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239" w:rsidRPr="006B4C15" w:rsidRDefault="00D8424D" w:rsidP="006B4C15">
      <w:pPr>
        <w:spacing w:line="360" w:lineRule="auto"/>
        <w:jc w:val="both"/>
      </w:pPr>
      <w:r w:rsidRPr="006B4C15">
        <w:t>TARIMSAL ÖNEM TAŞIYAN BAZI BİTKİLERDE TOHUM ÜRETİM TEKNİKLERİ</w:t>
      </w:r>
      <w:r w:rsidR="00224600" w:rsidRPr="006B4C15">
        <w:t xml:space="preserve"> </w:t>
      </w:r>
    </w:p>
    <w:p w:rsidR="00224600" w:rsidRPr="006B4C15" w:rsidRDefault="00224600" w:rsidP="006B4C15">
      <w:pPr>
        <w:spacing w:line="360" w:lineRule="auto"/>
        <w:jc w:val="both"/>
      </w:pPr>
    </w:p>
    <w:p w:rsidR="006D55D8" w:rsidRDefault="00224600" w:rsidP="006B4C15">
      <w:pPr>
        <w:spacing w:line="360" w:lineRule="auto"/>
        <w:jc w:val="both"/>
      </w:pPr>
      <w:r w:rsidRPr="006B4C15">
        <w:t xml:space="preserve">          </w:t>
      </w:r>
      <w:r w:rsidR="00D8424D" w:rsidRPr="006B4C15">
        <w:t xml:space="preserve">Tarımsal açıdan ekonomik öneme sahip olan pek çok bitki tohumlukları farklı </w:t>
      </w:r>
      <w:proofErr w:type="gramStart"/>
      <w:r w:rsidR="00D8424D" w:rsidRPr="006B4C15">
        <w:t>ekolojilere</w:t>
      </w:r>
      <w:proofErr w:type="gramEnd"/>
      <w:r w:rsidR="00D8424D" w:rsidRPr="006B4C15">
        <w:t xml:space="preserve"> sahip ülkelerde üretilmekte ve bu farklılıklara dayalı olarak da değişik teknikler uygulanmaktadır. İkinci Dünya savaşından sonra uluslar arası çalışmalarla disiplin altına alınmaya çalışılan tohumluk üretim çalışmaları belirli kurallara bağlanmış, her yıl yapılan </w:t>
      </w:r>
      <w:proofErr w:type="gramStart"/>
      <w:r w:rsidR="00D8424D" w:rsidRPr="006B4C15">
        <w:t>global</w:t>
      </w:r>
      <w:proofErr w:type="gramEnd"/>
      <w:r w:rsidR="00D8424D" w:rsidRPr="006B4C15">
        <w:t xml:space="preserve"> </w:t>
      </w:r>
      <w:r w:rsidR="00651239" w:rsidRPr="006B4C15">
        <w:t>konferans</w:t>
      </w:r>
      <w:r w:rsidR="00D8424D" w:rsidRPr="006B4C15">
        <w:t xml:space="preserve">, </w:t>
      </w:r>
      <w:r w:rsidR="00AF1776" w:rsidRPr="006B4C15">
        <w:t>se</w:t>
      </w:r>
      <w:r w:rsidR="00651239" w:rsidRPr="006B4C15">
        <w:t>mpozyum</w:t>
      </w:r>
      <w:r w:rsidR="00D8424D" w:rsidRPr="006B4C15">
        <w:t xml:space="preserve"> ve </w:t>
      </w:r>
      <w:r w:rsidR="00D4241E">
        <w:t>devlet</w:t>
      </w:r>
      <w:r w:rsidR="00651239" w:rsidRPr="006B4C15">
        <w:t>ler</w:t>
      </w:r>
      <w:r w:rsidR="00D8424D" w:rsidRPr="006B4C15">
        <w:t xml:space="preserve"> arası görüşmelerle geliştirilen bu kurallar günümüzde çok kaliteli, yüksek verimli, çeşit aralığını sürdüren tohumlukların </w:t>
      </w:r>
      <w:r w:rsidR="00651239" w:rsidRPr="006B4C15">
        <w:t xml:space="preserve">üretimini mümkün kılmış ve tohumluğu dünya ticaretinde önemli bir mal haline getirmiştir. Bu </w:t>
      </w:r>
      <w:r w:rsidR="006360D4" w:rsidRPr="006B4C15">
        <w:t>amaçla her</w:t>
      </w:r>
      <w:r w:rsidR="00651239" w:rsidRPr="006B4C15">
        <w:t xml:space="preserve"> bitki tohumluğu için disiplinler geliştirilmiş, </w:t>
      </w:r>
      <w:proofErr w:type="gramStart"/>
      <w:r w:rsidR="00651239" w:rsidRPr="006B4C15">
        <w:t>izolasyon</w:t>
      </w:r>
      <w:proofErr w:type="gramEnd"/>
      <w:r w:rsidR="00651239" w:rsidRPr="006B4C15">
        <w:t xml:space="preserve">-rotasyon ve tozlaşma koşulları tanımlanmış ve sınır değerler ortaya konulmuştur. </w:t>
      </w:r>
      <w:r w:rsidR="006D55D8" w:rsidRPr="006B4C15">
        <w:t>Uluslar arası ticarette önemli materyal haline gelen bu tohumluklar için hemen her yıl değişen değerler ortaya konulmakta, yıldan yıla kural farklılıkları da sıkça gözlenebilmektedir.</w:t>
      </w:r>
      <w:r w:rsidR="00651239" w:rsidRPr="006B4C15">
        <w:t xml:space="preserve"> </w:t>
      </w:r>
    </w:p>
    <w:p w:rsidR="00B84FE3" w:rsidRDefault="00B84FE3" w:rsidP="006B4C15">
      <w:pPr>
        <w:spacing w:line="360" w:lineRule="auto"/>
        <w:jc w:val="both"/>
      </w:pPr>
    </w:p>
    <w:p w:rsidR="00774025" w:rsidRPr="007615EF" w:rsidRDefault="00774025" w:rsidP="00B84FE3">
      <w:pPr>
        <w:autoSpaceDE w:val="0"/>
        <w:autoSpaceDN w:val="0"/>
        <w:adjustRightInd w:val="0"/>
        <w:spacing w:line="360" w:lineRule="auto"/>
        <w:rPr>
          <w:bCs/>
        </w:rPr>
      </w:pPr>
      <w:r w:rsidRPr="007615EF">
        <w:rPr>
          <w:bCs/>
        </w:rPr>
        <w:t>SERTİFİKALI TOHUMLUK ÜRETİMİ</w:t>
      </w:r>
    </w:p>
    <w:p w:rsidR="00774025" w:rsidRPr="007615EF" w:rsidRDefault="00774025" w:rsidP="00B84FE3">
      <w:pPr>
        <w:autoSpaceDE w:val="0"/>
        <w:autoSpaceDN w:val="0"/>
        <w:adjustRightInd w:val="0"/>
        <w:spacing w:line="360" w:lineRule="auto"/>
        <w:rPr>
          <w:bCs/>
        </w:rPr>
      </w:pPr>
      <w:r w:rsidRPr="007615EF">
        <w:rPr>
          <w:bCs/>
        </w:rPr>
        <w:t>1-Sertifikalı tohumluk üretimi, İl Tarım Müdürlüklerince TOHUMLUK ÜRETİCİ BELGESİ</w:t>
      </w:r>
    </w:p>
    <w:p w:rsidR="00774025" w:rsidRPr="007615EF" w:rsidRDefault="00774025" w:rsidP="00B84FE3">
      <w:pPr>
        <w:autoSpaceDE w:val="0"/>
        <w:autoSpaceDN w:val="0"/>
        <w:adjustRightInd w:val="0"/>
        <w:spacing w:line="360" w:lineRule="auto"/>
        <w:rPr>
          <w:bCs/>
        </w:rPr>
      </w:pPr>
      <w:proofErr w:type="gramStart"/>
      <w:r w:rsidRPr="007615EF">
        <w:rPr>
          <w:bCs/>
        </w:rPr>
        <w:t>verilerek</w:t>
      </w:r>
      <w:proofErr w:type="gramEnd"/>
      <w:r w:rsidRPr="007615EF">
        <w:rPr>
          <w:bCs/>
        </w:rPr>
        <w:t xml:space="preserve"> yetkilendirilen özel ve tüzel ki</w:t>
      </w:r>
      <w:r w:rsidR="00B84FE3">
        <w:rPr>
          <w:bCs/>
        </w:rPr>
        <w:t>ş</w:t>
      </w:r>
      <w:r w:rsidRPr="007615EF">
        <w:rPr>
          <w:bCs/>
        </w:rPr>
        <w:t>ilerce yapılır.</w:t>
      </w:r>
    </w:p>
    <w:p w:rsidR="00774025" w:rsidRPr="007615EF" w:rsidRDefault="00774025" w:rsidP="00B84FE3">
      <w:pPr>
        <w:autoSpaceDE w:val="0"/>
        <w:autoSpaceDN w:val="0"/>
        <w:adjustRightInd w:val="0"/>
        <w:spacing w:line="360" w:lineRule="auto"/>
        <w:rPr>
          <w:bCs/>
        </w:rPr>
      </w:pPr>
      <w:r w:rsidRPr="007615EF">
        <w:rPr>
          <w:bCs/>
        </w:rPr>
        <w:t>2-Sözle</w:t>
      </w:r>
      <w:r w:rsidR="00B84FE3">
        <w:rPr>
          <w:bCs/>
        </w:rPr>
        <w:t>ş</w:t>
      </w:r>
      <w:r w:rsidRPr="007615EF">
        <w:rPr>
          <w:bCs/>
        </w:rPr>
        <w:t xml:space="preserve">meli olarak da tohum </w:t>
      </w:r>
      <w:r w:rsidR="007615EF" w:rsidRPr="007615EF">
        <w:rPr>
          <w:bCs/>
        </w:rPr>
        <w:t>yetiştiriciliği</w:t>
      </w:r>
      <w:r w:rsidRPr="007615EF">
        <w:rPr>
          <w:bCs/>
        </w:rPr>
        <w:t xml:space="preserve"> yapılabilinir. Bunun için özel veya tüzel çiftçiler</w:t>
      </w:r>
    </w:p>
    <w:p w:rsidR="00774025" w:rsidRPr="007615EF" w:rsidRDefault="00774025" w:rsidP="00B84FE3">
      <w:pPr>
        <w:autoSpaceDE w:val="0"/>
        <w:autoSpaceDN w:val="0"/>
        <w:adjustRightInd w:val="0"/>
        <w:spacing w:line="360" w:lineRule="auto"/>
        <w:rPr>
          <w:bCs/>
        </w:rPr>
      </w:pPr>
      <w:r w:rsidRPr="007615EF">
        <w:rPr>
          <w:bCs/>
        </w:rPr>
        <w:t>TOHUM YETİ</w:t>
      </w:r>
      <w:r w:rsidR="007615EF">
        <w:rPr>
          <w:bCs/>
        </w:rPr>
        <w:t>Ş</w:t>
      </w:r>
      <w:r w:rsidRPr="007615EF">
        <w:rPr>
          <w:bCs/>
        </w:rPr>
        <w:t>TİRİCİ BELGESİ alarak yetkilendirilmesi gerekmektedir.</w:t>
      </w:r>
    </w:p>
    <w:p w:rsidR="00774025" w:rsidRPr="007615EF" w:rsidRDefault="00774025" w:rsidP="00B84FE3">
      <w:pPr>
        <w:autoSpaceDE w:val="0"/>
        <w:autoSpaceDN w:val="0"/>
        <w:adjustRightInd w:val="0"/>
        <w:spacing w:line="360" w:lineRule="auto"/>
        <w:rPr>
          <w:bCs/>
        </w:rPr>
      </w:pPr>
      <w:r w:rsidRPr="007615EF">
        <w:rPr>
          <w:bCs/>
        </w:rPr>
        <w:t xml:space="preserve">3-Bünyesinde ıslah konusunda </w:t>
      </w:r>
      <w:r w:rsidR="007615EF" w:rsidRPr="007615EF">
        <w:rPr>
          <w:bCs/>
        </w:rPr>
        <w:t>araştırıcı</w:t>
      </w:r>
      <w:r w:rsidRPr="007615EF">
        <w:rPr>
          <w:bCs/>
        </w:rPr>
        <w:t xml:space="preserve"> niteliği olan ziraat mühendisleri barındıran ve diğer</w:t>
      </w:r>
    </w:p>
    <w:p w:rsidR="00774025" w:rsidRPr="007615EF" w:rsidRDefault="00774025" w:rsidP="00B84FE3">
      <w:pPr>
        <w:autoSpaceDE w:val="0"/>
        <w:autoSpaceDN w:val="0"/>
        <w:adjustRightInd w:val="0"/>
        <w:spacing w:line="360" w:lineRule="auto"/>
        <w:rPr>
          <w:bCs/>
        </w:rPr>
      </w:pPr>
      <w:proofErr w:type="gramStart"/>
      <w:r w:rsidRPr="007615EF">
        <w:rPr>
          <w:bCs/>
        </w:rPr>
        <w:t>özelliklerini</w:t>
      </w:r>
      <w:proofErr w:type="gramEnd"/>
      <w:r w:rsidRPr="007615EF">
        <w:rPr>
          <w:bCs/>
        </w:rPr>
        <w:t xml:space="preserve"> uygun hale getiren tohumluk üreticilerine, </w:t>
      </w:r>
      <w:proofErr w:type="spellStart"/>
      <w:r w:rsidRPr="007615EF">
        <w:rPr>
          <w:bCs/>
        </w:rPr>
        <w:t>Bakanlı</w:t>
      </w:r>
      <w:r w:rsidR="00B84FE3">
        <w:rPr>
          <w:bCs/>
        </w:rPr>
        <w:t>k</w:t>
      </w:r>
      <w:r w:rsidRPr="007615EF">
        <w:rPr>
          <w:bCs/>
        </w:rPr>
        <w:t>ca</w:t>
      </w:r>
      <w:proofErr w:type="spellEnd"/>
      <w:r w:rsidRPr="007615EF">
        <w:rPr>
          <w:bCs/>
        </w:rPr>
        <w:t xml:space="preserve"> ARA</w:t>
      </w:r>
      <w:r w:rsidR="007615EF">
        <w:rPr>
          <w:bCs/>
        </w:rPr>
        <w:t>Ş</w:t>
      </w:r>
      <w:r w:rsidRPr="007615EF">
        <w:rPr>
          <w:bCs/>
        </w:rPr>
        <w:t>TIRICI KURULU</w:t>
      </w:r>
      <w:r w:rsidR="007615EF">
        <w:rPr>
          <w:bCs/>
        </w:rPr>
        <w:t xml:space="preserve">Ş </w:t>
      </w:r>
      <w:r w:rsidRPr="007615EF">
        <w:rPr>
          <w:bCs/>
        </w:rPr>
        <w:t>BELGESİ verilir.</w:t>
      </w:r>
    </w:p>
    <w:p w:rsidR="00774025" w:rsidRPr="007615EF" w:rsidRDefault="00774025" w:rsidP="00B84FE3">
      <w:pPr>
        <w:autoSpaceDE w:val="0"/>
        <w:autoSpaceDN w:val="0"/>
        <w:adjustRightInd w:val="0"/>
        <w:spacing w:line="360" w:lineRule="auto"/>
        <w:rPr>
          <w:bCs/>
        </w:rPr>
      </w:pPr>
      <w:r w:rsidRPr="007615EF">
        <w:rPr>
          <w:bCs/>
        </w:rPr>
        <w:t xml:space="preserve">4- Sektörde faaliyet gösteren </w:t>
      </w:r>
      <w:r w:rsidR="007615EF" w:rsidRPr="007615EF">
        <w:rPr>
          <w:bCs/>
        </w:rPr>
        <w:t>yetkilendirilmiş</w:t>
      </w:r>
      <w:r w:rsidRPr="007615EF">
        <w:rPr>
          <w:bCs/>
        </w:rPr>
        <w:t xml:space="preserve"> tüm firma,</w:t>
      </w:r>
      <w:r w:rsidR="00B84FE3">
        <w:rPr>
          <w:bCs/>
        </w:rPr>
        <w:t xml:space="preserve"> </w:t>
      </w:r>
      <w:r w:rsidRPr="007615EF">
        <w:rPr>
          <w:bCs/>
        </w:rPr>
        <w:t>bayi ve çiftçiler konularına uygun alt</w:t>
      </w:r>
    </w:p>
    <w:p w:rsidR="00774025" w:rsidRPr="007615EF" w:rsidRDefault="007615EF" w:rsidP="00B84FE3">
      <w:pPr>
        <w:autoSpaceDE w:val="0"/>
        <w:autoSpaceDN w:val="0"/>
        <w:adjustRightInd w:val="0"/>
        <w:spacing w:line="360" w:lineRule="auto"/>
        <w:rPr>
          <w:bCs/>
        </w:rPr>
      </w:pPr>
      <w:r w:rsidRPr="007615EF">
        <w:rPr>
          <w:bCs/>
        </w:rPr>
        <w:t>Birliklere</w:t>
      </w:r>
      <w:r w:rsidR="00774025" w:rsidRPr="007615EF">
        <w:rPr>
          <w:bCs/>
        </w:rPr>
        <w:t xml:space="preserve"> üye olmak zorundadırlar.</w:t>
      </w:r>
    </w:p>
    <w:p w:rsidR="00774025" w:rsidRPr="007615EF" w:rsidRDefault="00774025" w:rsidP="00B84FE3">
      <w:pPr>
        <w:autoSpaceDE w:val="0"/>
        <w:autoSpaceDN w:val="0"/>
        <w:adjustRightInd w:val="0"/>
        <w:spacing w:line="360" w:lineRule="auto"/>
        <w:rPr>
          <w:bCs/>
        </w:rPr>
      </w:pPr>
      <w:r w:rsidRPr="007615EF">
        <w:rPr>
          <w:bCs/>
        </w:rPr>
        <w:t>5-</w:t>
      </w:r>
      <w:r w:rsidR="007615EF" w:rsidRPr="007615EF">
        <w:rPr>
          <w:bCs/>
        </w:rPr>
        <w:t>Çeşitlerin</w:t>
      </w:r>
      <w:r w:rsidRPr="007615EF">
        <w:rPr>
          <w:bCs/>
        </w:rPr>
        <w:t xml:space="preserve"> kayıt altına alınması sonucu iki liste yayınlanır: MİLLİ ÇE</w:t>
      </w:r>
      <w:r w:rsidR="007615EF">
        <w:rPr>
          <w:bCs/>
        </w:rPr>
        <w:t>Ş</w:t>
      </w:r>
      <w:r w:rsidRPr="007615EF">
        <w:rPr>
          <w:bCs/>
        </w:rPr>
        <w:t>İT LİSTESİ ve</w:t>
      </w:r>
    </w:p>
    <w:p w:rsidR="00774025" w:rsidRPr="007615EF" w:rsidRDefault="00774025" w:rsidP="00B84FE3">
      <w:pPr>
        <w:autoSpaceDE w:val="0"/>
        <w:autoSpaceDN w:val="0"/>
        <w:adjustRightInd w:val="0"/>
        <w:spacing w:line="360" w:lineRule="auto"/>
        <w:rPr>
          <w:bCs/>
        </w:rPr>
      </w:pPr>
      <w:r w:rsidRPr="007615EF">
        <w:rPr>
          <w:bCs/>
        </w:rPr>
        <w:t>STANDART SEBZE KAYIT LİSTESİ bulunmaktadır.</w:t>
      </w:r>
    </w:p>
    <w:p w:rsidR="00774025" w:rsidRPr="007615EF" w:rsidRDefault="00774025" w:rsidP="00B84FE3">
      <w:pPr>
        <w:autoSpaceDE w:val="0"/>
        <w:autoSpaceDN w:val="0"/>
        <w:adjustRightInd w:val="0"/>
        <w:spacing w:line="360" w:lineRule="auto"/>
        <w:rPr>
          <w:bCs/>
        </w:rPr>
      </w:pPr>
      <w:r w:rsidRPr="007615EF">
        <w:rPr>
          <w:bCs/>
        </w:rPr>
        <w:t xml:space="preserve">6-Tohumluk Sertifikasyon </w:t>
      </w:r>
      <w:r w:rsidR="007615EF" w:rsidRPr="007615EF">
        <w:rPr>
          <w:bCs/>
        </w:rPr>
        <w:t>Çalışmaları</w:t>
      </w:r>
      <w:r w:rsidRPr="007615EF">
        <w:rPr>
          <w:bCs/>
        </w:rPr>
        <w:t>, Bakanlığı</w:t>
      </w:r>
      <w:r w:rsidR="008C0CF5">
        <w:rPr>
          <w:bCs/>
        </w:rPr>
        <w:t>n</w:t>
      </w:r>
      <w:r w:rsidRPr="007615EF">
        <w:rPr>
          <w:bCs/>
        </w:rPr>
        <w:t xml:space="preserve"> Tarımsal Üretimi </w:t>
      </w:r>
      <w:r w:rsidR="007615EF" w:rsidRPr="007615EF">
        <w:rPr>
          <w:bCs/>
        </w:rPr>
        <w:t>Geliştirme</w:t>
      </w:r>
      <w:r w:rsidRPr="007615EF">
        <w:rPr>
          <w:bCs/>
        </w:rPr>
        <w:t xml:space="preserve"> Genel</w:t>
      </w:r>
    </w:p>
    <w:p w:rsidR="00774025" w:rsidRPr="007615EF" w:rsidRDefault="00774025" w:rsidP="00B84FE3">
      <w:pPr>
        <w:autoSpaceDE w:val="0"/>
        <w:autoSpaceDN w:val="0"/>
        <w:adjustRightInd w:val="0"/>
        <w:spacing w:line="360" w:lineRule="auto"/>
        <w:rPr>
          <w:bCs/>
        </w:rPr>
      </w:pPr>
      <w:r w:rsidRPr="007615EF">
        <w:rPr>
          <w:bCs/>
        </w:rPr>
        <w:t xml:space="preserve">Müdürlüğü </w:t>
      </w:r>
      <w:r w:rsidR="007615EF" w:rsidRPr="007615EF">
        <w:rPr>
          <w:bCs/>
        </w:rPr>
        <w:t>başkanlığı</w:t>
      </w:r>
      <w:r w:rsidRPr="007615EF">
        <w:rPr>
          <w:bCs/>
        </w:rPr>
        <w:t xml:space="preserve"> ve ANKARA Tohumluk Tescil ve Sertifikasyon Test Merkezi</w:t>
      </w:r>
    </w:p>
    <w:p w:rsidR="00774025" w:rsidRPr="007615EF" w:rsidRDefault="00774025" w:rsidP="00B84FE3">
      <w:pPr>
        <w:autoSpaceDE w:val="0"/>
        <w:autoSpaceDN w:val="0"/>
        <w:adjustRightInd w:val="0"/>
        <w:spacing w:line="360" w:lineRule="auto"/>
        <w:rPr>
          <w:bCs/>
        </w:rPr>
      </w:pPr>
      <w:r w:rsidRPr="007615EF">
        <w:rPr>
          <w:bCs/>
        </w:rPr>
        <w:t>Müdürlüğü’nün koordinasyonunda İl Tarım Müdürlükleri ve kendi bölgelerindeki üretimlerin</w:t>
      </w:r>
    </w:p>
    <w:p w:rsidR="00774025" w:rsidRPr="007615EF" w:rsidRDefault="007615EF" w:rsidP="00B84FE3">
      <w:pPr>
        <w:autoSpaceDE w:val="0"/>
        <w:autoSpaceDN w:val="0"/>
        <w:adjustRightInd w:val="0"/>
        <w:spacing w:line="360" w:lineRule="auto"/>
        <w:rPr>
          <w:bCs/>
        </w:rPr>
      </w:pPr>
      <w:r w:rsidRPr="007615EF">
        <w:rPr>
          <w:bCs/>
        </w:rPr>
        <w:t>Sertifikalandırma</w:t>
      </w:r>
      <w:r w:rsidR="00774025" w:rsidRPr="007615EF">
        <w:rPr>
          <w:bCs/>
        </w:rPr>
        <w:t xml:space="preserve"> isine bakan Tohum Sertifikasyon Test Müdürlüklerince yürütülmektedir.</w:t>
      </w:r>
    </w:p>
    <w:p w:rsidR="00774025" w:rsidRPr="007615EF" w:rsidRDefault="00774025" w:rsidP="00B84FE3">
      <w:pPr>
        <w:autoSpaceDE w:val="0"/>
        <w:autoSpaceDN w:val="0"/>
        <w:adjustRightInd w:val="0"/>
        <w:spacing w:line="360" w:lineRule="auto"/>
        <w:rPr>
          <w:bCs/>
        </w:rPr>
      </w:pPr>
      <w:r w:rsidRPr="007615EF">
        <w:rPr>
          <w:bCs/>
        </w:rPr>
        <w:t xml:space="preserve">7-Herhangi bir </w:t>
      </w:r>
      <w:r w:rsidR="007615EF" w:rsidRPr="007615EF">
        <w:rPr>
          <w:bCs/>
        </w:rPr>
        <w:t>çeşit</w:t>
      </w:r>
      <w:r w:rsidRPr="007615EF">
        <w:rPr>
          <w:bCs/>
        </w:rPr>
        <w:t xml:space="preserve"> için sertifikasyon </w:t>
      </w:r>
      <w:r w:rsidR="007615EF" w:rsidRPr="007615EF">
        <w:rPr>
          <w:bCs/>
        </w:rPr>
        <w:t>işlemi</w:t>
      </w:r>
      <w:r w:rsidRPr="007615EF">
        <w:rPr>
          <w:bCs/>
        </w:rPr>
        <w:t xml:space="preserve"> önce üretim izninin alınması ile baslar. Üretim izni</w:t>
      </w:r>
      <w:r w:rsidR="007615EF">
        <w:rPr>
          <w:bCs/>
        </w:rPr>
        <w:t xml:space="preserve"> </w:t>
      </w:r>
      <w:r w:rsidRPr="007615EF">
        <w:rPr>
          <w:bCs/>
        </w:rPr>
        <w:t xml:space="preserve">alan </w:t>
      </w:r>
      <w:r w:rsidR="007615EF" w:rsidRPr="007615EF">
        <w:rPr>
          <w:bCs/>
        </w:rPr>
        <w:t>çeşitler</w:t>
      </w:r>
      <w:r w:rsidRPr="007615EF">
        <w:rPr>
          <w:bCs/>
        </w:rPr>
        <w:t xml:space="preserve"> geçici izin ile çoğaltılarak yurt içinde </w:t>
      </w:r>
      <w:r w:rsidR="006725C4" w:rsidRPr="007615EF">
        <w:rPr>
          <w:bCs/>
        </w:rPr>
        <w:t>satışa</w:t>
      </w:r>
      <w:r w:rsidRPr="007615EF">
        <w:rPr>
          <w:bCs/>
        </w:rPr>
        <w:t xml:space="preserve"> arz edilebilinir.</w:t>
      </w:r>
    </w:p>
    <w:p w:rsidR="00774025" w:rsidRPr="007615EF" w:rsidRDefault="00774025" w:rsidP="00B84FE3">
      <w:pPr>
        <w:autoSpaceDE w:val="0"/>
        <w:autoSpaceDN w:val="0"/>
        <w:adjustRightInd w:val="0"/>
        <w:spacing w:line="360" w:lineRule="auto"/>
        <w:rPr>
          <w:bCs/>
        </w:rPr>
      </w:pPr>
      <w:r w:rsidRPr="007615EF">
        <w:rPr>
          <w:bCs/>
        </w:rPr>
        <w:t xml:space="preserve">8-Ülkemize uyum sağladığı görülen </w:t>
      </w:r>
      <w:r w:rsidR="006725C4" w:rsidRPr="007615EF">
        <w:rPr>
          <w:bCs/>
        </w:rPr>
        <w:t>çeşitlerin</w:t>
      </w:r>
      <w:r w:rsidRPr="007615EF">
        <w:rPr>
          <w:bCs/>
        </w:rPr>
        <w:t xml:space="preserve"> deneme sonuçları Tescil Komisyonunca</w:t>
      </w:r>
    </w:p>
    <w:p w:rsidR="00774025" w:rsidRPr="007615EF" w:rsidRDefault="006725C4" w:rsidP="00B84FE3">
      <w:pPr>
        <w:autoSpaceDE w:val="0"/>
        <w:autoSpaceDN w:val="0"/>
        <w:adjustRightInd w:val="0"/>
        <w:spacing w:line="360" w:lineRule="auto"/>
        <w:rPr>
          <w:bCs/>
        </w:rPr>
      </w:pPr>
      <w:r w:rsidRPr="007615EF">
        <w:rPr>
          <w:bCs/>
        </w:rPr>
        <w:t>İncelendikten</w:t>
      </w:r>
      <w:r w:rsidR="00774025" w:rsidRPr="007615EF">
        <w:rPr>
          <w:bCs/>
        </w:rPr>
        <w:t xml:space="preserve"> sonra MİLLİ ÇE</w:t>
      </w:r>
      <w:r w:rsidR="007615EF" w:rsidRPr="007615EF">
        <w:rPr>
          <w:bCs/>
        </w:rPr>
        <w:t>Ş</w:t>
      </w:r>
      <w:r w:rsidR="00774025" w:rsidRPr="007615EF">
        <w:rPr>
          <w:bCs/>
        </w:rPr>
        <w:t>İT listesinde yayınlanır.</w:t>
      </w:r>
    </w:p>
    <w:p w:rsidR="00774025" w:rsidRPr="007615EF" w:rsidRDefault="00774025" w:rsidP="00B84FE3">
      <w:pPr>
        <w:autoSpaceDE w:val="0"/>
        <w:autoSpaceDN w:val="0"/>
        <w:adjustRightInd w:val="0"/>
        <w:spacing w:line="360" w:lineRule="auto"/>
        <w:rPr>
          <w:bCs/>
        </w:rPr>
      </w:pPr>
      <w:r w:rsidRPr="007615EF">
        <w:rPr>
          <w:bCs/>
        </w:rPr>
        <w:lastRenderedPageBreak/>
        <w:t xml:space="preserve">9-Milli </w:t>
      </w:r>
      <w:r w:rsidR="006725C4" w:rsidRPr="007615EF">
        <w:rPr>
          <w:bCs/>
        </w:rPr>
        <w:t>Çeşit</w:t>
      </w:r>
      <w:r w:rsidRPr="007615EF">
        <w:rPr>
          <w:bCs/>
        </w:rPr>
        <w:t xml:space="preserve"> Listesinde, standart </w:t>
      </w:r>
      <w:r w:rsidR="006725C4" w:rsidRPr="007615EF">
        <w:rPr>
          <w:bCs/>
        </w:rPr>
        <w:t>çeşit</w:t>
      </w:r>
      <w:r w:rsidRPr="007615EF">
        <w:rPr>
          <w:bCs/>
        </w:rPr>
        <w:t xml:space="preserve"> olarak nitelenen devletin üretiminde bulunan </w:t>
      </w:r>
      <w:r w:rsidR="006725C4" w:rsidRPr="007615EF">
        <w:rPr>
          <w:bCs/>
        </w:rPr>
        <w:t>çeşitler</w:t>
      </w:r>
      <w:r w:rsidRPr="007615EF">
        <w:rPr>
          <w:bCs/>
        </w:rPr>
        <w:t xml:space="preserve"> ile</w:t>
      </w:r>
      <w:r w:rsidR="006725C4">
        <w:rPr>
          <w:bCs/>
        </w:rPr>
        <w:t xml:space="preserve"> </w:t>
      </w:r>
      <w:r w:rsidRPr="007615EF">
        <w:rPr>
          <w:bCs/>
        </w:rPr>
        <w:t xml:space="preserve">tescil </w:t>
      </w:r>
      <w:r w:rsidR="006725C4" w:rsidRPr="007615EF">
        <w:rPr>
          <w:bCs/>
        </w:rPr>
        <w:t>işlemleri</w:t>
      </w:r>
      <w:r w:rsidRPr="007615EF">
        <w:rPr>
          <w:bCs/>
        </w:rPr>
        <w:t xml:space="preserve"> tamamlanan </w:t>
      </w:r>
      <w:proofErr w:type="spellStart"/>
      <w:r w:rsidRPr="007615EF">
        <w:rPr>
          <w:bCs/>
        </w:rPr>
        <w:t>hibrit</w:t>
      </w:r>
      <w:proofErr w:type="spellEnd"/>
      <w:r w:rsidRPr="007615EF">
        <w:rPr>
          <w:bCs/>
        </w:rPr>
        <w:t xml:space="preserve"> </w:t>
      </w:r>
      <w:r w:rsidR="006725C4" w:rsidRPr="007615EF">
        <w:rPr>
          <w:bCs/>
        </w:rPr>
        <w:t>çeşitler</w:t>
      </w:r>
      <w:r w:rsidRPr="007615EF">
        <w:rPr>
          <w:bCs/>
        </w:rPr>
        <w:t xml:space="preserve"> yer alır.</w:t>
      </w:r>
    </w:p>
    <w:p w:rsidR="00774025" w:rsidRPr="007615EF" w:rsidRDefault="00774025" w:rsidP="00B84FE3">
      <w:pPr>
        <w:autoSpaceDE w:val="0"/>
        <w:autoSpaceDN w:val="0"/>
        <w:adjustRightInd w:val="0"/>
        <w:spacing w:line="360" w:lineRule="auto"/>
        <w:rPr>
          <w:bCs/>
        </w:rPr>
      </w:pPr>
      <w:r w:rsidRPr="007615EF">
        <w:rPr>
          <w:bCs/>
        </w:rPr>
        <w:t xml:space="preserve">10-Standart Sebze Kayıt Listesi, adın da </w:t>
      </w:r>
      <w:r w:rsidR="006725C4" w:rsidRPr="007615EF">
        <w:rPr>
          <w:bCs/>
        </w:rPr>
        <w:t>anlaşılacağı</w:t>
      </w:r>
      <w:r w:rsidRPr="007615EF">
        <w:rPr>
          <w:bCs/>
        </w:rPr>
        <w:t xml:space="preserve"> üzere sadece sebze tohumlarıyla ilgilidir.</w:t>
      </w:r>
    </w:p>
    <w:p w:rsidR="00774025" w:rsidRPr="007615EF" w:rsidRDefault="00774025" w:rsidP="00B84FE3">
      <w:pPr>
        <w:autoSpaceDE w:val="0"/>
        <w:autoSpaceDN w:val="0"/>
        <w:adjustRightInd w:val="0"/>
        <w:spacing w:line="360" w:lineRule="auto"/>
        <w:rPr>
          <w:bCs/>
        </w:rPr>
      </w:pPr>
      <w:r w:rsidRPr="007615EF">
        <w:rPr>
          <w:bCs/>
        </w:rPr>
        <w:t xml:space="preserve">Bu listede </w:t>
      </w:r>
      <w:r w:rsidR="006725C4" w:rsidRPr="007615EF">
        <w:rPr>
          <w:bCs/>
        </w:rPr>
        <w:t>Araştırıcı</w:t>
      </w:r>
      <w:r w:rsidRPr="007615EF">
        <w:rPr>
          <w:bCs/>
        </w:rPr>
        <w:t xml:space="preserve"> </w:t>
      </w:r>
      <w:r w:rsidR="006725C4" w:rsidRPr="007615EF">
        <w:rPr>
          <w:bCs/>
        </w:rPr>
        <w:t>Kuruluşlar</w:t>
      </w:r>
      <w:r w:rsidRPr="007615EF">
        <w:rPr>
          <w:bCs/>
        </w:rPr>
        <w:t xml:space="preserve"> Tarafından bulunan ve tescil </w:t>
      </w:r>
      <w:r w:rsidR="006725C4" w:rsidRPr="007615EF">
        <w:rPr>
          <w:bCs/>
        </w:rPr>
        <w:t>çalışmaları</w:t>
      </w:r>
      <w:r w:rsidRPr="007615EF">
        <w:rPr>
          <w:bCs/>
        </w:rPr>
        <w:t xml:space="preserve"> </w:t>
      </w:r>
      <w:r w:rsidR="006725C4" w:rsidRPr="007615EF">
        <w:rPr>
          <w:bCs/>
        </w:rPr>
        <w:t>başlatılan</w:t>
      </w:r>
      <w:r w:rsidRPr="007615EF">
        <w:rPr>
          <w:bCs/>
        </w:rPr>
        <w:t xml:space="preserve"> yerli çe</w:t>
      </w:r>
      <w:r w:rsidR="006725C4">
        <w:rPr>
          <w:bCs/>
        </w:rPr>
        <w:t>ş</w:t>
      </w:r>
      <w:r w:rsidRPr="007615EF">
        <w:rPr>
          <w:bCs/>
        </w:rPr>
        <w:t>itler</w:t>
      </w:r>
      <w:r w:rsidR="006725C4">
        <w:rPr>
          <w:bCs/>
        </w:rPr>
        <w:t xml:space="preserve"> </w:t>
      </w:r>
      <w:r w:rsidRPr="007615EF">
        <w:rPr>
          <w:bCs/>
        </w:rPr>
        <w:t>ile ithal edilecek çe</w:t>
      </w:r>
      <w:r w:rsidR="006725C4">
        <w:rPr>
          <w:bCs/>
        </w:rPr>
        <w:t>ş</w:t>
      </w:r>
      <w:r w:rsidRPr="007615EF">
        <w:rPr>
          <w:bCs/>
        </w:rPr>
        <w:t>itlerin kayıtları yapılır.</w:t>
      </w:r>
    </w:p>
    <w:p w:rsidR="00774025" w:rsidRPr="007615EF" w:rsidRDefault="00774025" w:rsidP="00B84FE3">
      <w:pPr>
        <w:autoSpaceDE w:val="0"/>
        <w:autoSpaceDN w:val="0"/>
        <w:adjustRightInd w:val="0"/>
        <w:spacing w:line="360" w:lineRule="auto"/>
        <w:rPr>
          <w:bCs/>
        </w:rPr>
      </w:pPr>
      <w:r w:rsidRPr="007615EF">
        <w:rPr>
          <w:bCs/>
        </w:rPr>
        <w:t xml:space="preserve">11-BİR YILLIK SERTİFİKASYON </w:t>
      </w:r>
      <w:r w:rsidR="006725C4" w:rsidRPr="007615EF">
        <w:rPr>
          <w:bCs/>
        </w:rPr>
        <w:t>ÇALI</w:t>
      </w:r>
      <w:r w:rsidR="006725C4">
        <w:rPr>
          <w:bCs/>
        </w:rPr>
        <w:t>Ş</w:t>
      </w:r>
      <w:r w:rsidR="006725C4" w:rsidRPr="007615EF">
        <w:rPr>
          <w:bCs/>
        </w:rPr>
        <w:t>MASI:</w:t>
      </w:r>
    </w:p>
    <w:p w:rsidR="00774025" w:rsidRPr="007615EF" w:rsidRDefault="00774025" w:rsidP="00812DB1">
      <w:pPr>
        <w:autoSpaceDE w:val="0"/>
        <w:autoSpaceDN w:val="0"/>
        <w:adjustRightInd w:val="0"/>
        <w:spacing w:line="360" w:lineRule="auto"/>
        <w:ind w:left="426"/>
        <w:rPr>
          <w:bCs/>
        </w:rPr>
      </w:pPr>
      <w:r w:rsidRPr="007615EF">
        <w:rPr>
          <w:bCs/>
        </w:rPr>
        <w:t>1-Beyannameler İl Müdürlüklerine verilir ve onay alınır.</w:t>
      </w:r>
    </w:p>
    <w:p w:rsidR="00774025" w:rsidRPr="007615EF" w:rsidRDefault="00774025" w:rsidP="00812DB1">
      <w:pPr>
        <w:autoSpaceDE w:val="0"/>
        <w:autoSpaceDN w:val="0"/>
        <w:adjustRightInd w:val="0"/>
        <w:spacing w:line="360" w:lineRule="auto"/>
        <w:ind w:left="426"/>
        <w:rPr>
          <w:bCs/>
        </w:rPr>
      </w:pPr>
      <w:r w:rsidRPr="007615EF">
        <w:rPr>
          <w:bCs/>
        </w:rPr>
        <w:t>2-Tarla Kontrolleri yapılır ve rapor tanzim edilir.</w:t>
      </w:r>
    </w:p>
    <w:p w:rsidR="00774025" w:rsidRPr="007615EF" w:rsidRDefault="00774025" w:rsidP="00812DB1">
      <w:pPr>
        <w:autoSpaceDE w:val="0"/>
        <w:autoSpaceDN w:val="0"/>
        <w:adjustRightInd w:val="0"/>
        <w:spacing w:line="360" w:lineRule="auto"/>
        <w:ind w:left="426"/>
        <w:rPr>
          <w:bCs/>
        </w:rPr>
      </w:pPr>
      <w:r w:rsidRPr="007615EF">
        <w:rPr>
          <w:bCs/>
        </w:rPr>
        <w:t>3-Tarla Kontrol Raporları verim tahmini sınırlamasına uyularak firmaların talebine göre,</w:t>
      </w:r>
    </w:p>
    <w:p w:rsidR="00774025" w:rsidRPr="007615EF" w:rsidRDefault="00774025" w:rsidP="00812DB1">
      <w:pPr>
        <w:autoSpaceDE w:val="0"/>
        <w:autoSpaceDN w:val="0"/>
        <w:adjustRightInd w:val="0"/>
        <w:spacing w:line="360" w:lineRule="auto"/>
        <w:ind w:left="426"/>
        <w:rPr>
          <w:bCs/>
        </w:rPr>
      </w:pPr>
      <w:proofErr w:type="gramStart"/>
      <w:r w:rsidRPr="007615EF">
        <w:rPr>
          <w:bCs/>
        </w:rPr>
        <w:t>etiket</w:t>
      </w:r>
      <w:proofErr w:type="gramEnd"/>
      <w:r w:rsidRPr="007615EF">
        <w:rPr>
          <w:bCs/>
        </w:rPr>
        <w:t xml:space="preserve"> ANKARA T.T.S.M. den veya Türkiye Tohumcular Birliğinden talep edilerek ambalajlar</w:t>
      </w:r>
      <w:r w:rsidR="006725C4">
        <w:rPr>
          <w:bCs/>
        </w:rPr>
        <w:t xml:space="preserve"> </w:t>
      </w:r>
      <w:r w:rsidRPr="007615EF">
        <w:rPr>
          <w:bCs/>
        </w:rPr>
        <w:t>etiketlenir.</w:t>
      </w:r>
    </w:p>
    <w:p w:rsidR="00774025" w:rsidRPr="007615EF" w:rsidRDefault="00952C53" w:rsidP="00812DB1">
      <w:pPr>
        <w:autoSpaceDE w:val="0"/>
        <w:autoSpaceDN w:val="0"/>
        <w:adjustRightInd w:val="0"/>
        <w:spacing w:line="360" w:lineRule="auto"/>
        <w:ind w:left="426"/>
        <w:rPr>
          <w:bCs/>
        </w:rPr>
      </w:pPr>
      <w:r>
        <w:rPr>
          <w:bCs/>
        </w:rPr>
        <w:t>4-Hasat-Se</w:t>
      </w:r>
      <w:r w:rsidR="00774025" w:rsidRPr="007615EF">
        <w:rPr>
          <w:bCs/>
        </w:rPr>
        <w:t>lektörleme-Ambalajlama-Etiketleme ve partilerin ayrılmasından sonra numune</w:t>
      </w:r>
    </w:p>
    <w:p w:rsidR="00774025" w:rsidRPr="007615EF" w:rsidRDefault="00774025" w:rsidP="00812DB1">
      <w:pPr>
        <w:autoSpaceDE w:val="0"/>
        <w:autoSpaceDN w:val="0"/>
        <w:adjustRightInd w:val="0"/>
        <w:spacing w:line="360" w:lineRule="auto"/>
        <w:ind w:left="426"/>
        <w:rPr>
          <w:bCs/>
        </w:rPr>
      </w:pPr>
      <w:proofErr w:type="gramStart"/>
      <w:r w:rsidRPr="007615EF">
        <w:rPr>
          <w:bCs/>
        </w:rPr>
        <w:t>alımı</w:t>
      </w:r>
      <w:proofErr w:type="gramEnd"/>
      <w:r w:rsidRPr="007615EF">
        <w:rPr>
          <w:bCs/>
        </w:rPr>
        <w:t xml:space="preserve"> yapılır.</w:t>
      </w:r>
    </w:p>
    <w:p w:rsidR="00774025" w:rsidRPr="007615EF" w:rsidRDefault="00774025" w:rsidP="00812DB1">
      <w:pPr>
        <w:autoSpaceDE w:val="0"/>
        <w:autoSpaceDN w:val="0"/>
        <w:adjustRightInd w:val="0"/>
        <w:spacing w:line="360" w:lineRule="auto"/>
        <w:ind w:left="426"/>
        <w:rPr>
          <w:bCs/>
        </w:rPr>
      </w:pPr>
      <w:r w:rsidRPr="007615EF">
        <w:rPr>
          <w:bCs/>
        </w:rPr>
        <w:t>5-Tohum Sertifikasyon Test Müdürlüklerince analiz sonuçlarına göre sertifikalar tanzim</w:t>
      </w:r>
    </w:p>
    <w:p w:rsidR="00774025" w:rsidRPr="007615EF" w:rsidRDefault="00774025" w:rsidP="00812DB1">
      <w:pPr>
        <w:autoSpaceDE w:val="0"/>
        <w:autoSpaceDN w:val="0"/>
        <w:adjustRightInd w:val="0"/>
        <w:spacing w:line="360" w:lineRule="auto"/>
        <w:ind w:left="426"/>
        <w:rPr>
          <w:bCs/>
        </w:rPr>
      </w:pPr>
      <w:proofErr w:type="gramStart"/>
      <w:r w:rsidRPr="007615EF">
        <w:rPr>
          <w:bCs/>
        </w:rPr>
        <w:t>edilir</w:t>
      </w:r>
      <w:proofErr w:type="gramEnd"/>
      <w:r w:rsidRPr="007615EF">
        <w:rPr>
          <w:bCs/>
        </w:rPr>
        <w:t>.</w:t>
      </w:r>
    </w:p>
    <w:p w:rsidR="00774025" w:rsidRPr="007615EF" w:rsidRDefault="00774025" w:rsidP="00B84FE3">
      <w:pPr>
        <w:autoSpaceDE w:val="0"/>
        <w:autoSpaceDN w:val="0"/>
        <w:adjustRightInd w:val="0"/>
        <w:spacing w:line="360" w:lineRule="auto"/>
        <w:rPr>
          <w:bCs/>
        </w:rPr>
      </w:pPr>
      <w:r w:rsidRPr="007615EF">
        <w:rPr>
          <w:bCs/>
        </w:rPr>
        <w:t>12-Ambalajsız yani açıkta, etiketsiz ve sertifikasız tohumluk satısı yasaktır.</w:t>
      </w:r>
    </w:p>
    <w:p w:rsidR="00774025" w:rsidRPr="007615EF" w:rsidRDefault="00774025" w:rsidP="00B84FE3">
      <w:pPr>
        <w:autoSpaceDE w:val="0"/>
        <w:autoSpaceDN w:val="0"/>
        <w:adjustRightInd w:val="0"/>
        <w:spacing w:line="360" w:lineRule="auto"/>
        <w:rPr>
          <w:bCs/>
        </w:rPr>
      </w:pPr>
      <w:r w:rsidRPr="007615EF">
        <w:rPr>
          <w:bCs/>
        </w:rPr>
        <w:t>13-TOHUMLUK SINIFLARI</w:t>
      </w:r>
    </w:p>
    <w:p w:rsidR="00774025" w:rsidRPr="007615EF" w:rsidRDefault="00774025" w:rsidP="00812DB1">
      <w:pPr>
        <w:autoSpaceDE w:val="0"/>
        <w:autoSpaceDN w:val="0"/>
        <w:adjustRightInd w:val="0"/>
        <w:spacing w:line="360" w:lineRule="auto"/>
        <w:ind w:left="426"/>
        <w:rPr>
          <w:bCs/>
        </w:rPr>
      </w:pPr>
      <w:proofErr w:type="gramStart"/>
      <w:r w:rsidRPr="007615EF">
        <w:rPr>
          <w:bCs/>
        </w:rPr>
        <w:t>Elit :Sadece</w:t>
      </w:r>
      <w:proofErr w:type="gramEnd"/>
      <w:r w:rsidRPr="007615EF">
        <w:rPr>
          <w:bCs/>
        </w:rPr>
        <w:t xml:space="preserve"> ıslahçısı tarafından üretilir.</w:t>
      </w:r>
    </w:p>
    <w:p w:rsidR="00774025" w:rsidRPr="007615EF" w:rsidRDefault="00774025" w:rsidP="00812DB1">
      <w:pPr>
        <w:autoSpaceDE w:val="0"/>
        <w:autoSpaceDN w:val="0"/>
        <w:adjustRightInd w:val="0"/>
        <w:spacing w:line="360" w:lineRule="auto"/>
        <w:ind w:left="426"/>
        <w:rPr>
          <w:bCs/>
        </w:rPr>
      </w:pPr>
      <w:proofErr w:type="gramStart"/>
      <w:r w:rsidRPr="007615EF">
        <w:rPr>
          <w:bCs/>
        </w:rPr>
        <w:t>Orijinal:Sadece</w:t>
      </w:r>
      <w:proofErr w:type="gramEnd"/>
      <w:r w:rsidRPr="007615EF">
        <w:rPr>
          <w:bCs/>
        </w:rPr>
        <w:t xml:space="preserve"> </w:t>
      </w:r>
      <w:proofErr w:type="spellStart"/>
      <w:r w:rsidRPr="007615EF">
        <w:rPr>
          <w:bCs/>
        </w:rPr>
        <w:t>Arastırıcı</w:t>
      </w:r>
      <w:proofErr w:type="spellEnd"/>
      <w:r w:rsidRPr="007615EF">
        <w:rPr>
          <w:bCs/>
        </w:rPr>
        <w:t xml:space="preserve"> </w:t>
      </w:r>
      <w:proofErr w:type="spellStart"/>
      <w:r w:rsidRPr="007615EF">
        <w:rPr>
          <w:bCs/>
        </w:rPr>
        <w:t>Kuruluslarca</w:t>
      </w:r>
      <w:proofErr w:type="spellEnd"/>
      <w:r w:rsidRPr="007615EF">
        <w:rPr>
          <w:bCs/>
        </w:rPr>
        <w:t xml:space="preserve"> üretilir.</w:t>
      </w:r>
    </w:p>
    <w:p w:rsidR="00774025" w:rsidRPr="007615EF" w:rsidRDefault="00774025" w:rsidP="00812DB1">
      <w:pPr>
        <w:spacing w:line="360" w:lineRule="auto"/>
        <w:ind w:left="426"/>
        <w:jc w:val="both"/>
        <w:rPr>
          <w:bCs/>
        </w:rPr>
      </w:pPr>
      <w:proofErr w:type="gramStart"/>
      <w:r w:rsidRPr="007615EF">
        <w:rPr>
          <w:bCs/>
        </w:rPr>
        <w:t>Sertifikalı:Üretici</w:t>
      </w:r>
      <w:proofErr w:type="gramEnd"/>
      <w:r w:rsidRPr="007615EF">
        <w:rPr>
          <w:bCs/>
        </w:rPr>
        <w:t xml:space="preserve"> Belgesi olan tüm üreticiler tarafından üretilebilinir.</w:t>
      </w:r>
    </w:p>
    <w:p w:rsidR="00421D9B" w:rsidRPr="000D1204" w:rsidRDefault="00E70CC6" w:rsidP="000D1204">
      <w:pPr>
        <w:autoSpaceDE w:val="0"/>
        <w:autoSpaceDN w:val="0"/>
        <w:adjustRightInd w:val="0"/>
        <w:jc w:val="both"/>
        <w:rPr>
          <w:b/>
          <w:bCs/>
        </w:rPr>
      </w:pPr>
      <w:r>
        <w:rPr>
          <w:rFonts w:ascii="DejaVuSerif-Bold" w:hAnsi="DejaVuSerif-Bold" w:cs="DejaVuSerif-Bold"/>
          <w:b/>
          <w:bCs/>
          <w:sz w:val="16"/>
          <w:szCs w:val="16"/>
        </w:rPr>
        <w:br w:type="page"/>
      </w:r>
      <w:r w:rsidR="00421D9B" w:rsidRPr="000D1204">
        <w:rPr>
          <w:b/>
          <w:bCs/>
        </w:rPr>
        <w:lastRenderedPageBreak/>
        <w:t>Türkiye Tohumculuk Endüstrisinin Gelişimi</w:t>
      </w:r>
      <w:r w:rsidR="000D1204">
        <w:rPr>
          <w:b/>
          <w:bCs/>
        </w:rPr>
        <w:t xml:space="preserve"> (Kaynak: TÜRK-TED raporu)</w:t>
      </w:r>
    </w:p>
    <w:p w:rsidR="001546B9" w:rsidRPr="000D1204" w:rsidRDefault="001546B9" w:rsidP="000D1204">
      <w:pPr>
        <w:autoSpaceDE w:val="0"/>
        <w:autoSpaceDN w:val="0"/>
        <w:adjustRightInd w:val="0"/>
        <w:jc w:val="both"/>
        <w:rPr>
          <w:b/>
          <w:bCs/>
        </w:rPr>
      </w:pPr>
    </w:p>
    <w:p w:rsidR="001546B9" w:rsidRDefault="00421D9B" w:rsidP="000D1204">
      <w:pPr>
        <w:autoSpaceDE w:val="0"/>
        <w:autoSpaceDN w:val="0"/>
        <w:adjustRightInd w:val="0"/>
        <w:jc w:val="both"/>
      </w:pPr>
      <w:r w:rsidRPr="000D1204">
        <w:t>Türkiye</w:t>
      </w:r>
      <w:r w:rsidR="00B108F6" w:rsidRPr="000D1204">
        <w:t xml:space="preserve"> de</w:t>
      </w:r>
      <w:r w:rsidRPr="000D1204">
        <w:t xml:space="preserve"> tohumculuk konusunda yasal</w:t>
      </w:r>
      <w:r w:rsidR="00B108F6" w:rsidRPr="000D1204">
        <w:t xml:space="preserve"> </w:t>
      </w:r>
      <w:r w:rsidRPr="000D1204">
        <w:t>düzenlemeler</w:t>
      </w:r>
      <w:r w:rsidR="00B108F6" w:rsidRPr="000D1204">
        <w:t xml:space="preserve"> </w:t>
      </w:r>
      <w:r w:rsidRPr="000D1204">
        <w:t>1963 yılında</w:t>
      </w:r>
      <w:r w:rsidR="00B108F6" w:rsidRPr="000D1204">
        <w:t xml:space="preserve"> 308 sayılı; 2006 yılından </w:t>
      </w:r>
      <w:proofErr w:type="gramStart"/>
      <w:r w:rsidR="00B108F6" w:rsidRPr="000D1204">
        <w:t xml:space="preserve">ise </w:t>
      </w:r>
      <w:r w:rsidRPr="000D1204">
        <w:t xml:space="preserve"> 5553</w:t>
      </w:r>
      <w:proofErr w:type="gramEnd"/>
      <w:r w:rsidRPr="000D1204">
        <w:t xml:space="preserve"> sayılı Tohumculuk</w:t>
      </w:r>
      <w:r w:rsidR="000D1204">
        <w:t xml:space="preserve"> </w:t>
      </w:r>
      <w:r w:rsidRPr="000D1204">
        <w:t xml:space="preserve">Kanunu </w:t>
      </w:r>
      <w:r w:rsidR="00B108F6" w:rsidRPr="000D1204">
        <w:t xml:space="preserve">ile yapılmıştır. </w:t>
      </w:r>
      <w:r w:rsidRPr="000D1204">
        <w:t>Bu yeni Kanun aynı zamanda tohumculuk sektörünün organizasyonu</w:t>
      </w:r>
      <w:r w:rsidR="00B108F6" w:rsidRPr="000D1204">
        <w:t xml:space="preserve"> </w:t>
      </w:r>
      <w:r w:rsidRPr="000D1204">
        <w:t>ve yönetimi konusunda mesleki kuruluşların kurulmasını</w:t>
      </w:r>
      <w:r w:rsidR="000D1204">
        <w:t xml:space="preserve"> </w:t>
      </w:r>
      <w:r w:rsidRPr="000D1204">
        <w:t>öngören ve bunlara görevler veren hükümler de içermektedir.</w:t>
      </w:r>
      <w:r w:rsidR="00B108F6" w:rsidRPr="000D1204">
        <w:t xml:space="preserve"> </w:t>
      </w:r>
      <w:r w:rsidRPr="000D1204">
        <w:t>Ayrıca bu Kanun’da yer alan hükümler çok sayıda yönetmelikle</w:t>
      </w:r>
      <w:r w:rsidR="000D1204">
        <w:t xml:space="preserve"> </w:t>
      </w:r>
      <w:r w:rsidRPr="000D1204">
        <w:t>uygulamaya girmiş bulunmaktadır.</w:t>
      </w:r>
      <w:r w:rsidR="00B108F6" w:rsidRPr="000D1204">
        <w:t xml:space="preserve"> </w:t>
      </w:r>
      <w:r w:rsidRPr="000D1204">
        <w:t>Türkiye 2004 yılında 5042 sayılı Yeni Bitki Çeşitlerinin</w:t>
      </w:r>
      <w:r w:rsidR="00B108F6" w:rsidRPr="000D1204">
        <w:t xml:space="preserve"> </w:t>
      </w:r>
      <w:r w:rsidRPr="000D1204">
        <w:t>Islahçı Haklarını Koruma Kanunu çıkarmış ve uygulamaya koymuştur.</w:t>
      </w:r>
      <w:r w:rsidR="000D1204">
        <w:t xml:space="preserve"> </w:t>
      </w:r>
      <w:r w:rsidRPr="000D1204">
        <w:t xml:space="preserve">Ayrıca, Türkiye </w:t>
      </w:r>
      <w:proofErr w:type="spellStart"/>
      <w:r w:rsidRPr="000D1204">
        <w:t>UPOV’a</w:t>
      </w:r>
      <w:proofErr w:type="spellEnd"/>
      <w:r w:rsidRPr="000D1204">
        <w:t xml:space="preserve"> 2007 yılında üye olmuştur. </w:t>
      </w:r>
      <w:r w:rsidR="000D1204">
        <w:t xml:space="preserve"> </w:t>
      </w:r>
      <w:r w:rsidR="001546B9" w:rsidRPr="000D1204">
        <w:t>Türkiye’de 1980’li yılların ortalarına kadar kamu ağırlıklı bir</w:t>
      </w:r>
      <w:r w:rsidR="009B4A08">
        <w:t xml:space="preserve"> </w:t>
      </w:r>
      <w:r w:rsidR="001546B9" w:rsidRPr="000D1204">
        <w:t xml:space="preserve">tohumluk üretim, tedarik ve pazarlama sistemi </w:t>
      </w:r>
      <w:proofErr w:type="gramStart"/>
      <w:r w:rsidR="001546B9" w:rsidRPr="000D1204">
        <w:t>hakimken</w:t>
      </w:r>
      <w:proofErr w:type="gramEnd"/>
      <w:r w:rsidR="001546B9" w:rsidRPr="000D1204">
        <w:t>;</w:t>
      </w:r>
      <w:r w:rsidR="000D1204">
        <w:t xml:space="preserve"> </w:t>
      </w:r>
      <w:r w:rsidR="001546B9" w:rsidRPr="000D1204">
        <w:t>özelleştirme sürecinin başlaması ile özel tohumculuk şirketlerinin</w:t>
      </w:r>
      <w:r w:rsidR="000D1204">
        <w:t xml:space="preserve"> </w:t>
      </w:r>
      <w:r w:rsidR="001546B9" w:rsidRPr="000D1204">
        <w:t>sayısı kısa süre içerisinde artmıştır.</w:t>
      </w:r>
      <w:r w:rsidR="00B108F6" w:rsidRPr="000D1204">
        <w:t xml:space="preserve"> </w:t>
      </w:r>
      <w:r w:rsidR="001546B9" w:rsidRPr="000D1204">
        <w:t>Tohumculuk sektöründeki yapısal değişim, özel sektörün</w:t>
      </w:r>
      <w:r w:rsidR="000D1204">
        <w:t xml:space="preserve"> </w:t>
      </w:r>
      <w:r w:rsidR="001546B9" w:rsidRPr="000D1204">
        <w:t>de ağırlıklı olarak yer aldığı yeni tohumculuk endüstrisini temsil etmek</w:t>
      </w:r>
      <w:r w:rsidR="000D1204">
        <w:t xml:space="preserve"> </w:t>
      </w:r>
      <w:r w:rsidR="001546B9" w:rsidRPr="000D1204">
        <w:t>üzere, mesleki bir örgüt kurulmasını gerektirmiştir. 1986 yılında İstanbul’da Türkiye Tohumculuk Endüstrisi Derneği</w:t>
      </w:r>
      <w:r w:rsidR="000D1204">
        <w:t xml:space="preserve"> </w:t>
      </w:r>
      <w:r w:rsidR="001546B9" w:rsidRPr="000D1204">
        <w:t>(TÜRK-TED) kurulmuştur. TÜRK-TED</w:t>
      </w:r>
      <w:r w:rsidR="00B108F6" w:rsidRPr="000D1204">
        <w:t xml:space="preserve"> </w:t>
      </w:r>
      <w:r w:rsidR="001546B9" w:rsidRPr="000D1204">
        <w:t>üyelerinin toplam cirosu Türkiye’deki toplam özel sektör tohumluk</w:t>
      </w:r>
      <w:r w:rsidR="000D1204">
        <w:t xml:space="preserve"> </w:t>
      </w:r>
      <w:r w:rsidR="001546B9" w:rsidRPr="000D1204">
        <w:t>üretim ve tedarik tutarının yaklaşık % 90’ını oluşturmaktadır.</w:t>
      </w:r>
    </w:p>
    <w:p w:rsidR="000D1204" w:rsidRPr="000D1204" w:rsidRDefault="000D1204" w:rsidP="000D1204">
      <w:pPr>
        <w:autoSpaceDE w:val="0"/>
        <w:autoSpaceDN w:val="0"/>
        <w:adjustRightInd w:val="0"/>
        <w:jc w:val="both"/>
      </w:pPr>
    </w:p>
    <w:p w:rsidR="001B2BA2" w:rsidRDefault="001546B9" w:rsidP="000D1204">
      <w:pPr>
        <w:autoSpaceDE w:val="0"/>
        <w:autoSpaceDN w:val="0"/>
        <w:adjustRightInd w:val="0"/>
        <w:jc w:val="both"/>
      </w:pPr>
      <w:r w:rsidRPr="000D1204">
        <w:t>2006 yılında çıkarılan yeni Tohumculuk</w:t>
      </w:r>
      <w:r w:rsidR="00B108F6" w:rsidRPr="000D1204">
        <w:t xml:space="preserve"> </w:t>
      </w:r>
      <w:r w:rsidRPr="000D1204">
        <w:t>Yasası, Türkiye’deki tüm tohumculuk kuruluşlarının kamu</w:t>
      </w:r>
      <w:r w:rsidR="00F40311">
        <w:t xml:space="preserve"> </w:t>
      </w:r>
      <w:r w:rsidRPr="000D1204">
        <w:t>kuruluşu niteliğindeki bir meslek kuruluşu çatısı altında zorunlu</w:t>
      </w:r>
      <w:r w:rsidR="000D1204">
        <w:t xml:space="preserve"> </w:t>
      </w:r>
      <w:r w:rsidRPr="000D1204">
        <w:t xml:space="preserve">olarak bir araya gelmesini öngörmüştür. </w:t>
      </w:r>
    </w:p>
    <w:p w:rsidR="001B2BA2" w:rsidRDefault="001B2BA2" w:rsidP="000D1204">
      <w:pPr>
        <w:autoSpaceDE w:val="0"/>
        <w:autoSpaceDN w:val="0"/>
        <w:adjustRightInd w:val="0"/>
        <w:jc w:val="both"/>
      </w:pPr>
    </w:p>
    <w:p w:rsidR="001B2BA2" w:rsidRDefault="001B2BA2" w:rsidP="000D1204">
      <w:pPr>
        <w:autoSpaceDE w:val="0"/>
        <w:autoSpaceDN w:val="0"/>
        <w:adjustRightInd w:val="0"/>
        <w:jc w:val="both"/>
      </w:pPr>
      <w:r w:rsidRPr="001B2BA2">
        <w:object w:dxaOrig="7209"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65pt;height:269.85pt" o:ole="">
            <v:imagedata r:id="rId8" o:title=""/>
          </v:shape>
          <o:OLEObject Type="Embed" ProgID="PowerPoint.Slide.12" ShapeID="_x0000_i1025" DrawAspect="Content" ObjectID="_1522838789" r:id="rId9"/>
        </w:object>
      </w:r>
    </w:p>
    <w:p w:rsidR="001B2BA2" w:rsidRDefault="001B2BA2" w:rsidP="000D1204">
      <w:pPr>
        <w:autoSpaceDE w:val="0"/>
        <w:autoSpaceDN w:val="0"/>
        <w:adjustRightInd w:val="0"/>
        <w:jc w:val="both"/>
      </w:pPr>
    </w:p>
    <w:p w:rsidR="000B7A53" w:rsidRDefault="001546B9" w:rsidP="000D1204">
      <w:pPr>
        <w:autoSpaceDE w:val="0"/>
        <w:autoSpaceDN w:val="0"/>
        <w:adjustRightInd w:val="0"/>
        <w:jc w:val="both"/>
      </w:pPr>
      <w:r w:rsidRPr="000D1204">
        <w:t>Tohum Sanayici ve Üreticileri</w:t>
      </w:r>
      <w:r w:rsidR="000D1204">
        <w:t xml:space="preserve"> </w:t>
      </w:r>
      <w:r w:rsidRPr="000D1204">
        <w:t>Alt Birliği (TSÜAB), 2008 yılında bu amaçla kurulmuş ve tohumluk</w:t>
      </w:r>
      <w:r w:rsidR="000D1204">
        <w:t xml:space="preserve"> </w:t>
      </w:r>
      <w:r w:rsidRPr="000D1204">
        <w:t>üretimi ve sanayisi iş kolunda faaliyet gösteren şirketlerin</w:t>
      </w:r>
      <w:r w:rsidR="000D1204">
        <w:t xml:space="preserve"> </w:t>
      </w:r>
      <w:r w:rsidRPr="000D1204">
        <w:t>bu birliğe üye olması yasal bir zorunluluk haline gelmiştir. TSÜAB</w:t>
      </w:r>
      <w:r w:rsidR="000D1204">
        <w:t xml:space="preserve"> </w:t>
      </w:r>
      <w:r w:rsidRPr="000D1204">
        <w:t>üyeleri bitki ıslahı ve çeşit geliştirme, yeni bitki çeşitlerinin verim</w:t>
      </w:r>
      <w:r w:rsidR="000D1204">
        <w:t xml:space="preserve"> </w:t>
      </w:r>
      <w:r w:rsidRPr="000D1204">
        <w:t xml:space="preserve">ve performans denemelerinin yapılması ve adaptasyon </w:t>
      </w:r>
      <w:proofErr w:type="gramStart"/>
      <w:r w:rsidRPr="000D1204">
        <w:t>alanlarının</w:t>
      </w:r>
      <w:r w:rsidR="000D1204">
        <w:t xml:space="preserve">  </w:t>
      </w:r>
      <w:r w:rsidRPr="000D1204">
        <w:t>belirlenmesi</w:t>
      </w:r>
      <w:proofErr w:type="gramEnd"/>
      <w:r w:rsidRPr="000D1204">
        <w:t>, yeni ve üstün çeşitlerin tescil ve kaydı, bu çeşitlere</w:t>
      </w:r>
      <w:r w:rsidR="000D1204">
        <w:t xml:space="preserve"> </w:t>
      </w:r>
      <w:r w:rsidRPr="000D1204">
        <w:t>ait kaynak ve sertifikalı tohumlukların çoğaltımı, işlenmesi, ambalajlanması,</w:t>
      </w:r>
      <w:r w:rsidR="000D1204">
        <w:t xml:space="preserve"> </w:t>
      </w:r>
      <w:r w:rsidRPr="000D1204">
        <w:t>yurt içi ve yurt dışında pazarlanması ve yurt dışından</w:t>
      </w:r>
      <w:r w:rsidR="000D1204">
        <w:t xml:space="preserve"> </w:t>
      </w:r>
      <w:r w:rsidRPr="000D1204">
        <w:t>yeni bitki çeşitleri ve tohumlukların tedariki konularında faaliyet</w:t>
      </w:r>
      <w:r w:rsidR="000D1204">
        <w:t xml:space="preserve"> </w:t>
      </w:r>
      <w:r w:rsidRPr="000D1204">
        <w:t xml:space="preserve">göstermektedir. </w:t>
      </w:r>
      <w:r w:rsidR="00B108F6" w:rsidRPr="000D1204">
        <w:t xml:space="preserve"> </w:t>
      </w:r>
      <w:r w:rsidRPr="000D1204">
        <w:t>Halen 223 şirket TSÜAB üyesi olup bunlar arasında,</w:t>
      </w:r>
      <w:r w:rsidR="000D1204">
        <w:t xml:space="preserve"> </w:t>
      </w:r>
      <w:r w:rsidRPr="000D1204">
        <w:t xml:space="preserve">çeşit geliştirmeden </w:t>
      </w:r>
      <w:r w:rsidRPr="000D1204">
        <w:lastRenderedPageBreak/>
        <w:t>tohumluk dağıtım ve pazarlamasına kadar</w:t>
      </w:r>
      <w:r w:rsidR="000D1204">
        <w:t xml:space="preserve"> </w:t>
      </w:r>
      <w:r w:rsidRPr="000D1204">
        <w:t xml:space="preserve">uzanan tüm aşamaları kendi bünyesinde toplayan </w:t>
      </w:r>
      <w:proofErr w:type="gramStart"/>
      <w:r w:rsidRPr="000D1204">
        <w:t>entegre</w:t>
      </w:r>
      <w:proofErr w:type="gramEnd"/>
      <w:r w:rsidRPr="000D1204">
        <w:t xml:space="preserve"> şirketlerin</w:t>
      </w:r>
      <w:r w:rsidR="008D3826">
        <w:t xml:space="preserve"> </w:t>
      </w:r>
      <w:r w:rsidRPr="000D1204">
        <w:t>yanı sıra, iş kolunun yalnızca üretim, tedarik veya dağıtım</w:t>
      </w:r>
      <w:r w:rsidR="000D1204">
        <w:t xml:space="preserve"> </w:t>
      </w:r>
      <w:r w:rsidRPr="000D1204">
        <w:t>gibi aşamalarında aktif olan şirketler de bulunmaktadır.</w:t>
      </w:r>
      <w:r w:rsidR="0031324B">
        <w:t xml:space="preserve"> Şu an 528 üyesi bulunan TSÜAB:</w:t>
      </w:r>
    </w:p>
    <w:p w:rsidR="0031324B" w:rsidRDefault="0031324B" w:rsidP="000D1204">
      <w:pPr>
        <w:autoSpaceDE w:val="0"/>
        <w:autoSpaceDN w:val="0"/>
        <w:adjustRightInd w:val="0"/>
        <w:jc w:val="both"/>
      </w:pPr>
      <w:r>
        <w:rPr>
          <w:rFonts w:ascii="Trebuchet MS" w:hAnsi="Trebuchet MS" w:cs="Helvetica"/>
          <w:sz w:val="21"/>
          <w:szCs w:val="21"/>
        </w:rPr>
        <w:t>1.</w:t>
      </w:r>
      <w:proofErr w:type="spellStart"/>
      <w:r>
        <w:rPr>
          <w:rStyle w:val="Gl"/>
          <w:rFonts w:ascii="Trebuchet MS" w:hAnsi="Trebuchet MS" w:cs="Helvetica"/>
          <w:sz w:val="21"/>
          <w:szCs w:val="21"/>
        </w:rPr>
        <w:t>HububatÇalismaGrubu</w:t>
      </w:r>
      <w:proofErr w:type="spellEnd"/>
      <w:r>
        <w:rPr>
          <w:rStyle w:val="Gl"/>
          <w:rFonts w:ascii="Trebuchet MS" w:hAnsi="Trebuchet MS" w:cs="Helvetica"/>
          <w:sz w:val="21"/>
          <w:szCs w:val="21"/>
        </w:rPr>
        <w:t xml:space="preserve"> </w:t>
      </w:r>
      <w:r>
        <w:rPr>
          <w:rFonts w:ascii="Trebuchet MS" w:hAnsi="Trebuchet MS" w:cs="Helvetica"/>
          <w:sz w:val="21"/>
          <w:szCs w:val="21"/>
        </w:rPr>
        <w:br/>
        <w:t> 2.</w:t>
      </w:r>
      <w:proofErr w:type="spellStart"/>
      <w:r>
        <w:rPr>
          <w:rStyle w:val="Gl"/>
          <w:rFonts w:ascii="Trebuchet MS" w:hAnsi="Trebuchet MS" w:cs="Helvetica"/>
          <w:sz w:val="21"/>
          <w:szCs w:val="21"/>
        </w:rPr>
        <w:t>SebzeÇalismaGrubu</w:t>
      </w:r>
      <w:proofErr w:type="spellEnd"/>
      <w:r>
        <w:rPr>
          <w:rFonts w:ascii="Trebuchet MS" w:hAnsi="Trebuchet MS" w:cs="Helvetica"/>
          <w:sz w:val="21"/>
          <w:szCs w:val="21"/>
        </w:rPr>
        <w:br/>
        <w:t> 3.</w:t>
      </w:r>
      <w:proofErr w:type="spellStart"/>
      <w:r>
        <w:rPr>
          <w:rStyle w:val="Gl"/>
          <w:rFonts w:ascii="Trebuchet MS" w:hAnsi="Trebuchet MS" w:cs="Helvetica"/>
          <w:sz w:val="21"/>
          <w:szCs w:val="21"/>
        </w:rPr>
        <w:t>EndüstriBitkileriÇalismaGrubu</w:t>
      </w:r>
      <w:proofErr w:type="spellEnd"/>
      <w:r>
        <w:rPr>
          <w:rFonts w:ascii="Trebuchet MS" w:hAnsi="Trebuchet MS" w:cs="Helvetica"/>
          <w:sz w:val="21"/>
          <w:szCs w:val="21"/>
        </w:rPr>
        <w:br/>
        <w:t> 4.</w:t>
      </w:r>
      <w:proofErr w:type="spellStart"/>
      <w:r>
        <w:rPr>
          <w:rStyle w:val="Gl"/>
          <w:rFonts w:ascii="Trebuchet MS" w:hAnsi="Trebuchet MS" w:cs="Helvetica"/>
          <w:sz w:val="21"/>
          <w:szCs w:val="21"/>
        </w:rPr>
        <w:t>BaklagillerÇalismaGrubu</w:t>
      </w:r>
      <w:proofErr w:type="spellEnd"/>
      <w:r>
        <w:rPr>
          <w:rStyle w:val="Gl"/>
          <w:rFonts w:ascii="Trebuchet MS" w:hAnsi="Trebuchet MS" w:cs="Helvetica"/>
          <w:sz w:val="21"/>
          <w:szCs w:val="21"/>
        </w:rPr>
        <w:t xml:space="preserve"> </w:t>
      </w:r>
      <w:r>
        <w:rPr>
          <w:rFonts w:ascii="Trebuchet MS" w:hAnsi="Trebuchet MS" w:cs="Helvetica"/>
          <w:sz w:val="21"/>
          <w:szCs w:val="21"/>
        </w:rPr>
        <w:br/>
        <w:t>  5.</w:t>
      </w:r>
      <w:proofErr w:type="spellStart"/>
      <w:r>
        <w:rPr>
          <w:rStyle w:val="Gl"/>
          <w:rFonts w:ascii="Trebuchet MS" w:hAnsi="Trebuchet MS" w:cs="Helvetica"/>
          <w:sz w:val="21"/>
          <w:szCs w:val="21"/>
        </w:rPr>
        <w:t>Çayir</w:t>
      </w:r>
      <w:proofErr w:type="spellEnd"/>
      <w:r>
        <w:rPr>
          <w:rStyle w:val="Gl"/>
          <w:rFonts w:ascii="Trebuchet MS" w:hAnsi="Trebuchet MS" w:cs="Helvetica"/>
          <w:sz w:val="21"/>
          <w:szCs w:val="21"/>
        </w:rPr>
        <w:t>-mera,</w:t>
      </w:r>
      <w:proofErr w:type="spellStart"/>
      <w:r>
        <w:rPr>
          <w:rStyle w:val="Gl"/>
          <w:rFonts w:ascii="Trebuchet MS" w:hAnsi="Trebuchet MS" w:cs="Helvetica"/>
          <w:sz w:val="21"/>
          <w:szCs w:val="21"/>
        </w:rPr>
        <w:t>ÇimveYemBitkileriÇalismaGrubu</w:t>
      </w:r>
      <w:proofErr w:type="spellEnd"/>
      <w:r>
        <w:rPr>
          <w:rFonts w:ascii="Trebuchet MS" w:hAnsi="Trebuchet MS" w:cs="Helvetica"/>
          <w:sz w:val="21"/>
          <w:szCs w:val="21"/>
        </w:rPr>
        <w:br/>
      </w:r>
      <w:r>
        <w:rPr>
          <w:rFonts w:ascii="Trebuchet MS" w:hAnsi="Trebuchet MS" w:cs="Helvetica"/>
          <w:sz w:val="21"/>
          <w:szCs w:val="21"/>
        </w:rPr>
        <w:br/>
      </w:r>
      <w:proofErr w:type="spellStart"/>
      <w:r>
        <w:rPr>
          <w:rFonts w:ascii="Trebuchet MS" w:hAnsi="Trebuchet MS" w:cs="Helvetica"/>
          <w:sz w:val="21"/>
          <w:szCs w:val="21"/>
        </w:rPr>
        <w:t>Olusturulan</w:t>
      </w:r>
      <w:proofErr w:type="spellEnd"/>
      <w:r>
        <w:rPr>
          <w:rFonts w:ascii="Trebuchet MS" w:hAnsi="Trebuchet MS" w:cs="Helvetica"/>
          <w:sz w:val="21"/>
          <w:szCs w:val="21"/>
        </w:rPr>
        <w:t xml:space="preserve"> bu gruplardan daha sonra Endüstri Bitkileri </w:t>
      </w:r>
      <w:proofErr w:type="spellStart"/>
      <w:r>
        <w:rPr>
          <w:rFonts w:ascii="Trebuchet MS" w:hAnsi="Trebuchet MS" w:cs="Helvetica"/>
          <w:sz w:val="21"/>
          <w:szCs w:val="21"/>
        </w:rPr>
        <w:t>Çalisma</w:t>
      </w:r>
      <w:proofErr w:type="spellEnd"/>
      <w:r>
        <w:rPr>
          <w:rFonts w:ascii="Trebuchet MS" w:hAnsi="Trebuchet MS" w:cs="Helvetica"/>
          <w:sz w:val="21"/>
          <w:szCs w:val="21"/>
        </w:rPr>
        <w:t xml:space="preserve"> Grubu </w:t>
      </w:r>
      <w:proofErr w:type="spellStart"/>
      <w:r>
        <w:rPr>
          <w:rFonts w:ascii="Trebuchet MS" w:hAnsi="Trebuchet MS" w:cs="Helvetica"/>
          <w:sz w:val="21"/>
          <w:szCs w:val="21"/>
        </w:rPr>
        <w:t>ayrica</w:t>
      </w:r>
      <w:proofErr w:type="spellEnd"/>
      <w:r>
        <w:rPr>
          <w:rFonts w:ascii="Trebuchet MS" w:hAnsi="Trebuchet MS" w:cs="Helvetica"/>
          <w:sz w:val="21"/>
          <w:szCs w:val="21"/>
        </w:rPr>
        <w:t>;</w:t>
      </w:r>
      <w:r>
        <w:rPr>
          <w:rFonts w:ascii="Trebuchet MS" w:hAnsi="Trebuchet MS" w:cs="Helvetica"/>
          <w:sz w:val="21"/>
          <w:szCs w:val="21"/>
        </w:rPr>
        <w:br/>
      </w:r>
      <w:r>
        <w:rPr>
          <w:rFonts w:ascii="Trebuchet MS" w:hAnsi="Trebuchet MS" w:cs="Helvetica"/>
          <w:sz w:val="21"/>
          <w:szCs w:val="21"/>
        </w:rPr>
        <w:br/>
        <w:t> 1.</w:t>
      </w:r>
      <w:proofErr w:type="spellStart"/>
      <w:r>
        <w:rPr>
          <w:rStyle w:val="Gl"/>
          <w:rFonts w:ascii="Trebuchet MS" w:hAnsi="Trebuchet MS" w:cs="Helvetica"/>
          <w:sz w:val="21"/>
          <w:szCs w:val="21"/>
        </w:rPr>
        <w:t>Misir</w:t>
      </w:r>
      <w:proofErr w:type="spellEnd"/>
      <w:r>
        <w:rPr>
          <w:rStyle w:val="Gl"/>
          <w:rFonts w:ascii="Trebuchet MS" w:hAnsi="Trebuchet MS" w:cs="Helvetica"/>
          <w:sz w:val="21"/>
          <w:szCs w:val="21"/>
        </w:rPr>
        <w:t>,</w:t>
      </w:r>
      <w:proofErr w:type="spellStart"/>
      <w:r>
        <w:rPr>
          <w:rStyle w:val="Gl"/>
          <w:rFonts w:ascii="Trebuchet MS" w:hAnsi="Trebuchet MS" w:cs="Helvetica"/>
          <w:sz w:val="21"/>
          <w:szCs w:val="21"/>
        </w:rPr>
        <w:t>PamukSoyaAltÇalismaGrubu</w:t>
      </w:r>
      <w:proofErr w:type="spellEnd"/>
      <w:r>
        <w:rPr>
          <w:rStyle w:val="Gl"/>
          <w:rFonts w:ascii="Trebuchet MS" w:hAnsi="Trebuchet MS" w:cs="Helvetica"/>
          <w:sz w:val="21"/>
          <w:szCs w:val="21"/>
        </w:rPr>
        <w:t xml:space="preserve"> </w:t>
      </w:r>
      <w:r>
        <w:rPr>
          <w:rFonts w:ascii="Trebuchet MS" w:hAnsi="Trebuchet MS" w:cs="Helvetica"/>
          <w:sz w:val="21"/>
          <w:szCs w:val="21"/>
        </w:rPr>
        <w:br/>
        <w:t> 2.</w:t>
      </w:r>
      <w:proofErr w:type="spellStart"/>
      <w:r>
        <w:rPr>
          <w:rStyle w:val="Gl"/>
          <w:rFonts w:ascii="Trebuchet MS" w:hAnsi="Trebuchet MS" w:cs="Helvetica"/>
          <w:sz w:val="21"/>
          <w:szCs w:val="21"/>
        </w:rPr>
        <w:t>Ayçiçegi</w:t>
      </w:r>
      <w:proofErr w:type="spellEnd"/>
      <w:r>
        <w:rPr>
          <w:rStyle w:val="Gl"/>
          <w:rFonts w:ascii="Trebuchet MS" w:hAnsi="Trebuchet MS" w:cs="Helvetica"/>
          <w:sz w:val="21"/>
          <w:szCs w:val="21"/>
        </w:rPr>
        <w:t>/</w:t>
      </w:r>
      <w:proofErr w:type="spellStart"/>
      <w:r>
        <w:rPr>
          <w:rStyle w:val="Gl"/>
          <w:rFonts w:ascii="Trebuchet MS" w:hAnsi="Trebuchet MS" w:cs="Helvetica"/>
          <w:sz w:val="21"/>
          <w:szCs w:val="21"/>
        </w:rPr>
        <w:t>KanolaAltÇalismaGrubu</w:t>
      </w:r>
      <w:proofErr w:type="spellEnd"/>
      <w:r>
        <w:rPr>
          <w:rFonts w:ascii="Trebuchet MS" w:hAnsi="Trebuchet MS" w:cs="Helvetica"/>
          <w:sz w:val="21"/>
          <w:szCs w:val="21"/>
        </w:rPr>
        <w:br/>
        <w:t> 3.</w:t>
      </w:r>
      <w:proofErr w:type="spellStart"/>
      <w:r>
        <w:rPr>
          <w:rStyle w:val="Gl"/>
          <w:rFonts w:ascii="Trebuchet MS" w:hAnsi="Trebuchet MS" w:cs="Helvetica"/>
          <w:sz w:val="21"/>
          <w:szCs w:val="21"/>
        </w:rPr>
        <w:t>PatatesAltÇalismaGrubu</w:t>
      </w:r>
      <w:proofErr w:type="spellEnd"/>
      <w:r>
        <w:rPr>
          <w:rFonts w:ascii="Trebuchet MS" w:hAnsi="Trebuchet MS" w:cs="Helvetica"/>
          <w:sz w:val="21"/>
          <w:szCs w:val="21"/>
        </w:rPr>
        <w:br/>
        <w:t> 4.</w:t>
      </w:r>
      <w:proofErr w:type="spellStart"/>
      <w:r>
        <w:rPr>
          <w:rStyle w:val="Gl"/>
          <w:rFonts w:ascii="Trebuchet MS" w:hAnsi="Trebuchet MS" w:cs="Helvetica"/>
          <w:sz w:val="21"/>
          <w:szCs w:val="21"/>
        </w:rPr>
        <w:t>SekerPancariAltÇalismaGrubu</w:t>
      </w:r>
      <w:proofErr w:type="spellEnd"/>
      <w:r>
        <w:rPr>
          <w:rStyle w:val="Gl"/>
          <w:rFonts w:ascii="Trebuchet MS" w:hAnsi="Trebuchet MS" w:cs="Helvetica"/>
          <w:sz w:val="21"/>
          <w:szCs w:val="21"/>
        </w:rPr>
        <w:t xml:space="preserve"> </w:t>
      </w:r>
      <w:r>
        <w:rPr>
          <w:rFonts w:ascii="Trebuchet MS" w:hAnsi="Trebuchet MS" w:cs="Helvetica"/>
          <w:sz w:val="21"/>
          <w:szCs w:val="21"/>
        </w:rPr>
        <w:br/>
        <w:t xml:space="preserve">Seklinde Alt </w:t>
      </w:r>
      <w:proofErr w:type="spellStart"/>
      <w:r>
        <w:rPr>
          <w:rFonts w:ascii="Trebuchet MS" w:hAnsi="Trebuchet MS" w:cs="Helvetica"/>
          <w:sz w:val="21"/>
          <w:szCs w:val="21"/>
        </w:rPr>
        <w:t>Çalisma</w:t>
      </w:r>
      <w:proofErr w:type="spellEnd"/>
      <w:r>
        <w:rPr>
          <w:rFonts w:ascii="Trebuchet MS" w:hAnsi="Trebuchet MS" w:cs="Helvetica"/>
          <w:sz w:val="21"/>
          <w:szCs w:val="21"/>
        </w:rPr>
        <w:t xml:space="preserve"> </w:t>
      </w:r>
      <w:proofErr w:type="spellStart"/>
      <w:r>
        <w:rPr>
          <w:rFonts w:ascii="Trebuchet MS" w:hAnsi="Trebuchet MS" w:cs="Helvetica"/>
          <w:sz w:val="21"/>
          <w:szCs w:val="21"/>
        </w:rPr>
        <w:t>Gruplarina</w:t>
      </w:r>
      <w:proofErr w:type="spellEnd"/>
      <w:r>
        <w:rPr>
          <w:rFonts w:ascii="Trebuchet MS" w:hAnsi="Trebuchet MS" w:cs="Helvetica"/>
          <w:sz w:val="21"/>
          <w:szCs w:val="21"/>
        </w:rPr>
        <w:t xml:space="preserve"> </w:t>
      </w:r>
      <w:proofErr w:type="spellStart"/>
      <w:r>
        <w:rPr>
          <w:rFonts w:ascii="Trebuchet MS" w:hAnsi="Trebuchet MS" w:cs="Helvetica"/>
          <w:sz w:val="21"/>
          <w:szCs w:val="21"/>
        </w:rPr>
        <w:t>ayrilmisti</w:t>
      </w:r>
      <w:proofErr w:type="spellEnd"/>
      <w:r>
        <w:rPr>
          <w:rFonts w:ascii="Trebuchet MS" w:hAnsi="Trebuchet MS" w:cs="Helvetica"/>
          <w:sz w:val="21"/>
          <w:szCs w:val="21"/>
        </w:rPr>
        <w:t>.</w:t>
      </w:r>
    </w:p>
    <w:p w:rsidR="008D3826" w:rsidRDefault="008D3826" w:rsidP="000D1204">
      <w:pPr>
        <w:autoSpaceDE w:val="0"/>
        <w:autoSpaceDN w:val="0"/>
        <w:adjustRightInd w:val="0"/>
        <w:jc w:val="both"/>
      </w:pPr>
    </w:p>
    <w:p w:rsidR="008D3826" w:rsidRPr="008D3826" w:rsidRDefault="008D3826" w:rsidP="000D1204">
      <w:pPr>
        <w:autoSpaceDE w:val="0"/>
        <w:autoSpaceDN w:val="0"/>
        <w:adjustRightInd w:val="0"/>
        <w:jc w:val="both"/>
        <w:rPr>
          <w:b/>
          <w:bCs/>
        </w:rPr>
      </w:pPr>
      <w:r w:rsidRPr="008D3826">
        <w:rPr>
          <w:shd w:val="clear" w:color="auto" w:fill="FFFFFF"/>
        </w:rPr>
        <w:t>Türkiye’nin son 12 yılda tohumluk üretimi 5 katın, ihracatı ise 8 katın üzerinde artış göster</w:t>
      </w:r>
      <w:r w:rsidR="00481942">
        <w:rPr>
          <w:shd w:val="clear" w:color="auto" w:fill="FFFFFF"/>
        </w:rPr>
        <w:t>miş olup</w:t>
      </w:r>
      <w:r w:rsidRPr="008D3826">
        <w:rPr>
          <w:shd w:val="clear" w:color="auto" w:fill="FFFFFF"/>
        </w:rPr>
        <w:t>, 2002 yılında 145 bin ton olan tohumluk üretimi 2014’te 775 bin 916 tona, aynı dönemde tohumluk ihracatı da 17 milyon dolardan 150 milyon dolara ulaşmıştır.</w:t>
      </w:r>
      <w:r w:rsidR="00F40311">
        <w:rPr>
          <w:shd w:val="clear" w:color="auto" w:fill="FFFFFF"/>
        </w:rPr>
        <w:t xml:space="preserve"> Tohumluk ithalatı ise 188 milyon dolar olmuştur.</w:t>
      </w:r>
    </w:p>
    <w:p w:rsidR="001546B9" w:rsidRDefault="001546B9" w:rsidP="000D1204">
      <w:pPr>
        <w:autoSpaceDE w:val="0"/>
        <w:autoSpaceDN w:val="0"/>
        <w:adjustRightInd w:val="0"/>
        <w:jc w:val="both"/>
        <w:rPr>
          <w:b/>
          <w:bCs/>
        </w:rPr>
      </w:pPr>
    </w:p>
    <w:p w:rsidR="001B2BA2" w:rsidRDefault="001B2BA2" w:rsidP="000D1204">
      <w:pPr>
        <w:autoSpaceDE w:val="0"/>
        <w:autoSpaceDN w:val="0"/>
        <w:adjustRightInd w:val="0"/>
        <w:jc w:val="both"/>
        <w:rPr>
          <w:b/>
          <w:bCs/>
        </w:rPr>
      </w:pPr>
    </w:p>
    <w:p w:rsidR="001B2BA2" w:rsidRPr="008D3826" w:rsidRDefault="001B2BA2" w:rsidP="000D1204">
      <w:pPr>
        <w:autoSpaceDE w:val="0"/>
        <w:autoSpaceDN w:val="0"/>
        <w:adjustRightInd w:val="0"/>
        <w:jc w:val="both"/>
        <w:rPr>
          <w:b/>
          <w:bCs/>
        </w:rPr>
      </w:pPr>
    </w:p>
    <w:p w:rsidR="005821E8" w:rsidRDefault="005821E8" w:rsidP="000D1204">
      <w:pPr>
        <w:autoSpaceDE w:val="0"/>
        <w:autoSpaceDN w:val="0"/>
        <w:adjustRightInd w:val="0"/>
        <w:jc w:val="both"/>
        <w:rPr>
          <w:b/>
          <w:bCs/>
        </w:rPr>
      </w:pPr>
    </w:p>
    <w:p w:rsidR="000B7A53" w:rsidRPr="000D1204" w:rsidRDefault="000B7A53" w:rsidP="000D1204">
      <w:pPr>
        <w:autoSpaceDE w:val="0"/>
        <w:autoSpaceDN w:val="0"/>
        <w:adjustRightInd w:val="0"/>
        <w:jc w:val="both"/>
        <w:rPr>
          <w:b/>
          <w:bCs/>
        </w:rPr>
      </w:pPr>
      <w:r w:rsidRPr="000D1204">
        <w:rPr>
          <w:b/>
          <w:bCs/>
        </w:rPr>
        <w:t>Sektörün güçlü yönleri,</w:t>
      </w:r>
    </w:p>
    <w:p w:rsidR="000B7A53" w:rsidRPr="000D1204" w:rsidRDefault="000B7A53" w:rsidP="000D1204">
      <w:pPr>
        <w:autoSpaceDE w:val="0"/>
        <w:autoSpaceDN w:val="0"/>
        <w:adjustRightInd w:val="0"/>
        <w:jc w:val="both"/>
        <w:rPr>
          <w:b/>
          <w:bCs/>
        </w:rPr>
      </w:pPr>
      <w:r w:rsidRPr="000D1204">
        <w:t>G</w:t>
      </w:r>
      <w:r w:rsidRPr="000D1204">
        <w:rPr>
          <w:b/>
          <w:bCs/>
        </w:rPr>
        <w:t>üçlü yönleri:</w:t>
      </w:r>
    </w:p>
    <w:p w:rsidR="000B7A53" w:rsidRPr="000D1204" w:rsidRDefault="000B7A53" w:rsidP="000D1204">
      <w:pPr>
        <w:autoSpaceDE w:val="0"/>
        <w:autoSpaceDN w:val="0"/>
        <w:adjustRightInd w:val="0"/>
        <w:ind w:left="426" w:hanging="426"/>
        <w:jc w:val="both"/>
      </w:pPr>
      <w:r w:rsidRPr="000D1204">
        <w:t>* Türkiye zengin tarım topraklarına ve tohumluk üretimi için elverişli</w:t>
      </w:r>
      <w:r w:rsidR="000D1204">
        <w:t xml:space="preserve"> </w:t>
      </w:r>
      <w:r w:rsidRPr="000D1204">
        <w:t xml:space="preserve">çok değişik </w:t>
      </w:r>
      <w:proofErr w:type="gramStart"/>
      <w:r w:rsidRPr="000D1204">
        <w:t>ekolojilere</w:t>
      </w:r>
      <w:proofErr w:type="gramEnd"/>
      <w:r w:rsidRPr="000D1204">
        <w:t xml:space="preserve"> sahiptir,</w:t>
      </w:r>
    </w:p>
    <w:p w:rsidR="000B7A53" w:rsidRPr="000D1204" w:rsidRDefault="000B7A53" w:rsidP="000D1204">
      <w:pPr>
        <w:autoSpaceDE w:val="0"/>
        <w:autoSpaceDN w:val="0"/>
        <w:adjustRightInd w:val="0"/>
        <w:ind w:left="426" w:hanging="426"/>
        <w:jc w:val="both"/>
      </w:pPr>
      <w:r w:rsidRPr="000D1204">
        <w:t xml:space="preserve">* Kamuya ait </w:t>
      </w:r>
      <w:proofErr w:type="gramStart"/>
      <w:r w:rsidRPr="000D1204">
        <w:t>izolasyon</w:t>
      </w:r>
      <w:proofErr w:type="gramEnd"/>
      <w:r w:rsidRPr="000D1204">
        <w:t xml:space="preserve"> sorunu olmayan geniş tarım işletmeleri</w:t>
      </w:r>
      <w:r w:rsidR="000D1204">
        <w:t xml:space="preserve"> </w:t>
      </w:r>
      <w:r w:rsidRPr="000D1204">
        <w:t>özel şirketlere tohumluk üretimi için kiralanabilmektedir,</w:t>
      </w:r>
    </w:p>
    <w:p w:rsidR="000B7A53" w:rsidRPr="000D1204" w:rsidRDefault="000B7A53" w:rsidP="000D1204">
      <w:pPr>
        <w:autoSpaceDE w:val="0"/>
        <w:autoSpaceDN w:val="0"/>
        <w:adjustRightInd w:val="0"/>
        <w:ind w:left="426" w:hanging="426"/>
        <w:jc w:val="both"/>
      </w:pPr>
      <w:r w:rsidRPr="000D1204">
        <w:t>* Orta Doğu’nun en zengin su kaynaklarına ve gelişmiş bir sulama</w:t>
      </w:r>
      <w:r w:rsidR="000D1204">
        <w:t xml:space="preserve"> </w:t>
      </w:r>
      <w:r w:rsidRPr="000D1204">
        <w:t>alt yapısına sahiptir,</w:t>
      </w:r>
    </w:p>
    <w:p w:rsidR="000B7A53" w:rsidRPr="000D1204" w:rsidRDefault="000B7A53" w:rsidP="000D1204">
      <w:pPr>
        <w:autoSpaceDE w:val="0"/>
        <w:autoSpaceDN w:val="0"/>
        <w:adjustRightInd w:val="0"/>
        <w:ind w:left="426" w:hanging="426"/>
        <w:jc w:val="both"/>
      </w:pPr>
      <w:r w:rsidRPr="000D1204">
        <w:t>* Şeker şirketi ile yaklaşık 80 yıl önce başlayan “firma – üretici”</w:t>
      </w:r>
      <w:r w:rsidR="000D1204">
        <w:t xml:space="preserve"> </w:t>
      </w:r>
      <w:r w:rsidRPr="000D1204">
        <w:t>arası bir sözleşmeli üretim geleneği bulunmaktadır,</w:t>
      </w:r>
    </w:p>
    <w:p w:rsidR="000B7A53" w:rsidRPr="000D1204" w:rsidRDefault="000B7A53" w:rsidP="000D1204">
      <w:pPr>
        <w:autoSpaceDE w:val="0"/>
        <w:autoSpaceDN w:val="0"/>
        <w:adjustRightInd w:val="0"/>
        <w:ind w:left="426" w:hanging="426"/>
        <w:jc w:val="both"/>
      </w:pPr>
      <w:r w:rsidRPr="000D1204">
        <w:t>* Coğrafi konumu itibarıyla uluslararası ticari geçiş yolları üzerinde,</w:t>
      </w:r>
      <w:r w:rsidR="000D1204">
        <w:t xml:space="preserve"> </w:t>
      </w:r>
      <w:r w:rsidRPr="000D1204">
        <w:t>Avrupa, Avrasya ve Ortadoğu’daki pazarlara yakındır,</w:t>
      </w:r>
    </w:p>
    <w:p w:rsidR="000B7A53" w:rsidRPr="000D1204" w:rsidRDefault="000B7A53" w:rsidP="000D1204">
      <w:pPr>
        <w:autoSpaceDE w:val="0"/>
        <w:autoSpaceDN w:val="0"/>
        <w:adjustRightInd w:val="0"/>
        <w:ind w:left="426" w:hanging="426"/>
        <w:jc w:val="both"/>
      </w:pPr>
      <w:r w:rsidRPr="000D1204">
        <w:t>* Gelişmiş bir ulaşım ağı ile Avrupa’nın en büyük lojistik altyapısına</w:t>
      </w:r>
      <w:r w:rsidR="000D1204">
        <w:t xml:space="preserve"> </w:t>
      </w:r>
      <w:r w:rsidRPr="000D1204">
        <w:t>sahiptir,</w:t>
      </w:r>
    </w:p>
    <w:p w:rsidR="000B7A53" w:rsidRPr="000D1204" w:rsidRDefault="000B7A53" w:rsidP="000D1204">
      <w:pPr>
        <w:autoSpaceDE w:val="0"/>
        <w:autoSpaceDN w:val="0"/>
        <w:adjustRightInd w:val="0"/>
        <w:ind w:left="426" w:hanging="426"/>
        <w:jc w:val="both"/>
      </w:pPr>
      <w:r w:rsidRPr="000D1204">
        <w:t>* Ekonomik ve ticari ilişkiler bakımından tüm dünya ülkeleri ile</w:t>
      </w:r>
      <w:r w:rsidR="000D1204">
        <w:t xml:space="preserve"> </w:t>
      </w:r>
      <w:r w:rsidRPr="000D1204">
        <w:t>irtibat halinde bulunmakta, uluslararası işbirliği için elverişli yetişmiş</w:t>
      </w:r>
      <w:r w:rsidR="000D1204">
        <w:t xml:space="preserve"> </w:t>
      </w:r>
      <w:r w:rsidRPr="000D1204">
        <w:t>insan gücü ile iletişim ve finans altyapısı bulunmaktadır,</w:t>
      </w:r>
    </w:p>
    <w:p w:rsidR="000B7A53" w:rsidRPr="000D1204" w:rsidRDefault="000B7A53" w:rsidP="000D1204">
      <w:pPr>
        <w:autoSpaceDE w:val="0"/>
        <w:autoSpaceDN w:val="0"/>
        <w:adjustRightInd w:val="0"/>
        <w:ind w:left="426" w:hanging="426"/>
        <w:jc w:val="both"/>
      </w:pPr>
      <w:r w:rsidRPr="000D1204">
        <w:t>* Genç ve dinamik nüfusu, artan refah seviyesi yanında, büyük</w:t>
      </w:r>
      <w:r w:rsidR="000D1204">
        <w:t xml:space="preserve"> </w:t>
      </w:r>
      <w:r w:rsidRPr="000D1204">
        <w:t>tüketici komşu ülkelerin varlığı nedeni ile sürekli artan tarımsal</w:t>
      </w:r>
      <w:r w:rsidR="000D1204">
        <w:t xml:space="preserve"> </w:t>
      </w:r>
      <w:r w:rsidRPr="000D1204">
        <w:t>ürün dış satımı sonucunda tarım sektörü büyüme ve gelişme yolunda</w:t>
      </w:r>
      <w:r w:rsidR="000D1204">
        <w:t xml:space="preserve"> </w:t>
      </w:r>
      <w:r w:rsidRPr="000D1204">
        <w:t>olup yurt içi tohumluk pazarı sürekli genişlemektedir,</w:t>
      </w:r>
    </w:p>
    <w:p w:rsidR="000B7A53" w:rsidRPr="000D1204" w:rsidRDefault="000B7A53" w:rsidP="000D1204">
      <w:pPr>
        <w:autoSpaceDE w:val="0"/>
        <w:autoSpaceDN w:val="0"/>
        <w:adjustRightInd w:val="0"/>
        <w:ind w:left="426" w:hanging="426"/>
        <w:jc w:val="both"/>
      </w:pPr>
      <w:r w:rsidRPr="000D1204">
        <w:t>* Ekonominin diğer alanlarında olduğu gibi tohumculuk sektöründe</w:t>
      </w:r>
      <w:r w:rsidR="000D1204">
        <w:t xml:space="preserve"> </w:t>
      </w:r>
      <w:r w:rsidRPr="000D1204">
        <w:t>de örgütlü, deneyimli, gelişmiş dünya ile yakın ilişkili dinamik</w:t>
      </w:r>
      <w:r w:rsidR="000D1204">
        <w:t xml:space="preserve"> </w:t>
      </w:r>
      <w:r w:rsidRPr="000D1204">
        <w:t>bir özel sektör ve nitelikli işgücü bulunmaktadır,</w:t>
      </w:r>
    </w:p>
    <w:p w:rsidR="000B7A53" w:rsidRDefault="000B7A53" w:rsidP="000D1204">
      <w:pPr>
        <w:autoSpaceDE w:val="0"/>
        <w:autoSpaceDN w:val="0"/>
        <w:adjustRightInd w:val="0"/>
        <w:ind w:left="426" w:hanging="426"/>
        <w:jc w:val="both"/>
      </w:pPr>
      <w:r w:rsidRPr="000D1204">
        <w:t>* Sahip olduğu küçük ölçekli firmalar değişen şartlara hızla uyum</w:t>
      </w:r>
      <w:r w:rsidR="000D1204">
        <w:t xml:space="preserve"> </w:t>
      </w:r>
      <w:r w:rsidRPr="000D1204">
        <w:t>sağlayabilmekte, gelişmiş ülke firmalarına göre çok daha dinamik</w:t>
      </w:r>
      <w:r w:rsidR="000D1204">
        <w:t xml:space="preserve"> </w:t>
      </w:r>
      <w:r w:rsidRPr="000D1204">
        <w:t>davranabilmektedir.</w:t>
      </w:r>
    </w:p>
    <w:p w:rsidR="000D1204" w:rsidRDefault="000D1204" w:rsidP="000D1204">
      <w:pPr>
        <w:autoSpaceDE w:val="0"/>
        <w:autoSpaceDN w:val="0"/>
        <w:adjustRightInd w:val="0"/>
        <w:ind w:left="426" w:hanging="426"/>
      </w:pPr>
    </w:p>
    <w:p w:rsidR="000D1204" w:rsidRPr="000D1204" w:rsidRDefault="000D1204" w:rsidP="000D1204">
      <w:pPr>
        <w:autoSpaceDE w:val="0"/>
        <w:autoSpaceDN w:val="0"/>
        <w:adjustRightInd w:val="0"/>
      </w:pPr>
    </w:p>
    <w:p w:rsidR="000B7A53" w:rsidRPr="000D1204" w:rsidRDefault="000B7A53" w:rsidP="000B7A53">
      <w:pPr>
        <w:autoSpaceDE w:val="0"/>
        <w:autoSpaceDN w:val="0"/>
        <w:adjustRightInd w:val="0"/>
        <w:rPr>
          <w:b/>
          <w:bCs/>
        </w:rPr>
      </w:pPr>
      <w:r w:rsidRPr="000D1204">
        <w:rPr>
          <w:b/>
          <w:bCs/>
        </w:rPr>
        <w:t>Sektörün zayıf yönleri,</w:t>
      </w:r>
    </w:p>
    <w:p w:rsidR="000B7A53" w:rsidRPr="000D1204" w:rsidRDefault="000B7A53" w:rsidP="000D1204">
      <w:pPr>
        <w:autoSpaceDE w:val="0"/>
        <w:autoSpaceDN w:val="0"/>
        <w:adjustRightInd w:val="0"/>
        <w:ind w:left="284" w:hanging="284"/>
        <w:jc w:val="both"/>
      </w:pPr>
      <w:r w:rsidRPr="000D1204">
        <w:t>Türkiye’de özel sektöre dayalı dinamik bir tohumculuk endüstrisi</w:t>
      </w:r>
      <w:r w:rsidR="000D1204">
        <w:t xml:space="preserve"> </w:t>
      </w:r>
      <w:r w:rsidRPr="000D1204">
        <w:t>sadece 25 senedir var olduğundan dolayı sektördeki</w:t>
      </w:r>
      <w:r w:rsidR="000D1204">
        <w:t xml:space="preserve"> </w:t>
      </w:r>
      <w:r w:rsidRPr="000D1204">
        <w:t>sermaye birikimi yetersiz, firmaların ölçeği ise küçüktür,</w:t>
      </w:r>
    </w:p>
    <w:p w:rsidR="000B7A53" w:rsidRPr="000D1204" w:rsidRDefault="000B7A53" w:rsidP="000D1204">
      <w:pPr>
        <w:autoSpaceDE w:val="0"/>
        <w:autoSpaceDN w:val="0"/>
        <w:adjustRightInd w:val="0"/>
        <w:ind w:left="284" w:hanging="284"/>
        <w:jc w:val="both"/>
      </w:pPr>
      <w:r w:rsidRPr="000D1204">
        <w:lastRenderedPageBreak/>
        <w:t>* Ar-Ge yatırımlarına ayrılan sermaye görece az olup, özel sektörün</w:t>
      </w:r>
      <w:r w:rsidR="000D1204">
        <w:t xml:space="preserve"> </w:t>
      </w:r>
      <w:r w:rsidRPr="000D1204">
        <w:t>gerek kamu araştırma kuruluşları, gerekse üniversiteler ile</w:t>
      </w:r>
      <w:r w:rsidR="000D1204">
        <w:t xml:space="preserve"> </w:t>
      </w:r>
      <w:r w:rsidRPr="000D1204">
        <w:t>ortak Ar-Ge projeleri yapma ve sonuçlandırma geleneği yok denebilir,</w:t>
      </w:r>
    </w:p>
    <w:p w:rsidR="000B7A53" w:rsidRPr="000D1204" w:rsidRDefault="000B7A53" w:rsidP="000D1204">
      <w:pPr>
        <w:autoSpaceDE w:val="0"/>
        <w:autoSpaceDN w:val="0"/>
        <w:adjustRightInd w:val="0"/>
        <w:ind w:left="284" w:hanging="284"/>
        <w:jc w:val="both"/>
      </w:pPr>
      <w:r w:rsidRPr="000D1204">
        <w:t>* Hazine, özel sektör araştırma çalışmalarına yeterli finansal ve</w:t>
      </w:r>
      <w:r w:rsidR="000D1204">
        <w:t xml:space="preserve"> </w:t>
      </w:r>
      <w:r w:rsidRPr="000D1204">
        <w:t>teknik desteği verememektedir,</w:t>
      </w:r>
    </w:p>
    <w:p w:rsidR="000B7A53" w:rsidRPr="000D1204" w:rsidRDefault="000B7A53" w:rsidP="000D1204">
      <w:pPr>
        <w:autoSpaceDE w:val="0"/>
        <w:autoSpaceDN w:val="0"/>
        <w:adjustRightInd w:val="0"/>
        <w:ind w:left="284" w:hanging="284"/>
        <w:jc w:val="both"/>
      </w:pPr>
      <w:r w:rsidRPr="000D1204">
        <w:t xml:space="preserve">* Bazı kendine </w:t>
      </w:r>
      <w:proofErr w:type="gramStart"/>
      <w:r w:rsidRPr="000D1204">
        <w:t>döllenen</w:t>
      </w:r>
      <w:proofErr w:type="gramEnd"/>
      <w:r w:rsidRPr="000D1204">
        <w:t xml:space="preserve"> bitkilerde görülen talep yetersizliği ve</w:t>
      </w:r>
      <w:r w:rsidR="000D1204">
        <w:t xml:space="preserve"> </w:t>
      </w:r>
      <w:r w:rsidRPr="000D1204">
        <w:t>istikrarsızlığı özel sektörü sınırlı konularda çalışmaya zorlamaktadır,</w:t>
      </w:r>
    </w:p>
    <w:p w:rsidR="000B7A53" w:rsidRPr="000D1204" w:rsidRDefault="000B7A53" w:rsidP="000D1204">
      <w:pPr>
        <w:autoSpaceDE w:val="0"/>
        <w:autoSpaceDN w:val="0"/>
        <w:adjustRightInd w:val="0"/>
        <w:ind w:left="284" w:hanging="284"/>
        <w:jc w:val="both"/>
      </w:pPr>
      <w:r w:rsidRPr="000D1204">
        <w:t>* Arazi kiraları ve işgücü fiyatlarının görece yüksekliği, nüve (tohum</w:t>
      </w:r>
      <w:r w:rsidR="000D1204">
        <w:t xml:space="preserve"> </w:t>
      </w:r>
      <w:r w:rsidRPr="000D1204">
        <w:t>çoğaltıcı) üreticilerin örgütsüzlüğü, tohum üretimi konusunda</w:t>
      </w:r>
      <w:r w:rsidR="000D1204">
        <w:t xml:space="preserve"> </w:t>
      </w:r>
      <w:r w:rsidRPr="000D1204">
        <w:t>çıkan uzlaşmazlıklara hızlı ve adil çözüm bulabilecek uzman</w:t>
      </w:r>
      <w:r w:rsidR="000D1204">
        <w:t xml:space="preserve"> </w:t>
      </w:r>
      <w:r w:rsidRPr="000D1204">
        <w:t>kişi ve kuruluşların bulunmaması,</w:t>
      </w:r>
    </w:p>
    <w:p w:rsidR="000B7A53" w:rsidRPr="000D1204" w:rsidRDefault="000B7A53" w:rsidP="000D1204">
      <w:pPr>
        <w:autoSpaceDE w:val="0"/>
        <w:autoSpaceDN w:val="0"/>
        <w:adjustRightInd w:val="0"/>
        <w:ind w:left="284" w:hanging="284"/>
        <w:jc w:val="both"/>
      </w:pPr>
      <w:r w:rsidRPr="000D1204">
        <w:t>* Kaliteli tohum üreten ve kullananlara yeterli “destek” verilmemesi,</w:t>
      </w:r>
    </w:p>
    <w:p w:rsidR="000B7A53" w:rsidRPr="000D1204" w:rsidRDefault="000B7A53" w:rsidP="000D1204">
      <w:pPr>
        <w:autoSpaceDE w:val="0"/>
        <w:autoSpaceDN w:val="0"/>
        <w:adjustRightInd w:val="0"/>
        <w:ind w:left="284" w:hanging="284"/>
        <w:jc w:val="both"/>
      </w:pPr>
      <w:r w:rsidRPr="000D1204">
        <w:t>* Ağır çalışan bürokrasinin sektörün gelişme hızına ayak uyduramaması</w:t>
      </w:r>
      <w:r w:rsidR="000D1204">
        <w:t xml:space="preserve"> </w:t>
      </w:r>
      <w:r w:rsidRPr="000D1204">
        <w:t>ve gereksinimlerini karşılayamaması,</w:t>
      </w:r>
    </w:p>
    <w:p w:rsidR="000B7A53" w:rsidRPr="000D1204" w:rsidRDefault="000B7A53" w:rsidP="000D1204">
      <w:pPr>
        <w:autoSpaceDE w:val="0"/>
        <w:autoSpaceDN w:val="0"/>
        <w:adjustRightInd w:val="0"/>
        <w:ind w:left="284" w:hanging="284"/>
        <w:jc w:val="both"/>
      </w:pPr>
      <w:r w:rsidRPr="000D1204">
        <w:t>* Sektörü ilgilendiren değişik bakanlıklar arasındaki eşgüdüm eksiklikleri,</w:t>
      </w:r>
    </w:p>
    <w:p w:rsidR="000B7A53" w:rsidRPr="000D1204" w:rsidRDefault="000B7A53" w:rsidP="000D1204">
      <w:pPr>
        <w:autoSpaceDE w:val="0"/>
        <w:autoSpaceDN w:val="0"/>
        <w:adjustRightInd w:val="0"/>
        <w:ind w:left="284" w:hanging="284"/>
        <w:jc w:val="both"/>
        <w:rPr>
          <w:b/>
          <w:bCs/>
        </w:rPr>
      </w:pPr>
      <w:r w:rsidRPr="000D1204">
        <w:t>* Üniversitelerimizin sayıca bol olmasına karşın yetiştirdikleri elemanların</w:t>
      </w:r>
      <w:r w:rsidR="000D1204">
        <w:t xml:space="preserve"> </w:t>
      </w:r>
      <w:r w:rsidRPr="000D1204">
        <w:t>niteliklerinin düşük olmasıdır.</w:t>
      </w:r>
    </w:p>
    <w:p w:rsidR="00EA0AE0" w:rsidRDefault="00D44C39" w:rsidP="000D1204">
      <w:pPr>
        <w:spacing w:line="360" w:lineRule="auto"/>
        <w:ind w:left="284" w:hanging="284"/>
        <w:jc w:val="both"/>
        <w:rPr>
          <w:rFonts w:ascii="Arial,Bold" w:hAnsi="Arial,Bold" w:cs="Arial,Bold"/>
          <w:b/>
          <w:bCs/>
          <w:sz w:val="20"/>
          <w:szCs w:val="20"/>
        </w:rPr>
      </w:pPr>
      <w:r>
        <w:rPr>
          <w:rFonts w:ascii="Arial,Bold" w:hAnsi="Arial,Bold" w:cs="Arial,Bold"/>
          <w:b/>
          <w:bCs/>
          <w:sz w:val="20"/>
          <w:szCs w:val="20"/>
        </w:rPr>
        <w:br w:type="page"/>
      </w:r>
    </w:p>
    <w:p w:rsidR="006D55D8" w:rsidRPr="003C1430" w:rsidRDefault="006D55D8" w:rsidP="00D44C39">
      <w:pPr>
        <w:spacing w:line="360" w:lineRule="auto"/>
        <w:jc w:val="both"/>
        <w:rPr>
          <w:b/>
        </w:rPr>
      </w:pPr>
      <w:r w:rsidRPr="003C1430">
        <w:rPr>
          <w:b/>
        </w:rPr>
        <w:t>ENDÜSTRİ BİTKİLERİ</w:t>
      </w:r>
    </w:p>
    <w:p w:rsidR="007F055D" w:rsidRDefault="00224600" w:rsidP="006B4C15">
      <w:pPr>
        <w:spacing w:line="360" w:lineRule="auto"/>
        <w:jc w:val="both"/>
      </w:pPr>
      <w:r w:rsidRPr="006B4C15">
        <w:t xml:space="preserve">          </w:t>
      </w:r>
    </w:p>
    <w:p w:rsidR="006D55D8" w:rsidRDefault="006D55D8" w:rsidP="006B4C15">
      <w:pPr>
        <w:spacing w:line="360" w:lineRule="auto"/>
        <w:jc w:val="both"/>
      </w:pPr>
      <w:r w:rsidRPr="006B4C15">
        <w:t>Ayçiçeği (</w:t>
      </w:r>
      <w:proofErr w:type="spellStart"/>
      <w:r w:rsidRPr="007F055D">
        <w:rPr>
          <w:i/>
        </w:rPr>
        <w:t>Helianthus</w:t>
      </w:r>
      <w:proofErr w:type="spellEnd"/>
      <w:r w:rsidRPr="007F055D">
        <w:rPr>
          <w:i/>
        </w:rPr>
        <w:t xml:space="preserve"> </w:t>
      </w:r>
      <w:proofErr w:type="spellStart"/>
      <w:r w:rsidRPr="007F055D">
        <w:rPr>
          <w:i/>
        </w:rPr>
        <w:t>annuus</w:t>
      </w:r>
      <w:proofErr w:type="spellEnd"/>
      <w:r w:rsidRPr="006B4C15">
        <w:t>)</w:t>
      </w:r>
    </w:p>
    <w:p w:rsidR="007F055D" w:rsidRPr="006B4C15" w:rsidRDefault="007F055D" w:rsidP="006B4C15">
      <w:pPr>
        <w:spacing w:line="360" w:lineRule="auto"/>
        <w:jc w:val="both"/>
      </w:pPr>
    </w:p>
    <w:p w:rsidR="006D55D8" w:rsidRDefault="0056610D" w:rsidP="006B4C15">
      <w:pPr>
        <w:spacing w:line="360" w:lineRule="auto"/>
        <w:jc w:val="both"/>
      </w:pPr>
      <w:r>
        <w:t xml:space="preserve">Ayçiçeği orijini yenidünya olan birkaç bitkiden biridir. </w:t>
      </w:r>
      <w:proofErr w:type="gramStart"/>
      <w:r>
        <w:t>Arkeolojik  delillere</w:t>
      </w:r>
      <w:proofErr w:type="gramEnd"/>
      <w:r>
        <w:t xml:space="preserve"> göre M.Ö. 3000 yıllarında Amerikan yerlilerinin kullandığını göstermektedir. Bu ürün </w:t>
      </w:r>
      <w:r w:rsidR="004813ED">
        <w:t xml:space="preserve">İspanyol keşifçiler tarafından İspanya’ya 1500 </w:t>
      </w:r>
      <w:proofErr w:type="spellStart"/>
      <w:r w:rsidR="004813ED">
        <w:t>lerde</w:t>
      </w:r>
      <w:proofErr w:type="spellEnd"/>
      <w:r w:rsidR="004813ED">
        <w:t xml:space="preserve"> gelmiş, oradan hızla 1700 yılların sonuna doğru Rusya’ya yayılmıştır. Ruslar Ayçiçeğinin yağ bitkisi olarak potansiyelini ilk olarak fark etmiş ve 1830 ve 1840 yılları arasında ticari olarak yağ </w:t>
      </w:r>
      <w:proofErr w:type="spellStart"/>
      <w:r w:rsidR="004813ED">
        <w:t>ekstraksiyonunu</w:t>
      </w:r>
      <w:proofErr w:type="spellEnd"/>
      <w:r w:rsidR="004813ED">
        <w:t xml:space="preserve"> başlatmışlardır.</w:t>
      </w:r>
      <w:r w:rsidR="00B758CA">
        <w:t xml:space="preserve"> </w:t>
      </w:r>
      <w:r w:rsidR="003E20EB">
        <w:t>Rus ayçiçeği üretiminin hızl</w:t>
      </w:r>
      <w:r w:rsidR="00454875">
        <w:t>a</w:t>
      </w:r>
      <w:r w:rsidR="003E20EB">
        <w:t xml:space="preserve"> </w:t>
      </w:r>
      <w:r w:rsidR="00454875">
        <w:t>genişlemesi</w:t>
      </w:r>
      <w:r w:rsidR="007F055D">
        <w:t xml:space="preserve"> </w:t>
      </w:r>
      <w:r w:rsidR="003E20EB">
        <w:t>genetik gelişme</w:t>
      </w:r>
      <w:r w:rsidR="00F24A2E">
        <w:t>s</w:t>
      </w:r>
      <w:r w:rsidR="003E20EB">
        <w:t>ine liderlik etmiştir. Kuzey Amerika’da</w:t>
      </w:r>
      <w:r w:rsidR="008C0CF5">
        <w:t xml:space="preserve"> ticari ayçiçeği yetişmesi 1880’</w:t>
      </w:r>
      <w:r w:rsidR="003E20EB">
        <w:t xml:space="preserve">lerde </w:t>
      </w:r>
      <w:r w:rsidR="001F1FDC">
        <w:t xml:space="preserve">muhtemelen </w:t>
      </w:r>
      <w:r w:rsidR="003E20EB">
        <w:t>Kuzey Amerika tohum şirketlerinin</w:t>
      </w:r>
      <w:r w:rsidR="001F1FDC">
        <w:t xml:space="preserve"> tohum </w:t>
      </w:r>
      <w:r w:rsidR="00454875">
        <w:t>kataloglarında</w:t>
      </w:r>
      <w:r w:rsidR="001F1FDC">
        <w:t xml:space="preserve"> </w:t>
      </w:r>
      <w:proofErr w:type="spellStart"/>
      <w:r w:rsidR="001F1FDC">
        <w:t>Mammorth</w:t>
      </w:r>
      <w:proofErr w:type="spellEnd"/>
      <w:r w:rsidR="001F1FDC">
        <w:t xml:space="preserve"> Rus </w:t>
      </w:r>
      <w:proofErr w:type="spellStart"/>
      <w:r w:rsidR="001F1FDC">
        <w:t>çeşitine</w:t>
      </w:r>
      <w:proofErr w:type="spellEnd"/>
      <w:r w:rsidR="001F1FDC">
        <w:t xml:space="preserve"> yer vermeleri ile </w:t>
      </w:r>
      <w:r w:rsidR="00454875">
        <w:t xml:space="preserve">başlamış ve </w:t>
      </w:r>
      <w:r w:rsidR="006E2B35">
        <w:t xml:space="preserve">Rus ayçiçeği </w:t>
      </w:r>
      <w:proofErr w:type="spellStart"/>
      <w:r w:rsidR="006E2B35">
        <w:t>germplasm</w:t>
      </w:r>
      <w:proofErr w:type="spellEnd"/>
      <w:r w:rsidR="006E2B35">
        <w:t xml:space="preserve"> tekrar Amerika’da tanınarak üretilmeye başlamıştır.</w:t>
      </w:r>
      <w:r w:rsidR="00454875">
        <w:t xml:space="preserve"> </w:t>
      </w:r>
      <w:r w:rsidR="00D4241E">
        <w:t xml:space="preserve">Yabani ayçiçekleri </w:t>
      </w:r>
      <w:r w:rsidR="006E2B35">
        <w:t>yabancı ot olarak Kuzey Amerika’nın büyük düzlüklerinde bulunmaktadır. Kültüre alınmış ayçiçeği Amerika’nın</w:t>
      </w:r>
      <w:r w:rsidR="009E1DE6">
        <w:t xml:space="preserve"> kuzeyinin </w:t>
      </w:r>
      <w:r w:rsidR="006E2B35">
        <w:t xml:space="preserve">üçte ikisine </w:t>
      </w:r>
      <w:r w:rsidR="009B4F2B">
        <w:t>ve</w:t>
      </w:r>
      <w:r w:rsidR="009E1DE6">
        <w:t xml:space="preserve"> </w:t>
      </w:r>
      <w:r w:rsidR="009B4F2B">
        <w:t>Kanada düzlüklerine adapte olmuştur.</w:t>
      </w:r>
    </w:p>
    <w:p w:rsidR="007762AF" w:rsidRDefault="008C0CF5" w:rsidP="006B4C15">
      <w:pPr>
        <w:spacing w:line="360" w:lineRule="auto"/>
        <w:jc w:val="both"/>
      </w:pPr>
      <w:r>
        <w:tab/>
        <w:t>1900’</w:t>
      </w:r>
      <w:r w:rsidR="009B4F2B">
        <w:t xml:space="preserve">ların başında, ayçiçeği önce silaj ürünü olarak kullanılmıştır, çünkü </w:t>
      </w:r>
      <w:r w:rsidR="00D611F1">
        <w:t xml:space="preserve">mısır silajı ile karşılaştığında besin değeri </w:t>
      </w:r>
      <w:r w:rsidR="009E1DE6">
        <w:t xml:space="preserve">daha iyi ve mısır yetiştirilen </w:t>
      </w:r>
      <w:r w:rsidR="00D611F1">
        <w:t>bölgelerde yetiştiği zaman soğu</w:t>
      </w:r>
      <w:r w:rsidR="009E1DE6">
        <w:t>ğ</w:t>
      </w:r>
      <w:r w:rsidR="00D611F1">
        <w:t xml:space="preserve">a ve kuraklığa toleransı daha iyi olmuştur. Kanadalılar ayçiçeğini yenilebilir yağ kaynağı olarak ihtiyaçları olduğunda tanımışlar ve aktif </w:t>
      </w:r>
      <w:r w:rsidR="009E1DE6">
        <w:t xml:space="preserve">olarak </w:t>
      </w:r>
      <w:r w:rsidR="00D611F1">
        <w:t>geliştirme ve ıslah</w:t>
      </w:r>
      <w:r w:rsidR="009E1DE6">
        <w:t xml:space="preserve"> </w:t>
      </w:r>
      <w:r w:rsidR="00D611F1">
        <w:t xml:space="preserve">çalışmalarına başlamışlardır. Rusya tarafından geliştirilen çeşitler Kuzey Amerika çeşitlerine göre daha </w:t>
      </w:r>
      <w:proofErr w:type="spellStart"/>
      <w:r w:rsidR="00D611F1">
        <w:t>üniform</w:t>
      </w:r>
      <w:proofErr w:type="spellEnd"/>
      <w:r w:rsidR="00D611F1">
        <w:t xml:space="preserve"> ve yüksek yağ içeriğine sahiptirler. </w:t>
      </w:r>
      <w:proofErr w:type="spellStart"/>
      <w:r w:rsidR="00D611F1">
        <w:t>Hibrit</w:t>
      </w:r>
      <w:proofErr w:type="spellEnd"/>
      <w:r w:rsidR="00D611F1">
        <w:t xml:space="preserve"> ayçiçekleri </w:t>
      </w:r>
      <w:r w:rsidR="00AD2375">
        <w:t xml:space="preserve">kendi ebeveynlerinden hemen hemen </w:t>
      </w:r>
      <w:r w:rsidR="009E1DE6">
        <w:t xml:space="preserve">% 250, açık tozlananlarda % 60 </w:t>
      </w:r>
      <w:r w:rsidR="00AD2375">
        <w:t xml:space="preserve">daha yüksek verime sahiptirler. Mısır </w:t>
      </w:r>
      <w:r w:rsidR="009E1DE6">
        <w:t xml:space="preserve">da olduğu </w:t>
      </w:r>
      <w:r w:rsidR="00AD2375">
        <w:t>gibi, araştırıcılar 1960</w:t>
      </w:r>
      <w:r w:rsidR="009E1DE6">
        <w:t>’</w:t>
      </w:r>
      <w:r w:rsidR="00AD2375">
        <w:t xml:space="preserve">larda </w:t>
      </w:r>
      <w:proofErr w:type="spellStart"/>
      <w:r w:rsidR="00AD2375">
        <w:t>stoplazmik</w:t>
      </w:r>
      <w:proofErr w:type="spellEnd"/>
      <w:r w:rsidR="00AD2375">
        <w:t xml:space="preserve"> erkek kısırlık ve </w:t>
      </w:r>
      <w:proofErr w:type="spellStart"/>
      <w:r w:rsidR="009E1DE6">
        <w:t>tozlama</w:t>
      </w:r>
      <w:proofErr w:type="spellEnd"/>
      <w:r w:rsidR="00AD2375">
        <w:t xml:space="preserve"> </w:t>
      </w:r>
      <w:r w:rsidR="009E1DE6">
        <w:t>onarıcı</w:t>
      </w:r>
      <w:r w:rsidR="00AD2375">
        <w:t xml:space="preserve"> genlerini keşfettiler. </w:t>
      </w:r>
      <w:r w:rsidR="00DA7F1E">
        <w:t xml:space="preserve">Bu keşifle </w:t>
      </w:r>
      <w:r w:rsidR="00D06DA6">
        <w:t xml:space="preserve">Kuzey Amerika da </w:t>
      </w:r>
      <w:r>
        <w:t>a</w:t>
      </w:r>
      <w:r w:rsidR="00D06DA6">
        <w:t>na yağ bitkisi olarak ayçiçeği hızl</w:t>
      </w:r>
      <w:r w:rsidR="009E1DE6">
        <w:t>a</w:t>
      </w:r>
      <w:r w:rsidR="00D06DA6">
        <w:t xml:space="preserve"> </w:t>
      </w:r>
      <w:r w:rsidR="009E1DE6">
        <w:t xml:space="preserve">genişleyerek </w:t>
      </w:r>
      <w:r w:rsidR="00DA7F1E">
        <w:t>yüksek yağ ve yüksek verimli</w:t>
      </w:r>
      <w:r w:rsidR="00D06DA6">
        <w:t xml:space="preserve"> ticari </w:t>
      </w:r>
      <w:proofErr w:type="spellStart"/>
      <w:r w:rsidR="00D06DA6">
        <w:t>hibrit</w:t>
      </w:r>
      <w:proofErr w:type="spellEnd"/>
      <w:r w:rsidR="00D06DA6">
        <w:t xml:space="preserve"> tohumlar üretilebilmiştir. Soya yağı dünyada </w:t>
      </w:r>
      <w:r w:rsidR="00D61E3A">
        <w:t>en büyük bitkisel yağ kaynağıdır, ve düşü</w:t>
      </w:r>
      <w:r w:rsidR="009E1DE6">
        <w:t xml:space="preserve">k bir maliyete sahiptir, fakat </w:t>
      </w:r>
      <w:r w:rsidR="00D61E3A">
        <w:t xml:space="preserve">hızlı okside </w:t>
      </w:r>
      <w:proofErr w:type="gramStart"/>
      <w:r w:rsidR="00D61E3A">
        <w:t xml:space="preserve">olan  </w:t>
      </w:r>
      <w:proofErr w:type="spellStart"/>
      <w:r w:rsidR="00D61E3A">
        <w:t>lin</w:t>
      </w:r>
      <w:r w:rsidR="00215F95">
        <w:t>o</w:t>
      </w:r>
      <w:r w:rsidR="00D61E3A">
        <w:t>leik</w:t>
      </w:r>
      <w:proofErr w:type="spellEnd"/>
      <w:proofErr w:type="gramEnd"/>
      <w:r w:rsidR="00D61E3A">
        <w:t xml:space="preserve"> asit içerir ve bu da yağı biraz acı yapar. Tersine olarak, ayçiçeği</w:t>
      </w:r>
      <w:r w:rsidR="009E1DE6">
        <w:t xml:space="preserve"> </w:t>
      </w:r>
      <w:r w:rsidR="00D61E3A">
        <w:t>de nis</w:t>
      </w:r>
      <w:r w:rsidR="009E1DE6">
        <w:t>p</w:t>
      </w:r>
      <w:r w:rsidR="00D61E3A">
        <w:t xml:space="preserve">eten düşük </w:t>
      </w:r>
      <w:r w:rsidR="00FB563E">
        <w:t xml:space="preserve">seviyede  (%18 ) doymuş yağ asitleri ve eser miktarda </w:t>
      </w:r>
      <w:proofErr w:type="spellStart"/>
      <w:r w:rsidR="00FB563E">
        <w:t>linolenik</w:t>
      </w:r>
      <w:proofErr w:type="spellEnd"/>
      <w:r w:rsidR="00FB563E">
        <w:t xml:space="preserve"> asit içerir. Bitki </w:t>
      </w:r>
      <w:r w:rsidR="009E1DE6">
        <w:t>ı</w:t>
      </w:r>
      <w:r w:rsidR="00FB563E">
        <w:t>slahçıl</w:t>
      </w:r>
      <w:r w:rsidR="00F56323">
        <w:t>a</w:t>
      </w:r>
      <w:r w:rsidR="00FB563E">
        <w:t xml:space="preserve">rı </w:t>
      </w:r>
      <w:r w:rsidR="00D6159A">
        <w:t xml:space="preserve">insan sağlığı üzerine bu önemli </w:t>
      </w:r>
      <w:r w:rsidR="00F56323">
        <w:t xml:space="preserve">etkiye sahip </w:t>
      </w:r>
      <w:r w:rsidR="00D6159A">
        <w:t xml:space="preserve">ürünün yağ karakteristiklerini geliştirmek ve </w:t>
      </w:r>
      <w:r w:rsidR="00782BBD">
        <w:t xml:space="preserve">yüksek oleik asit içeren tohumların üretilmesinde yeni </w:t>
      </w:r>
      <w:proofErr w:type="spellStart"/>
      <w:r w:rsidR="00782BBD">
        <w:t>hibritler</w:t>
      </w:r>
      <w:proofErr w:type="spellEnd"/>
      <w:r w:rsidR="00782BBD">
        <w:t xml:space="preserve"> geliştirmektedirler. </w:t>
      </w:r>
    </w:p>
    <w:p w:rsidR="00A979A1" w:rsidRPr="00132314" w:rsidRDefault="00A979A1" w:rsidP="00132314">
      <w:pPr>
        <w:spacing w:line="300" w:lineRule="atLeast"/>
        <w:jc w:val="both"/>
        <w:rPr>
          <w:bCs/>
          <w:color w:val="242424"/>
        </w:rPr>
      </w:pPr>
      <w:r w:rsidRPr="00132314">
        <w:rPr>
          <w:bCs/>
          <w:color w:val="242424"/>
        </w:rPr>
        <w:t>Türkiye'de yağlı tohumun yüzde 23'ünün karşılandığı Adana'da, ayçiçeği ekim alanları diğer tarım ürünlerine göre bu yıl yüzde 17 art</w:t>
      </w:r>
      <w:r w:rsidR="00132314">
        <w:rPr>
          <w:bCs/>
          <w:color w:val="242424"/>
        </w:rPr>
        <w:t>mışt</w:t>
      </w:r>
      <w:r w:rsidRPr="00132314">
        <w:rPr>
          <w:bCs/>
          <w:color w:val="242424"/>
        </w:rPr>
        <w:t>ı</w:t>
      </w:r>
      <w:r w:rsidR="00132314">
        <w:rPr>
          <w:bCs/>
          <w:color w:val="242424"/>
        </w:rPr>
        <w:t>r</w:t>
      </w:r>
      <w:r w:rsidRPr="00132314">
        <w:rPr>
          <w:bCs/>
          <w:color w:val="242424"/>
        </w:rPr>
        <w:t xml:space="preserve">. </w:t>
      </w:r>
      <w:r w:rsidRPr="00132314">
        <w:rPr>
          <w:color w:val="4D4E53"/>
        </w:rPr>
        <w:t>201</w:t>
      </w:r>
      <w:r w:rsidR="00A254B0" w:rsidRPr="00132314">
        <w:rPr>
          <w:color w:val="4D4E53"/>
        </w:rPr>
        <w:t>4</w:t>
      </w:r>
      <w:r w:rsidRPr="00132314">
        <w:rPr>
          <w:color w:val="4D4E53"/>
        </w:rPr>
        <w:t xml:space="preserve"> yılında yaklaşık 450 bin dekarda ekim yapılırken </w:t>
      </w:r>
      <w:r w:rsidR="00A254B0" w:rsidRPr="00132314">
        <w:rPr>
          <w:color w:val="4D4E53"/>
        </w:rPr>
        <w:t>2015 yılında</w:t>
      </w:r>
      <w:r w:rsidRPr="00132314">
        <w:rPr>
          <w:color w:val="4D4E53"/>
        </w:rPr>
        <w:t xml:space="preserve"> Adana'da 527 bin 277 dekara ayçiçeği ekildi. </w:t>
      </w:r>
      <w:r w:rsidR="005821E8" w:rsidRPr="00132314">
        <w:rPr>
          <w:color w:val="4D4E53"/>
        </w:rPr>
        <w:t>2014</w:t>
      </w:r>
      <w:r w:rsidRPr="00132314">
        <w:rPr>
          <w:color w:val="4D4E53"/>
        </w:rPr>
        <w:t xml:space="preserve"> dekardan 200 ila 300 kilogram verim al</w:t>
      </w:r>
      <w:r w:rsidR="005821E8" w:rsidRPr="00132314">
        <w:rPr>
          <w:color w:val="4D4E53"/>
        </w:rPr>
        <w:t>ın</w:t>
      </w:r>
      <w:r w:rsidRPr="00132314">
        <w:rPr>
          <w:color w:val="4D4E53"/>
        </w:rPr>
        <w:t xml:space="preserve">dı, </w:t>
      </w:r>
      <w:r w:rsidR="005821E8" w:rsidRPr="00132314">
        <w:rPr>
          <w:color w:val="4D4E53"/>
        </w:rPr>
        <w:t>2015 de 400 kilogram verim tahmin edilmiştir.</w:t>
      </w:r>
    </w:p>
    <w:p w:rsidR="007762AF" w:rsidRDefault="007762AF" w:rsidP="006B4C15">
      <w:pPr>
        <w:spacing w:line="360" w:lineRule="auto"/>
        <w:jc w:val="both"/>
      </w:pPr>
      <w:proofErr w:type="spellStart"/>
      <w:r>
        <w:lastRenderedPageBreak/>
        <w:t>Ve</w:t>
      </w:r>
      <w:r w:rsidR="007F055D">
        <w:t>j</w:t>
      </w:r>
      <w:r>
        <w:t>etati</w:t>
      </w:r>
      <w:r w:rsidR="00111FB2">
        <w:t>f</w:t>
      </w:r>
      <w:proofErr w:type="spellEnd"/>
      <w:r>
        <w:t xml:space="preserve"> Gelişme</w:t>
      </w:r>
    </w:p>
    <w:p w:rsidR="009B4F2B" w:rsidRDefault="007762AF" w:rsidP="006B4C15">
      <w:pPr>
        <w:spacing w:line="360" w:lineRule="auto"/>
        <w:jc w:val="both"/>
      </w:pPr>
      <w:r>
        <w:t xml:space="preserve">Ayçiçeği tek yıllık otsu yapıda, </w:t>
      </w:r>
      <w:proofErr w:type="gramStart"/>
      <w:r>
        <w:t>1.2</w:t>
      </w:r>
      <w:proofErr w:type="gramEnd"/>
      <w:r>
        <w:t xml:space="preserve"> ile </w:t>
      </w:r>
      <w:smartTag w:uri="urn:schemas-microsoft-com:office:smarttags" w:element="metricconverter">
        <w:smartTagPr>
          <w:attr w:name="ProductID" w:val="4.6 m"/>
        </w:smartTagPr>
        <w:r>
          <w:t>4.6 m</w:t>
        </w:r>
      </w:smartTag>
      <w:r>
        <w:t xml:space="preserve"> boyundadır. Genel olarak yaklaşık 120 gün </w:t>
      </w:r>
      <w:r w:rsidR="00F56323">
        <w:t xml:space="preserve">olan </w:t>
      </w:r>
      <w:r>
        <w:t xml:space="preserve">olgunlaşma sırasında minimum donsuz </w:t>
      </w:r>
      <w:proofErr w:type="gramStart"/>
      <w:r w:rsidR="00F56323">
        <w:t>periyota</w:t>
      </w:r>
      <w:proofErr w:type="gramEnd"/>
      <w:r>
        <w:t xml:space="preserve"> ihtiyaç duyar. Yaprakları geniş, </w:t>
      </w:r>
      <w:r w:rsidR="00F56323">
        <w:t xml:space="preserve">sap üzerinde alternatif olarak </w:t>
      </w:r>
      <w:r>
        <w:t>d</w:t>
      </w:r>
      <w:r w:rsidR="00F56323">
        <w:t>izil</w:t>
      </w:r>
      <w:r>
        <w:t>miştir, genellikle kalp şeklinde</w:t>
      </w:r>
      <w:r w:rsidR="00F56323">
        <w:t xml:space="preserve"> olup</w:t>
      </w:r>
      <w:r>
        <w:t xml:space="preserve">, bir olgun bitkide sayıları 8 ile 70 arasında değişir. </w:t>
      </w:r>
      <w:r w:rsidR="0094293F">
        <w:t xml:space="preserve"> Sapı kalın olup, gen</w:t>
      </w:r>
      <w:r w:rsidR="007F055D">
        <w:t xml:space="preserve">ellikle dallanmaz. Ayçiçekleri </w:t>
      </w:r>
      <w:r w:rsidR="0094293F">
        <w:t>kuvvetli merkezi bir saçak kök yapısına sahiptir.  Toprakta 150-</w:t>
      </w:r>
      <w:smartTag w:uri="urn:schemas-microsoft-com:office:smarttags" w:element="metricconverter">
        <w:smartTagPr>
          <w:attr w:name="ProductID" w:val="270 cm"/>
        </w:smartTagPr>
        <w:r w:rsidR="0094293F">
          <w:t>270 cm</w:t>
        </w:r>
      </w:smartTag>
      <w:r w:rsidR="0094293F">
        <w:t xml:space="preserve"> derinliğine gider ve yan kökler 60 ile </w:t>
      </w:r>
      <w:smartTag w:uri="urn:schemas-microsoft-com:office:smarttags" w:element="metricconverter">
        <w:smartTagPr>
          <w:attr w:name="ProductID" w:val="150 cm"/>
        </w:smartTagPr>
        <w:r w:rsidR="0094293F">
          <w:t>150 cm</w:t>
        </w:r>
      </w:smartTag>
      <w:r w:rsidR="0094293F">
        <w:t xml:space="preserve"> yanlara gidebilir.</w:t>
      </w:r>
    </w:p>
    <w:p w:rsidR="0094293F" w:rsidRDefault="0094293F" w:rsidP="006B4C15">
      <w:pPr>
        <w:spacing w:line="360" w:lineRule="auto"/>
        <w:jc w:val="both"/>
      </w:pPr>
      <w:r>
        <w:t>Tarımı yapıl</w:t>
      </w:r>
      <w:r w:rsidR="00E813DA">
        <w:t xml:space="preserve">an ayçiçekleri </w:t>
      </w:r>
      <w:proofErr w:type="spellStart"/>
      <w:r w:rsidR="00E813DA">
        <w:t>üniform</w:t>
      </w:r>
      <w:proofErr w:type="spellEnd"/>
      <w:r w:rsidR="00E813DA">
        <w:t xml:space="preserve"> olup, tek dal, </w:t>
      </w:r>
      <w:r w:rsidR="009F4FA0">
        <w:t xml:space="preserve">tek tabla, </w:t>
      </w:r>
      <w:r w:rsidR="00E813DA">
        <w:t>geniş ve eş zamanlı çiçeklenme</w:t>
      </w:r>
      <w:r w:rsidR="00C6182D">
        <w:t xml:space="preserve"> </w:t>
      </w:r>
      <w:r w:rsidR="00E813DA">
        <w:t xml:space="preserve">ile karakterize edilir. Bu çeşitler bitki boyu, tabla çapı, tane hacmi, </w:t>
      </w:r>
      <w:r w:rsidR="000266A6">
        <w:t xml:space="preserve">olgunlaşma zamanı gibi morfolojik özellikler bakımından büyük bir </w:t>
      </w:r>
      <w:proofErr w:type="spellStart"/>
      <w:r w:rsidR="000266A6">
        <w:t>varyabiliteye</w:t>
      </w:r>
      <w:proofErr w:type="spellEnd"/>
      <w:r w:rsidR="000266A6">
        <w:t xml:space="preserve"> sahiptirler.  Bu özellikler sık sık yenilebilir yağın kaynağı</w:t>
      </w:r>
      <w:r w:rsidR="00C6182D">
        <w:t>, insan için yiyecek</w:t>
      </w:r>
      <w:r w:rsidR="000652B4">
        <w:t xml:space="preserve"> ve hayvanlar için yem olarak kullanıp kullanılmayacağını belirler. Ayçiçeği kuraklık ve soğuğun her ikisine de toleranslıdır.</w:t>
      </w:r>
    </w:p>
    <w:p w:rsidR="004453F0" w:rsidRDefault="004453F0" w:rsidP="006B4C15">
      <w:pPr>
        <w:spacing w:line="360" w:lineRule="auto"/>
        <w:jc w:val="both"/>
      </w:pPr>
    </w:p>
    <w:p w:rsidR="00DE267C" w:rsidRDefault="00DE267C" w:rsidP="006B4C15">
      <w:pPr>
        <w:spacing w:line="360" w:lineRule="auto"/>
        <w:jc w:val="both"/>
      </w:pPr>
    </w:p>
    <w:p w:rsidR="004453F0" w:rsidRDefault="00923083" w:rsidP="006B4C15">
      <w:pPr>
        <w:spacing w:line="360" w:lineRule="auto"/>
        <w:jc w:val="both"/>
      </w:pPr>
      <w:r>
        <w:t>Çiçeklenme</w:t>
      </w:r>
    </w:p>
    <w:p w:rsidR="004453F0" w:rsidRDefault="004453F0" w:rsidP="006B4C15">
      <w:pPr>
        <w:spacing w:line="360" w:lineRule="auto"/>
        <w:jc w:val="both"/>
      </w:pPr>
      <w:r>
        <w:tab/>
        <w:t>Ayçiçekleri sıcaklıktan güçlü olarak etkilen</w:t>
      </w:r>
      <w:r w:rsidR="00923083">
        <w:t>ir,</w:t>
      </w:r>
      <w:r>
        <w:t xml:space="preserve">  çiçeklenmenin oluşumu için </w:t>
      </w:r>
      <w:proofErr w:type="gramStart"/>
      <w:r>
        <w:t>nötr</w:t>
      </w:r>
      <w:proofErr w:type="gramEnd"/>
      <w:r>
        <w:t xml:space="preserve"> </w:t>
      </w:r>
      <w:r w:rsidR="00923083">
        <w:t>ve</w:t>
      </w:r>
      <w:r>
        <w:t xml:space="preserve"> kısa gün</w:t>
      </w:r>
      <w:r w:rsidR="00923083">
        <w:t xml:space="preserve"> koşullarına ihtiyaç duyarlar.</w:t>
      </w:r>
      <w:r>
        <w:t xml:space="preserve"> </w:t>
      </w:r>
      <w:r w:rsidR="00132314">
        <w:t>B</w:t>
      </w:r>
      <w:r>
        <w:t xml:space="preserve">ir tabla </w:t>
      </w:r>
      <w:r w:rsidR="005D2C2D">
        <w:t xml:space="preserve">da </w:t>
      </w:r>
      <w:r>
        <w:t xml:space="preserve">yağlık olmayan çeşitlerde 700-3000, yağlık </w:t>
      </w:r>
      <w:r w:rsidR="005D2C2D">
        <w:t>çeşitlerde ise 8000 üzerinde çiçek bulunur. Tabla çapı 6-</w:t>
      </w:r>
      <w:smartTag w:uri="urn:schemas-microsoft-com:office:smarttags" w:element="metricconverter">
        <w:smartTagPr>
          <w:attr w:name="ProductID" w:val="75 cm"/>
        </w:smartTagPr>
        <w:r w:rsidR="005D2C2D">
          <w:t>75 cm</w:t>
        </w:r>
      </w:smartTag>
      <w:r w:rsidR="005D2C2D">
        <w:t xml:space="preserve"> arasında değişir ve iki tip çiçekten oluşur. Steril olan çiçekler</w:t>
      </w:r>
      <w:r w:rsidR="00923083">
        <w:t xml:space="preserve"> </w:t>
      </w:r>
      <w:r w:rsidR="005D2C2D">
        <w:t xml:space="preserve">tablanın dışında, </w:t>
      </w:r>
      <w:proofErr w:type="spellStart"/>
      <w:r w:rsidR="005D2C2D">
        <w:t>fertil</w:t>
      </w:r>
      <w:proofErr w:type="spellEnd"/>
      <w:r w:rsidR="005D2C2D">
        <w:t xml:space="preserve"> çiçekleri çevreleyecek şekilde uzun </w:t>
      </w:r>
      <w:proofErr w:type="spellStart"/>
      <w:r w:rsidR="005D2C2D">
        <w:t>petal</w:t>
      </w:r>
      <w:proofErr w:type="spellEnd"/>
      <w:r w:rsidR="005D2C2D">
        <w:t xml:space="preserve"> yapraklar olarak bulunurl</w:t>
      </w:r>
      <w:r w:rsidR="007F055D">
        <w:t>a</w:t>
      </w:r>
      <w:r w:rsidR="005D2C2D">
        <w:t xml:space="preserve">r. </w:t>
      </w:r>
      <w:proofErr w:type="spellStart"/>
      <w:r w:rsidR="005D2C2D">
        <w:t>Fertil</w:t>
      </w:r>
      <w:proofErr w:type="spellEnd"/>
      <w:r w:rsidR="005D2C2D">
        <w:t xml:space="preserve"> çiçekler tablanın merkezinde yer alır ve </w:t>
      </w:r>
      <w:proofErr w:type="spellStart"/>
      <w:r w:rsidR="005D2C2D">
        <w:t>petal</w:t>
      </w:r>
      <w:proofErr w:type="spellEnd"/>
      <w:r w:rsidR="005D2C2D">
        <w:t xml:space="preserve"> yaprakları yoktur. </w:t>
      </w:r>
      <w:proofErr w:type="spellStart"/>
      <w:r w:rsidR="005D2C2D">
        <w:t>Fertil</w:t>
      </w:r>
      <w:proofErr w:type="spellEnd"/>
      <w:r w:rsidR="005D2C2D">
        <w:t xml:space="preserve"> çiçekler</w:t>
      </w:r>
      <w:r w:rsidR="00D813CE">
        <w:t xml:space="preserve"> ayçiçeği tohumlarını oluştururlar. Çiçeklenme tablanın en dışındaki</w:t>
      </w:r>
      <w:r w:rsidR="00116339">
        <w:t xml:space="preserve"> halkadaki</w:t>
      </w:r>
      <w:r w:rsidR="00D813CE">
        <w:t xml:space="preserve"> çiçeklerden başlar. </w:t>
      </w:r>
      <w:r w:rsidR="002F27B3">
        <w:t xml:space="preserve">  </w:t>
      </w:r>
      <w:r w:rsidR="00116339">
        <w:t xml:space="preserve">Bundan sonra, günlük 1 ile 4 halkadaki çiçekler </w:t>
      </w:r>
      <w:r w:rsidR="007F055D">
        <w:t xml:space="preserve">açar </w:t>
      </w:r>
      <w:r w:rsidR="00116339">
        <w:t>ve tümü 5-10 gün içerisinde açar.</w:t>
      </w:r>
    </w:p>
    <w:p w:rsidR="004453F0" w:rsidRPr="00DE267C" w:rsidRDefault="002F27B3" w:rsidP="00DE267C">
      <w:pPr>
        <w:spacing w:line="360" w:lineRule="auto"/>
        <w:ind w:firstLine="720"/>
        <w:jc w:val="both"/>
        <w:rPr>
          <w:b/>
        </w:rPr>
      </w:pPr>
      <w:proofErr w:type="spellStart"/>
      <w:r>
        <w:t>Hibrit</w:t>
      </w:r>
      <w:proofErr w:type="spellEnd"/>
      <w:r>
        <w:t xml:space="preserve"> ayçiçeği üretiminde tozlanma yönteminde F1 </w:t>
      </w:r>
      <w:proofErr w:type="spellStart"/>
      <w:r>
        <w:t>lerin</w:t>
      </w:r>
      <w:proofErr w:type="spellEnd"/>
      <w:r>
        <w:t xml:space="preserve"> üretilmesi için, </w:t>
      </w:r>
      <w:r w:rsidR="002B6307">
        <w:t>baba bitkinin po</w:t>
      </w:r>
      <w:r w:rsidR="00B4192C">
        <w:t>l</w:t>
      </w:r>
      <w:r w:rsidR="002B6307">
        <w:t xml:space="preserve">enlerinin ana bitkiye transferi gerekmektedir. </w:t>
      </w:r>
      <w:r w:rsidR="00D7711C">
        <w:t xml:space="preserve">Mısırda </w:t>
      </w:r>
      <w:proofErr w:type="gramStart"/>
      <w:r w:rsidR="00D7711C">
        <w:t>rüzgarın</w:t>
      </w:r>
      <w:proofErr w:type="gramEnd"/>
      <w:r w:rsidR="00D7711C">
        <w:t xml:space="preserve"> </w:t>
      </w:r>
      <w:proofErr w:type="spellStart"/>
      <w:r w:rsidR="00D7711C">
        <w:t>tozlamasına</w:t>
      </w:r>
      <w:proofErr w:type="spellEnd"/>
      <w:r w:rsidR="00D7711C">
        <w:t xml:space="preserve"> karşın, ayçiçeklerinde böceklerle </w:t>
      </w:r>
      <w:proofErr w:type="spellStart"/>
      <w:r w:rsidR="00D7711C">
        <w:t>tozlama</w:t>
      </w:r>
      <w:proofErr w:type="spellEnd"/>
      <w:r w:rsidR="00D7711C">
        <w:t xml:space="preserve"> olur. Tohum üretim tarlalarında bu görev bal arıları ile yapılmaktadır. Kovanlar çiçeklenmenin başlangıcında tarlaya yerleş</w:t>
      </w:r>
      <w:r w:rsidR="005441F5">
        <w:t>tirilir.</w:t>
      </w:r>
      <w:r w:rsidR="00B4192C">
        <w:t xml:space="preserve"> </w:t>
      </w:r>
      <w:r w:rsidR="005441F5">
        <w:t xml:space="preserve">Ayçiçeği tarlalarında </w:t>
      </w:r>
      <w:r w:rsidR="008D23BE">
        <w:t xml:space="preserve">tüm </w:t>
      </w:r>
      <w:proofErr w:type="spellStart"/>
      <w:r w:rsidR="008D23BE">
        <w:t>tozlama</w:t>
      </w:r>
      <w:proofErr w:type="spellEnd"/>
      <w:r w:rsidR="008D23BE">
        <w:t xml:space="preserve"> için en az 20-80 kovan/da olmalıdır. Kovanların yerleştirilmesine dikkat edilmesi gerekir.  Çünkü diğer ayçiçeği tarlalarına yerleştirilen kovanlar nedeniyle genetik bulaşma olabilir. Kovanların yerleştirilmesinde</w:t>
      </w:r>
      <w:r w:rsidR="0014669D">
        <w:t xml:space="preserve">, </w:t>
      </w:r>
      <w:r w:rsidR="006C3A63">
        <w:t xml:space="preserve">tarlanın </w:t>
      </w:r>
      <w:r w:rsidR="0014669D">
        <w:t xml:space="preserve">arıların </w:t>
      </w:r>
      <w:r w:rsidR="006C3A63">
        <w:t xml:space="preserve">uçuş yolu üzerinde </w:t>
      </w:r>
      <w:r w:rsidR="006B1456">
        <w:t>olmasına ya</w:t>
      </w:r>
      <w:r w:rsidR="00B4192C">
        <w:t xml:space="preserve"> </w:t>
      </w:r>
      <w:r w:rsidR="006B1456">
        <w:t xml:space="preserve">da olmamasına dikkat etmek gerekir. Ayrıca ana ve baba bitkilerin çiçeklenme özelliklerine de dikkat etmek gerekir. Baba bitkilerin tipik olarak </w:t>
      </w:r>
      <w:r w:rsidR="00E47437">
        <w:t xml:space="preserve">dişi çiçeklerin </w:t>
      </w:r>
      <w:r w:rsidR="002D5D2D">
        <w:t xml:space="preserve">böceklerle tozlanması için yeterli polen sağlayacak tablalara sahip olması gerekir. Ana bitkiler tohum büyüklüğünde </w:t>
      </w:r>
      <w:proofErr w:type="spellStart"/>
      <w:r w:rsidR="002D5D2D">
        <w:t>üniformite</w:t>
      </w:r>
      <w:proofErr w:type="spellEnd"/>
      <w:r w:rsidR="002D5D2D">
        <w:t xml:space="preserve"> ve tohum olgunlaşmasında senkronizeyi sağlayacak tek tablaların </w:t>
      </w:r>
      <w:r w:rsidR="002D5D2D">
        <w:lastRenderedPageBreak/>
        <w:t>üretimi ile karakterize olmuşlardır.</w:t>
      </w:r>
      <w:r w:rsidR="00281F3F">
        <w:t xml:space="preserve">  </w:t>
      </w:r>
      <w:r w:rsidR="004D4876" w:rsidRPr="00DE267C">
        <w:rPr>
          <w:b/>
        </w:rPr>
        <w:t xml:space="preserve">Tip dışı bitkiler </w:t>
      </w:r>
      <w:r w:rsidR="00AC1010" w:rsidRPr="00DE267C">
        <w:rPr>
          <w:b/>
        </w:rPr>
        <w:t>genellikle uzun ve çoklu tablaya sah</w:t>
      </w:r>
      <w:r w:rsidR="007F055D" w:rsidRPr="00DE267C">
        <w:rPr>
          <w:b/>
        </w:rPr>
        <w:t>i</w:t>
      </w:r>
      <w:r w:rsidR="00AC1010" w:rsidRPr="00DE267C">
        <w:rPr>
          <w:b/>
        </w:rPr>
        <w:t>p türler arası bulaşmayı gösterir</w:t>
      </w:r>
      <w:r w:rsidR="007F055D" w:rsidRPr="00DE267C">
        <w:rPr>
          <w:b/>
        </w:rPr>
        <w:t>, tarlaların genetik saflığın sağlanması için sökülüp atılmaları gereklidir.</w:t>
      </w:r>
    </w:p>
    <w:p w:rsidR="00720B5A" w:rsidRPr="006B4C15" w:rsidRDefault="00720B5A" w:rsidP="00720B5A">
      <w:pPr>
        <w:spacing w:line="360" w:lineRule="auto"/>
        <w:jc w:val="both"/>
      </w:pPr>
      <w:r w:rsidRPr="006B4C15">
        <w:t xml:space="preserve">Tozlaşma – İzolasyon-Rotasyon: Ayçiçeği kısmen kendine kısmen de yabancı </w:t>
      </w:r>
      <w:proofErr w:type="gramStart"/>
      <w:r w:rsidRPr="006B4C15">
        <w:t>döllenmektedir</w:t>
      </w:r>
      <w:proofErr w:type="gramEnd"/>
      <w:r w:rsidRPr="006B4C15">
        <w:t xml:space="preserve">. Yabancı </w:t>
      </w:r>
      <w:proofErr w:type="gramStart"/>
      <w:r w:rsidRPr="006B4C15">
        <w:t>döllenme</w:t>
      </w:r>
      <w:proofErr w:type="gramEnd"/>
      <w:r w:rsidRPr="006B4C15">
        <w:t xml:space="preserve">, böcek etkinliğine bağlı olarak % 17-62 arasında değişmektedir. Başlıca </w:t>
      </w:r>
      <w:proofErr w:type="spellStart"/>
      <w:r w:rsidRPr="006B4C15">
        <w:t>polinatörler</w:t>
      </w:r>
      <w:proofErr w:type="spellEnd"/>
      <w:r w:rsidRPr="006B4C15">
        <w:t xml:space="preserve"> (</w:t>
      </w:r>
      <w:proofErr w:type="spellStart"/>
      <w:r w:rsidRPr="006B4C15">
        <w:t>tozlayıcılar</w:t>
      </w:r>
      <w:proofErr w:type="spellEnd"/>
      <w:r w:rsidRPr="006B4C15">
        <w:t xml:space="preserve">) bal arılarıdır. Arların bulunmaması Doğu Afrika, Güney Amerika ve Rusya’nın ağaçsız steplerinde tohum oluşumunu sınırlayıcı bir faktör olarak dikkati çeker. Zira bal arılarının faaliyetleri, tohum tarlalarının yanında tozlaşmaya yardım eden ve yüksek tohum verimini garanti eden bir faktördür. </w:t>
      </w:r>
      <w:proofErr w:type="spellStart"/>
      <w:r w:rsidRPr="006B4C15">
        <w:t>Hibrit</w:t>
      </w:r>
      <w:proofErr w:type="spellEnd"/>
      <w:r w:rsidRPr="006B4C15">
        <w:t xml:space="preserve"> tohumu üretimi için melezleme parselleri iki sıra dişi bitki-iki sıra erkek bitki (almaşıklı olarak) ekilerek oluşturulur. </w:t>
      </w:r>
      <w:r w:rsidRPr="00592EE6">
        <w:rPr>
          <w:b/>
        </w:rPr>
        <w:t xml:space="preserve">Ülkemizdeki sertifikasyon işlemlerinde Ayçiçeği için </w:t>
      </w:r>
      <w:proofErr w:type="gramStart"/>
      <w:r w:rsidRPr="00592EE6">
        <w:rPr>
          <w:b/>
        </w:rPr>
        <w:t>izolasyon</w:t>
      </w:r>
      <w:proofErr w:type="gramEnd"/>
      <w:r w:rsidRPr="00592EE6">
        <w:rPr>
          <w:b/>
        </w:rPr>
        <w:t xml:space="preserve"> mesafesi en az </w:t>
      </w:r>
      <w:smartTag w:uri="urn:schemas-microsoft-com:office:smarttags" w:element="metricconverter">
        <w:smartTagPr>
          <w:attr w:name="ProductID" w:val="2000 m"/>
        </w:smartTagPr>
        <w:r w:rsidRPr="00592EE6">
          <w:rPr>
            <w:b/>
          </w:rPr>
          <w:t>2000 m</w:t>
        </w:r>
      </w:smartTag>
      <w:r w:rsidRPr="00592EE6">
        <w:rPr>
          <w:b/>
        </w:rPr>
        <w:t xml:space="preserve"> olarak uygulanmaktadır</w:t>
      </w:r>
      <w:r w:rsidRPr="006B4C15">
        <w:t xml:space="preserve">. Ekim nöbetinde, tahıllardan veya yaz nadasından sonra iyi sonuç vermektedir, her koşulda ayçiçeğini yine ayçiçeği izlememeli yani </w:t>
      </w:r>
      <w:r w:rsidRPr="00DE267C">
        <w:rPr>
          <w:b/>
        </w:rPr>
        <w:t>Ayçiçeğinde tohumluk üretiminde ön bitki koşulu olarak en az bir yıl Ayçiçeği yetiştirilmemiş olmalıdır</w:t>
      </w:r>
      <w:r w:rsidRPr="006B4C15">
        <w:t>.</w:t>
      </w:r>
    </w:p>
    <w:p w:rsidR="006872C3" w:rsidRPr="006872C3" w:rsidRDefault="00720B5A" w:rsidP="006872C3">
      <w:pPr>
        <w:spacing w:line="360" w:lineRule="auto"/>
        <w:jc w:val="both"/>
      </w:pPr>
      <w:r>
        <w:t>Ayçiçeğinin eşsiz karakteristiklerinin biri öncelikle çiçeklenmenin başlangıcında, sabah çiçek tablasının yüzünü doğuya dönmesi ve gün sırasında güneşi izleyen hareketi ve akşam bitkinin batıya yönel</w:t>
      </w:r>
      <w:r w:rsidR="00131663">
        <w:t>mesidir</w:t>
      </w:r>
      <w:r>
        <w:t xml:space="preserve">, bu tepki </w:t>
      </w:r>
      <w:proofErr w:type="spellStart"/>
      <w:r>
        <w:t>heliotropism</w:t>
      </w:r>
      <w:proofErr w:type="spellEnd"/>
      <w:r>
        <w:t xml:space="preserve"> </w:t>
      </w:r>
      <w:proofErr w:type="gramStart"/>
      <w:r>
        <w:t>olarak  bilinir</w:t>
      </w:r>
      <w:proofErr w:type="gramEnd"/>
      <w:r>
        <w:t xml:space="preserve">. Genç yapraklarda aynı zamanda </w:t>
      </w:r>
      <w:proofErr w:type="spellStart"/>
      <w:r>
        <w:t>heliotropiktir</w:t>
      </w:r>
      <w:proofErr w:type="spellEnd"/>
      <w:r>
        <w:t>. Çiçeklenme döneminden tüm olgunluğa doğru genellikle tablalar yüzü doğuya doğru dönük kalır</w:t>
      </w:r>
      <w:r w:rsidRPr="006872C3">
        <w:t>.</w:t>
      </w:r>
      <w:r w:rsidR="006872C3" w:rsidRPr="006872C3">
        <w:t xml:space="preserve">  Işığa yönelen yapraklar, hareketsiz olanlara göre % 9 daha fazla ışıktan yararlanmaktadır ve fototropizm bitkinin fotosentez kapasitesini % 10-23 daha fazla artırmıştır. Ayçiçeği C3 bitkisidir.</w:t>
      </w:r>
    </w:p>
    <w:p w:rsidR="00720B5A" w:rsidRDefault="00720B5A" w:rsidP="00DE267C">
      <w:pPr>
        <w:spacing w:line="360" w:lineRule="auto"/>
        <w:ind w:firstLine="540"/>
        <w:jc w:val="both"/>
      </w:pPr>
    </w:p>
    <w:p w:rsidR="00562218" w:rsidRDefault="00562218" w:rsidP="006B4C15">
      <w:pPr>
        <w:spacing w:line="360" w:lineRule="auto"/>
        <w:jc w:val="both"/>
      </w:pPr>
    </w:p>
    <w:p w:rsidR="00562218" w:rsidRDefault="00562218" w:rsidP="006B4C15">
      <w:pPr>
        <w:spacing w:line="360" w:lineRule="auto"/>
        <w:jc w:val="both"/>
      </w:pPr>
      <w:r>
        <w:t>Tohum</w:t>
      </w:r>
    </w:p>
    <w:p w:rsidR="009F1278" w:rsidRDefault="00562218" w:rsidP="00DE267C">
      <w:pPr>
        <w:spacing w:line="360" w:lineRule="auto"/>
        <w:ind w:firstLine="540"/>
        <w:jc w:val="both"/>
      </w:pPr>
      <w:r>
        <w:t xml:space="preserve">Ayçiçeği tohumları </w:t>
      </w:r>
      <w:proofErr w:type="spellStart"/>
      <w:r>
        <w:t>akene</w:t>
      </w:r>
      <w:proofErr w:type="spellEnd"/>
      <w:r>
        <w:t xml:space="preserve"> olup, </w:t>
      </w:r>
      <w:r w:rsidR="009B0B01">
        <w:t>basit,</w:t>
      </w:r>
      <w:r>
        <w:t xml:space="preserve"> kuru </w:t>
      </w:r>
      <w:r w:rsidR="002C1588">
        <w:t xml:space="preserve">kendi kendine açılmayan </w:t>
      </w:r>
      <w:r w:rsidR="009B0B01">
        <w:t xml:space="preserve">tek tohumlu meyvedir. </w:t>
      </w:r>
      <w:proofErr w:type="spellStart"/>
      <w:r w:rsidR="006B23F5">
        <w:t>Perikarp</w:t>
      </w:r>
      <w:proofErr w:type="spellEnd"/>
      <w:r w:rsidR="006B23F5">
        <w:t xml:space="preserve"> veya tohum kabuğu, siyah, gri, koyu kahve, beyaz çizgili olarak sıralanır </w:t>
      </w:r>
      <w:proofErr w:type="gramStart"/>
      <w:r w:rsidR="006B23F5">
        <w:t xml:space="preserve">ve  </w:t>
      </w:r>
      <w:proofErr w:type="spellStart"/>
      <w:r w:rsidR="006B23F5">
        <w:t>çeşite</w:t>
      </w:r>
      <w:proofErr w:type="spellEnd"/>
      <w:proofErr w:type="gramEnd"/>
      <w:r w:rsidR="006B23F5">
        <w:t xml:space="preserve"> özel renktedir. Tohumun şekli, altta nokta şeklinde, tepede yuvarlaklaşır, birleşme yerlerinde </w:t>
      </w:r>
      <w:proofErr w:type="gramStart"/>
      <w:r w:rsidR="006B23F5">
        <w:t>dört kenarlı</w:t>
      </w:r>
      <w:proofErr w:type="gramEnd"/>
      <w:r w:rsidR="006B23F5">
        <w:t xml:space="preserve"> gibi gözükür ve 10-</w:t>
      </w:r>
      <w:smartTag w:uri="urn:schemas-microsoft-com:office:smarttags" w:element="metricconverter">
        <w:smartTagPr>
          <w:attr w:name="ProductID" w:val="15 mm"/>
        </w:smartTagPr>
        <w:r w:rsidR="006B23F5">
          <w:t>15 mm</w:t>
        </w:r>
      </w:smartTag>
      <w:r w:rsidR="008441F5">
        <w:t xml:space="preserve"> </w:t>
      </w:r>
      <w:r w:rsidR="006B23F5">
        <w:t>uzunluğunda ve 5-</w:t>
      </w:r>
      <w:smartTag w:uri="urn:schemas-microsoft-com:office:smarttags" w:element="metricconverter">
        <w:smartTagPr>
          <w:attr w:name="ProductID" w:val="7 mm"/>
        </w:smartTagPr>
        <w:r w:rsidR="006B23F5">
          <w:t>7 mm</w:t>
        </w:r>
      </w:smartTag>
      <w:r w:rsidR="006B23F5">
        <w:t xml:space="preserve"> genişliğindedir. Emb</w:t>
      </w:r>
      <w:r w:rsidR="009B0B01">
        <w:t>r</w:t>
      </w:r>
      <w:r w:rsidR="006B23F5">
        <w:t xml:space="preserve">iyo geniş, düz ve </w:t>
      </w:r>
      <w:r w:rsidR="009B0B01">
        <w:t>tamdır.</w:t>
      </w:r>
      <w:r w:rsidR="006B23F5">
        <w:t xml:space="preserve">  </w:t>
      </w:r>
      <w:proofErr w:type="spellStart"/>
      <w:r w:rsidR="006B23F5">
        <w:t>Kotiledonlar</w:t>
      </w:r>
      <w:proofErr w:type="spellEnd"/>
      <w:r w:rsidR="006B23F5">
        <w:t xml:space="preserve"> </w:t>
      </w:r>
      <w:r w:rsidR="00C800AD">
        <w:t xml:space="preserve">karşılıklı düz </w:t>
      </w:r>
      <w:r w:rsidR="008441F5">
        <w:t xml:space="preserve">olarak </w:t>
      </w:r>
      <w:r w:rsidR="00C800AD">
        <w:t xml:space="preserve">uzanır, </w:t>
      </w:r>
      <w:proofErr w:type="spellStart"/>
      <w:r w:rsidR="00C800AD">
        <w:t>radikula</w:t>
      </w:r>
      <w:proofErr w:type="spellEnd"/>
      <w:r w:rsidR="00C800AD">
        <w:t xml:space="preserve"> ve </w:t>
      </w:r>
      <w:proofErr w:type="spellStart"/>
      <w:r w:rsidR="00C800AD">
        <w:t>hipokotil</w:t>
      </w:r>
      <w:proofErr w:type="spellEnd"/>
      <w:r w:rsidR="00C800AD">
        <w:t xml:space="preserve"> </w:t>
      </w:r>
      <w:r w:rsidR="009B0B01">
        <w:t xml:space="preserve">dışa doğru çıkıntılı olup, </w:t>
      </w:r>
      <w:r w:rsidR="00C800AD">
        <w:t>kısadır. Embriyo</w:t>
      </w:r>
      <w:r w:rsidR="009F1278">
        <w:t xml:space="preserve"> beyaz </w:t>
      </w:r>
      <w:proofErr w:type="spellStart"/>
      <w:r w:rsidR="009F1278">
        <w:t>kağı</w:t>
      </w:r>
      <w:r w:rsidR="00950005">
        <w:t>t</w:t>
      </w:r>
      <w:r w:rsidR="009F1278">
        <w:t>ımsı</w:t>
      </w:r>
      <w:proofErr w:type="spellEnd"/>
      <w:r w:rsidR="009F1278">
        <w:t xml:space="preserve">, gerçek tohum kabuğunu temsil eden bir tabaka ile kaplanmıştır.  Bir çok yağlık </w:t>
      </w:r>
      <w:proofErr w:type="spellStart"/>
      <w:r w:rsidR="009F1278">
        <w:t>çeşitin</w:t>
      </w:r>
      <w:proofErr w:type="spellEnd"/>
      <w:r w:rsidR="009F1278">
        <w:t xml:space="preserve"> tohumları  küçük ve ağırlığı 40-100 g/1000, yağlık olmayan çeşitlerin ağırlığı ise 100 g/1000</w:t>
      </w:r>
      <w:r w:rsidR="00131663">
        <w:t xml:space="preserve"> </w:t>
      </w:r>
      <w:r w:rsidR="009F1278">
        <w:t xml:space="preserve"> </w:t>
      </w:r>
      <w:proofErr w:type="gramStart"/>
      <w:r w:rsidR="009F1278">
        <w:t>dan</w:t>
      </w:r>
      <w:proofErr w:type="gramEnd"/>
      <w:r w:rsidR="009F1278">
        <w:t xml:space="preserve"> fazladır. </w:t>
      </w:r>
    </w:p>
    <w:p w:rsidR="00E625F0" w:rsidRDefault="00E625F0" w:rsidP="006B4C15">
      <w:pPr>
        <w:spacing w:line="360" w:lineRule="auto"/>
        <w:jc w:val="both"/>
      </w:pPr>
    </w:p>
    <w:p w:rsidR="009F1278" w:rsidRDefault="009F1278" w:rsidP="006B4C15">
      <w:pPr>
        <w:spacing w:line="360" w:lineRule="auto"/>
        <w:jc w:val="both"/>
      </w:pPr>
      <w:r>
        <w:lastRenderedPageBreak/>
        <w:t>Tohum üretimi</w:t>
      </w:r>
    </w:p>
    <w:p w:rsidR="00DE0F54" w:rsidRDefault="009F1278" w:rsidP="006B4C15">
      <w:pPr>
        <w:spacing w:line="360" w:lineRule="auto"/>
        <w:jc w:val="both"/>
      </w:pPr>
      <w:r>
        <w:t xml:space="preserve"> Toprak hazırlığı Sürme: Ayçiçeği başarılı bir şekilde </w:t>
      </w:r>
      <w:proofErr w:type="spellStart"/>
      <w:r>
        <w:t>tekstürü</w:t>
      </w:r>
      <w:proofErr w:type="spellEnd"/>
      <w:r>
        <w:t xml:space="preserve"> killiden kumluya doğr</w:t>
      </w:r>
      <w:r w:rsidR="009B0B01">
        <w:t>u</w:t>
      </w:r>
      <w:r>
        <w:t xml:space="preserve"> sıralanan, orta tu</w:t>
      </w:r>
      <w:r w:rsidR="009B0B01">
        <w:t>z</w:t>
      </w:r>
      <w:r>
        <w:t xml:space="preserve">lu ve </w:t>
      </w:r>
      <w:proofErr w:type="gramStart"/>
      <w:r w:rsidR="009B0B01">
        <w:t xml:space="preserve">orta  </w:t>
      </w:r>
      <w:proofErr w:type="spellStart"/>
      <w:r>
        <w:t>Ph</w:t>
      </w:r>
      <w:r w:rsidR="009B0B01">
        <w:t>’lı</w:t>
      </w:r>
      <w:proofErr w:type="spellEnd"/>
      <w:proofErr w:type="gramEnd"/>
      <w:r w:rsidR="009B0B01">
        <w:t xml:space="preserve"> </w:t>
      </w:r>
      <w:r>
        <w:t xml:space="preserve"> topraklarda başarılı bir şekilde yetiştirilir. </w:t>
      </w:r>
      <w:r w:rsidR="00D4503C" w:rsidRPr="006B4C15">
        <w:t xml:space="preserve">Çok farklı topraklar tiplerine adapte olmasına karşın organik maddece zengin topraklar tercih eder. </w:t>
      </w:r>
      <w:r>
        <w:t xml:space="preserve"> </w:t>
      </w:r>
      <w:r w:rsidR="00DE0F54">
        <w:t>Tarla sonbaharda sürülür ve mısır ekimine ha</w:t>
      </w:r>
      <w:r w:rsidR="009B0B01">
        <w:t>z</w:t>
      </w:r>
      <w:r w:rsidR="00DE0F54">
        <w:t>ırlandığı gibi aynı şekilde ha</w:t>
      </w:r>
      <w:r w:rsidR="009B0B01">
        <w:t>z</w:t>
      </w:r>
      <w:r w:rsidR="00DE0F54">
        <w:t>ırlanarak ilkbaharda ekilir.  Toprakların drenajı iyi yapılmalıdır, çünkü ayçiçeğinin su göllenmesine toleransı yoktur.</w:t>
      </w:r>
      <w:r w:rsidR="00D4503C" w:rsidRPr="006B4C15">
        <w:t xml:space="preserve"> Dona ve derin kök sistemiyle kurağa karşı dayanıklıdır. Yüksek verimli topraklar yatmaya ve tohumunu geç olgunlaşmasına neden olabilmektedir. </w:t>
      </w:r>
      <w:r w:rsidR="00D4503C">
        <w:t>Bodur</w:t>
      </w:r>
      <w:r w:rsidR="00D4503C" w:rsidRPr="006B4C15">
        <w:t xml:space="preserve"> tipler, </w:t>
      </w:r>
      <w:r w:rsidR="00D4503C">
        <w:t>uzun</w:t>
      </w:r>
      <w:r w:rsidR="00D4503C" w:rsidRPr="006B4C15">
        <w:t xml:space="preserve"> tiplere nazaran kurak koşullara daha dayanıklı iken, sıcak yaz ayları olan bölgelerde </w:t>
      </w:r>
      <w:r w:rsidR="00D4503C">
        <w:t>uzun</w:t>
      </w:r>
      <w:r w:rsidR="00D4503C" w:rsidRPr="006B4C15">
        <w:t xml:space="preserve"> tipler daha iyi uyum sağlamaktır. Sadece yarı bodur ve benzeri tipler ılıman ve kuzey iklimlerde kullanılabilmektedir</w:t>
      </w:r>
    </w:p>
    <w:p w:rsidR="006B23F5" w:rsidRDefault="00DE0F54" w:rsidP="006B4C15">
      <w:pPr>
        <w:spacing w:line="360" w:lineRule="auto"/>
        <w:jc w:val="both"/>
      </w:pPr>
      <w:r>
        <w:t>Ekim: Yüksek tohum verimi ve yağ oranı</w:t>
      </w:r>
      <w:r w:rsidR="009F1278">
        <w:t xml:space="preserve"> </w:t>
      </w:r>
      <w:r w:rsidR="00836649">
        <w:t xml:space="preserve">erken ekimle elde edilir. Ayçiçeği tohumlarının ekimi ilkbaharda başlatılır. Genellikle </w:t>
      </w:r>
      <w:proofErr w:type="spellStart"/>
      <w:r w:rsidR="00836649">
        <w:t>hibrit</w:t>
      </w:r>
      <w:proofErr w:type="spellEnd"/>
      <w:r w:rsidR="00836649">
        <w:t xml:space="preserve"> mısır üretimi için kullanılan ekim yöntemi </w:t>
      </w:r>
      <w:proofErr w:type="spellStart"/>
      <w:r w:rsidR="00836649">
        <w:t>hibrit</w:t>
      </w:r>
      <w:proofErr w:type="spellEnd"/>
      <w:r w:rsidR="00836649">
        <w:t xml:space="preserve"> </w:t>
      </w:r>
      <w:r w:rsidR="00DD1941">
        <w:t xml:space="preserve">ayçiçeği tohumlarının </w:t>
      </w:r>
      <w:r w:rsidR="00836649">
        <w:t xml:space="preserve">ekiminde de kullanılır.  Havalı ekim mibzerleri </w:t>
      </w:r>
      <w:r w:rsidR="00390A2B">
        <w:t xml:space="preserve">ayçiçeği için adapte edilebilir. </w:t>
      </w:r>
    </w:p>
    <w:p w:rsidR="007142EE" w:rsidRDefault="007142EE" w:rsidP="006B4C15">
      <w:pPr>
        <w:spacing w:line="360" w:lineRule="auto"/>
        <w:jc w:val="both"/>
      </w:pPr>
      <w:r>
        <w:t>Ana ve baba ebeveynler</w:t>
      </w:r>
      <w:r w:rsidR="00237997">
        <w:t>in</w:t>
      </w:r>
      <w:r w:rsidR="00DD1941">
        <w:t xml:space="preserve"> </w:t>
      </w:r>
      <w:r>
        <w:t xml:space="preserve">farklılığı nedeniyle ekim, tohum derinliği, ekim tarihindeki farklılık, sulama </w:t>
      </w:r>
      <w:proofErr w:type="gramStart"/>
      <w:r>
        <w:t>şekilleri,</w:t>
      </w:r>
      <w:proofErr w:type="gramEnd"/>
      <w:r>
        <w:t xml:space="preserve"> </w:t>
      </w:r>
      <w:r w:rsidR="00425B23">
        <w:t xml:space="preserve">ve eş zamanlı çiçeklenmenin sağlanması gerekmektedir. Ana bitkilerden baba bitki sıraları </w:t>
      </w:r>
      <w:proofErr w:type="gramStart"/>
      <w:r w:rsidR="00425B23">
        <w:t>2:1</w:t>
      </w:r>
      <w:proofErr w:type="gramEnd"/>
      <w:r w:rsidR="00425B23">
        <w:t xml:space="preserve"> den 7:1 eşit </w:t>
      </w:r>
      <w:proofErr w:type="spellStart"/>
      <w:r w:rsidR="00425B23">
        <w:t>tozlamayı</w:t>
      </w:r>
      <w:proofErr w:type="spellEnd"/>
      <w:r w:rsidR="00425B23">
        <w:t xml:space="preserve"> sağlayacak şekilde kombine edilmelidir. Sıra </w:t>
      </w:r>
      <w:proofErr w:type="gramStart"/>
      <w:r w:rsidR="00425B23">
        <w:t>aralıkları</w:t>
      </w:r>
      <w:proofErr w:type="gramEnd"/>
      <w:r w:rsidR="00425B23">
        <w:t xml:space="preserve"> </w:t>
      </w:r>
      <w:r w:rsidR="00F73F97">
        <w:t>65-70 cm</w:t>
      </w:r>
      <w:r w:rsidR="00390A2B">
        <w:t xml:space="preserve"> </w:t>
      </w:r>
      <w:proofErr w:type="spellStart"/>
      <w:r w:rsidR="00390A2B">
        <w:t>dir</w:t>
      </w:r>
      <w:proofErr w:type="spellEnd"/>
      <w:r w:rsidR="00390A2B">
        <w:t xml:space="preserve">. Dekara bitki </w:t>
      </w:r>
      <w:proofErr w:type="spellStart"/>
      <w:r w:rsidR="00390A2B">
        <w:t>populasyonu</w:t>
      </w:r>
      <w:proofErr w:type="spellEnd"/>
      <w:r w:rsidR="00390A2B">
        <w:t xml:space="preserve"> 3000-5000</w:t>
      </w:r>
      <w:r w:rsidR="00DD1941">
        <w:t xml:space="preserve"> </w:t>
      </w:r>
      <w:r w:rsidR="00390A2B">
        <w:t>bitki arasında değişir. Yüksek bitki yoğunluğunda yüksek yağ içeriğine sahip, yüksek verim için gerekli olmayan ya</w:t>
      </w:r>
      <w:r w:rsidR="00DD1941">
        <w:t xml:space="preserve"> </w:t>
      </w:r>
      <w:r w:rsidR="00390A2B">
        <w:t>da arzu edilmeyen küçük tohumlar üretilir.</w:t>
      </w:r>
      <w:r w:rsidR="002002F3">
        <w:t xml:space="preserve"> Tohumlar genellikle muhtemelen yağmurdan sonra nemli toprağa </w:t>
      </w:r>
      <w:r w:rsidR="00F73F97">
        <w:t>3-5</w:t>
      </w:r>
      <w:r w:rsidR="002002F3">
        <w:t xml:space="preserve"> cm derine ekilir. Bununla beraber kuru toprağa ekilecekse derinlik </w:t>
      </w:r>
      <w:r w:rsidR="00F73F97">
        <w:t>8-</w:t>
      </w:r>
      <w:smartTag w:uri="urn:schemas-microsoft-com:office:smarttags" w:element="metricconverter">
        <w:smartTagPr>
          <w:attr w:name="ProductID" w:val="10 cm"/>
        </w:smartTagPr>
        <w:r w:rsidR="002002F3">
          <w:t>10 cm</w:t>
        </w:r>
      </w:smartTag>
      <w:r w:rsidR="002002F3">
        <w:t xml:space="preserve"> olmalıdı</w:t>
      </w:r>
      <w:r w:rsidR="00D33302">
        <w:t xml:space="preserve">r. Tohum üretimi için tarlalarda </w:t>
      </w:r>
      <w:r w:rsidR="002002F3">
        <w:t xml:space="preserve">sıralar güney –kuzey yönünde olacak şekilde planlanmalıdır. </w:t>
      </w:r>
    </w:p>
    <w:p w:rsidR="00C4539D" w:rsidRPr="006B4C15" w:rsidRDefault="00651239" w:rsidP="006B4C15">
      <w:pPr>
        <w:spacing w:line="360" w:lineRule="auto"/>
        <w:jc w:val="both"/>
      </w:pPr>
      <w:r w:rsidRPr="006B4C15">
        <w:t xml:space="preserve"> </w:t>
      </w:r>
    </w:p>
    <w:p w:rsidR="009B2B3A" w:rsidRDefault="00CD391B" w:rsidP="00CD391B">
      <w:pPr>
        <w:spacing w:line="360" w:lineRule="auto"/>
        <w:jc w:val="both"/>
      </w:pPr>
      <w:r w:rsidRPr="006B4C15">
        <w:t xml:space="preserve">          Gübreleme ve Sulama: Ayçiçeğinde, çok verimsiz topraklar hariç, toprağa ilave edilen besin maddelerine tepki fazla değildir. </w:t>
      </w:r>
      <w:r>
        <w:t xml:space="preserve">Verimli topraklarda yüksek verim alınır. Azot verimi sınırlayan bir elementtir. Bitki ve tohumlarda potasyum bol bulunur. Optimum büyüme için topraklarda elverişli potasyum olması gerekir. </w:t>
      </w:r>
      <w:r w:rsidRPr="006B4C15">
        <w:t xml:space="preserve">Fosfor </w:t>
      </w:r>
      <w:r w:rsidR="00720B5A">
        <w:t>o</w:t>
      </w:r>
      <w:r w:rsidRPr="006B4C15">
        <w:t xml:space="preserve">lgunlaşmayı çabuklaştırır. </w:t>
      </w:r>
      <w:r w:rsidR="00131663">
        <w:t>E</w:t>
      </w:r>
      <w:r w:rsidRPr="006B4C15">
        <w:t xml:space="preserve">klenen azot miktarında verim bir miktar artmakta, fakat aşırı azot </w:t>
      </w:r>
      <w:proofErr w:type="gramStart"/>
      <w:r w:rsidRPr="006B4C15">
        <w:t xml:space="preserve">verildiğinde </w:t>
      </w:r>
      <w:r w:rsidR="00F73F97">
        <w:t xml:space="preserve"> bitkilerde</w:t>
      </w:r>
      <w:proofErr w:type="gramEnd"/>
      <w:r w:rsidR="00F73F97">
        <w:t xml:space="preserve"> </w:t>
      </w:r>
      <w:proofErr w:type="spellStart"/>
      <w:r w:rsidR="00F73F97">
        <w:t>vejetatif</w:t>
      </w:r>
      <w:proofErr w:type="spellEnd"/>
      <w:r w:rsidR="00F73F97">
        <w:t xml:space="preserve"> gelişmeyi hızlandırmakta, saplar fazla boylanarak cılız kalmakta ve </w:t>
      </w:r>
      <w:r w:rsidRPr="006B4C15">
        <w:t xml:space="preserve">yağ oranında gerileme ortaya çıkmaktır. N </w:t>
      </w:r>
      <w:r w:rsidR="00832B06">
        <w:t>ve</w:t>
      </w:r>
      <w:r w:rsidRPr="006B4C15">
        <w:t xml:space="preserve"> </w:t>
      </w:r>
      <w:proofErr w:type="spellStart"/>
      <w:r w:rsidRPr="006B4C15">
        <w:t>P’</w:t>
      </w:r>
      <w:r w:rsidR="00832B06">
        <w:t>u</w:t>
      </w:r>
      <w:r w:rsidRPr="006B4C15">
        <w:t>n</w:t>
      </w:r>
      <w:proofErr w:type="spellEnd"/>
      <w:r w:rsidRPr="006B4C15">
        <w:t xml:space="preserve"> sınırlı </w:t>
      </w:r>
      <w:r>
        <w:t>d</w:t>
      </w:r>
      <w:r w:rsidRPr="006B4C15">
        <w:t xml:space="preserve">ozda uygulanması (ekimde) bitkinin 4-5 gün önce olgunlaşmasını sağlar. </w:t>
      </w:r>
      <w:r>
        <w:t xml:space="preserve">Yaygın gübre uygulaması; azotun bir kısmı ile fosfor ve potasyumun </w:t>
      </w:r>
      <w:r>
        <w:lastRenderedPageBreak/>
        <w:t xml:space="preserve">tamamının ekim sırasında sıraya verilmesidir. Kalan azot ise çıkıştan sonra </w:t>
      </w:r>
      <w:r w:rsidR="009B2B3A">
        <w:t xml:space="preserve">sıra aralarına verilir. </w:t>
      </w:r>
    </w:p>
    <w:p w:rsidR="00D14D8D" w:rsidRDefault="00D14D8D" w:rsidP="00D14D8D">
      <w:pPr>
        <w:jc w:val="both"/>
      </w:pPr>
      <w:r>
        <w:t>Ülkemizde yapılan araştırmalarda, ayçiçeğinde 200-</w:t>
      </w:r>
      <w:smartTag w:uri="urn:schemas-microsoft-com:office:smarttags" w:element="metricconverter">
        <w:smartTagPr>
          <w:attr w:name="ProductID" w:val="250 kg"/>
        </w:smartTagPr>
        <w:r>
          <w:t>250 kg</w:t>
        </w:r>
      </w:smartTag>
      <w:r>
        <w:t xml:space="preserve"> verim almak için, 7-</w:t>
      </w:r>
      <w:smartTag w:uri="urn:schemas-microsoft-com:office:smarttags" w:element="metricconverter">
        <w:smartTagPr>
          <w:attr w:name="ProductID" w:val="8 kg"/>
        </w:smartTagPr>
        <w:r>
          <w:t>8 kg</w:t>
        </w:r>
      </w:smartTag>
      <w:r>
        <w:t xml:space="preserve">. saf azot (N), 5-6 kg/da civarında fosfor ve potasyum gübrelemesinin uygulanması gerektiği belirlenmiştir. Ancak sulu koşullarda, ekim sıklığıyla birlikte Çizelge 1’de önerilen miktarların % 15-20 daha fazlası uygulanmalıdır. Yine kumlu topraklarda, verilen besin maddesinin kısa zamanda yarayışsız hale gelmesi ve kolayca yıkanması nedeniyle, atılacak gübre miktarını biraz artırmak gerekir. Ancak toprak analizi yaptırılıp, tarlanın besin maddesi içeriği belirtildikten sonra gübre uygulamak daha doğrudur. </w:t>
      </w:r>
    </w:p>
    <w:p w:rsidR="00D14D8D" w:rsidRDefault="00D14D8D" w:rsidP="00D14D8D">
      <w:pPr>
        <w:jc w:val="both"/>
      </w:pPr>
    </w:p>
    <w:p w:rsidR="00D14D8D" w:rsidRDefault="00D14D8D" w:rsidP="00D14D8D">
      <w:pPr>
        <w:ind w:firstLine="708"/>
        <w:jc w:val="both"/>
      </w:pPr>
      <w:r>
        <w:t>Çizelge 1: Toprakta mevcut miktara göre, tavsiye edilen gübre miktarları (Y. KAYA)</w:t>
      </w:r>
    </w:p>
    <w:p w:rsidR="00D14D8D" w:rsidRDefault="00D14D8D" w:rsidP="00D14D8D">
      <w:pPr>
        <w:ind w:firstLine="708"/>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56"/>
        <w:gridCol w:w="2830"/>
        <w:gridCol w:w="2982"/>
      </w:tblGrid>
      <w:tr w:rsidR="00D14D8D" w:rsidTr="00D14D8D">
        <w:trPr>
          <w:jc w:val="center"/>
        </w:trPr>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Gübreleme zamanı</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Gübre cinsi</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 xml:space="preserve">Kuru şartlarda </w:t>
            </w:r>
          </w:p>
          <w:p w:rsidR="00D14D8D" w:rsidRDefault="00D14D8D" w:rsidP="00D14D8D">
            <w:pPr>
              <w:jc w:val="center"/>
            </w:pPr>
            <w:proofErr w:type="gramStart"/>
            <w:r>
              <w:t>tavsiye</w:t>
            </w:r>
            <w:proofErr w:type="gramEnd"/>
            <w:r>
              <w:t xml:space="preserve"> edilen miktar (kg/da)</w:t>
            </w:r>
          </w:p>
        </w:tc>
      </w:tr>
      <w:tr w:rsidR="00D14D8D" w:rsidTr="00D14D8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 xml:space="preserve">Ekimle birlikte veya </w:t>
            </w:r>
          </w:p>
          <w:p w:rsidR="00D14D8D" w:rsidRDefault="00D14D8D" w:rsidP="00D14D8D">
            <w:pPr>
              <w:jc w:val="center"/>
            </w:pPr>
            <w:proofErr w:type="gramStart"/>
            <w:r>
              <w:t>ekim</w:t>
            </w:r>
            <w:proofErr w:type="gramEnd"/>
            <w:r>
              <w:t xml:space="preserve"> öncesi serpilerek</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 xml:space="preserve">15-15-15 </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40-45 (6-7 kg saf madde)</w:t>
            </w:r>
          </w:p>
        </w:tc>
      </w:tr>
      <w:tr w:rsidR="00D14D8D" w:rsidTr="00D14D8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14D8D" w:rsidRDefault="00D14D8D" w:rsidP="00167B13"/>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20-20-0</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25-30 (5-6 kg saf madde )</w:t>
            </w:r>
          </w:p>
        </w:tc>
      </w:tr>
      <w:tr w:rsidR="00D14D8D" w:rsidTr="00D14D8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14D8D" w:rsidRDefault="00D14D8D" w:rsidP="00167B13"/>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DAP (18-46-0)</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13-14</w:t>
            </w:r>
          </w:p>
        </w:tc>
      </w:tr>
      <w:tr w:rsidR="00D14D8D" w:rsidTr="00D14D8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 xml:space="preserve">Çapalamada </w:t>
            </w:r>
          </w:p>
          <w:p w:rsidR="00D14D8D" w:rsidRDefault="00D14D8D" w:rsidP="00D14D8D">
            <w:pPr>
              <w:jc w:val="center"/>
            </w:pPr>
            <w:r>
              <w:t>(Bitkiler 25-</w:t>
            </w:r>
            <w:smartTag w:uri="urn:schemas-microsoft-com:office:smarttags" w:element="metricconverter">
              <w:smartTagPr>
                <w:attr w:name="ProductID" w:val="30 cm"/>
              </w:smartTagPr>
              <w:r>
                <w:t>30 cm</w:t>
              </w:r>
            </w:smartTag>
            <w:r>
              <w:t xml:space="preserve"> olduğunda)</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Amonyum Sülfat (% 21 N)</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15-20</w:t>
            </w:r>
          </w:p>
        </w:tc>
      </w:tr>
      <w:tr w:rsidR="00D14D8D" w:rsidTr="00D14D8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14D8D" w:rsidRDefault="00D14D8D" w:rsidP="00167B13"/>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CAN (%26 N)</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13-15</w:t>
            </w:r>
          </w:p>
        </w:tc>
      </w:tr>
      <w:tr w:rsidR="00D14D8D" w:rsidTr="00D14D8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14D8D" w:rsidRDefault="00D14D8D" w:rsidP="00167B13"/>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Amonyum Nitrat (% 33 N)</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11-12</w:t>
            </w:r>
          </w:p>
        </w:tc>
      </w:tr>
      <w:tr w:rsidR="00D14D8D" w:rsidTr="00D14D8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14D8D" w:rsidRDefault="00D14D8D" w:rsidP="00167B13"/>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Üre (% 46 N)</w:t>
            </w:r>
          </w:p>
        </w:tc>
        <w:tc>
          <w:tcPr>
            <w:tcW w:w="0" w:type="auto"/>
            <w:tcBorders>
              <w:top w:val="single" w:sz="4" w:space="0" w:color="auto"/>
              <w:left w:val="single" w:sz="4" w:space="0" w:color="auto"/>
              <w:bottom w:val="single" w:sz="4" w:space="0" w:color="auto"/>
              <w:right w:val="single" w:sz="4" w:space="0" w:color="auto"/>
            </w:tcBorders>
          </w:tcPr>
          <w:p w:rsidR="00D14D8D" w:rsidRDefault="00D14D8D" w:rsidP="00D14D8D">
            <w:pPr>
              <w:jc w:val="center"/>
            </w:pPr>
            <w:r>
              <w:t>8-9</w:t>
            </w:r>
          </w:p>
        </w:tc>
      </w:tr>
    </w:tbl>
    <w:p w:rsidR="00D14D8D" w:rsidRDefault="00D14D8D" w:rsidP="00D14D8D">
      <w:pPr>
        <w:jc w:val="both"/>
      </w:pPr>
    </w:p>
    <w:p w:rsidR="00D14D8D" w:rsidRDefault="00D14D8D" w:rsidP="00CD391B">
      <w:pPr>
        <w:spacing w:line="360" w:lineRule="auto"/>
        <w:jc w:val="both"/>
      </w:pPr>
    </w:p>
    <w:p w:rsidR="000A75C5" w:rsidRPr="00F73F97" w:rsidRDefault="000A75C5" w:rsidP="00F73F97">
      <w:pPr>
        <w:pStyle w:val="Default"/>
        <w:spacing w:line="360" w:lineRule="auto"/>
        <w:jc w:val="both"/>
      </w:pPr>
      <w:r w:rsidRPr="00F73F97">
        <w:rPr>
          <w:color w:val="auto"/>
        </w:rPr>
        <w:t xml:space="preserve">Ayçiçeği bitkisinin suya en fazla ihtiyaç duyduğu dönem; çiçeklenmeden önceki ve sonraki 40 günlük dönemdir. Bu dönemde bitki yıllık toplam su tüketiminin yaklaşık % 60'ını kullanmaktadır. Çiçeklenme döneminde bitkinin susuzluk stresine girmesi halinde verim azalmaktadır. Özellikle, çiçeklenme ve </w:t>
      </w:r>
      <w:proofErr w:type="gramStart"/>
      <w:r w:rsidRPr="00F73F97">
        <w:rPr>
          <w:color w:val="auto"/>
        </w:rPr>
        <w:t>döllenmenin</w:t>
      </w:r>
      <w:proofErr w:type="gramEnd"/>
      <w:r w:rsidRPr="00F73F97">
        <w:rPr>
          <w:color w:val="auto"/>
        </w:rPr>
        <w:t xml:space="preserve"> olduğu 10 günlük dönemde, bitki susuzluk stresine maruz kalırsa, verim çok fazla etkilenmektedir. Örneğin; bu dönemde bitkinin alması gereken toplam su miktarında % 20'lik bir eksilme, tohum veriminde % 50'lik bir azalmaya neden olmak</w:t>
      </w:r>
      <w:r w:rsidR="00755412" w:rsidRPr="00F73F97">
        <w:rPr>
          <w:color w:val="auto"/>
        </w:rPr>
        <w:t>tadır</w:t>
      </w:r>
      <w:r w:rsidRPr="00F73F97">
        <w:rPr>
          <w:color w:val="auto"/>
        </w:rPr>
        <w:t>.</w:t>
      </w:r>
    </w:p>
    <w:p w:rsidR="000A75C5" w:rsidRDefault="000A75C5" w:rsidP="00F73F97">
      <w:pPr>
        <w:pStyle w:val="Default"/>
        <w:spacing w:line="360" w:lineRule="auto"/>
        <w:jc w:val="both"/>
      </w:pPr>
      <w:r w:rsidRPr="00F73F97">
        <w:rPr>
          <w:color w:val="auto"/>
        </w:rPr>
        <w:t xml:space="preserve">Ayçiçeği tarımında yağışın yeterli olmaması veya yetişme dönemi içerisine dağılmamış olması halinde, sulanmalıdır. Çukurova bölgesinde, erken </w:t>
      </w:r>
      <w:proofErr w:type="gramStart"/>
      <w:r w:rsidRPr="00F73F97">
        <w:rPr>
          <w:color w:val="auto"/>
        </w:rPr>
        <w:t>ilk baharda</w:t>
      </w:r>
      <w:proofErr w:type="gramEnd"/>
      <w:r w:rsidRPr="00F73F97">
        <w:rPr>
          <w:color w:val="auto"/>
        </w:rPr>
        <w:t xml:space="preserve"> yapılan ekimlerde, Mayıs ayının çok kurak geçmesi durumunda, verimde önemli azalmalar olabilmektedir. Bu nedenle, özellikle, çiçeklenme döneminde havaların çok kurak geçmesi halinde, sulama yapıla bilir ise, verimde önemli artışlar olacaktır. Bunun nedeni; çok kurak koşullarda, erkek organl</w:t>
      </w:r>
      <w:r w:rsidR="00755412" w:rsidRPr="00F73F97">
        <w:rPr>
          <w:color w:val="auto"/>
        </w:rPr>
        <w:t xml:space="preserve">arın </w:t>
      </w:r>
      <w:proofErr w:type="gramStart"/>
      <w:r w:rsidR="00755412" w:rsidRPr="00F73F97">
        <w:rPr>
          <w:color w:val="auto"/>
        </w:rPr>
        <w:t>döllenme</w:t>
      </w:r>
      <w:proofErr w:type="gramEnd"/>
      <w:r w:rsidR="00755412" w:rsidRPr="00F73F97">
        <w:rPr>
          <w:color w:val="auto"/>
        </w:rPr>
        <w:t xml:space="preserve"> özelliğine kavuşa</w:t>
      </w:r>
      <w:r w:rsidRPr="00F73F97">
        <w:rPr>
          <w:color w:val="auto"/>
        </w:rPr>
        <w:t>bilmesi için gerekli gelişmenin (</w:t>
      </w:r>
      <w:proofErr w:type="spellStart"/>
      <w:r w:rsidRPr="00F73F97">
        <w:rPr>
          <w:color w:val="auto"/>
        </w:rPr>
        <w:t>athesisin</w:t>
      </w:r>
      <w:proofErr w:type="spellEnd"/>
      <w:r w:rsidRPr="00F73F97">
        <w:rPr>
          <w:color w:val="auto"/>
        </w:rPr>
        <w:t>) durmasıdır. Ayçiçeği bitkisi toplam su tüketiminin %20'sini ise, çiçeklenmeden sonraki dönemde kullanmaktadır.</w:t>
      </w:r>
      <w:r>
        <w:rPr>
          <w:sz w:val="28"/>
          <w:szCs w:val="28"/>
        </w:rPr>
        <w:t xml:space="preserve"> </w:t>
      </w:r>
    </w:p>
    <w:p w:rsidR="00C4539D" w:rsidRPr="006B4C15" w:rsidRDefault="00CD391B" w:rsidP="00D33302">
      <w:pPr>
        <w:spacing w:line="360" w:lineRule="auto"/>
        <w:ind w:firstLine="540"/>
        <w:jc w:val="both"/>
      </w:pPr>
      <w:r w:rsidRPr="006B4C15">
        <w:t xml:space="preserve">Kurak alanlarda 1–2 sulama ise tohum verimini arttırır.  Bitkide </w:t>
      </w:r>
      <w:r w:rsidR="00D4503C">
        <w:t>buharlaşma</w:t>
      </w:r>
      <w:r w:rsidRPr="006B4C15">
        <w:t xml:space="preserve"> hızı çok fazladır. Tablalar oluşup şekillendikten so</w:t>
      </w:r>
      <w:r w:rsidR="00D4503C">
        <w:t>n</w:t>
      </w:r>
      <w:r w:rsidRPr="006B4C15">
        <w:t xml:space="preserve">ra sulama önerilmez, zira hasattan önce kuvvetli </w:t>
      </w:r>
      <w:r w:rsidRPr="006B4C15">
        <w:lastRenderedPageBreak/>
        <w:t xml:space="preserve">rüzgârlar ortaya çıktığında bitki kendi ağırlığından dolayı yatmakta, nemli toprağa düşerek çürümektedir.  </w:t>
      </w:r>
    </w:p>
    <w:p w:rsidR="005A7D3F" w:rsidRPr="006B4C15" w:rsidRDefault="00224600" w:rsidP="006B4C15">
      <w:pPr>
        <w:spacing w:line="360" w:lineRule="auto"/>
        <w:jc w:val="both"/>
      </w:pPr>
      <w:r w:rsidRPr="006B4C15">
        <w:t xml:space="preserve">          </w:t>
      </w:r>
      <w:r w:rsidR="0012115A">
        <w:t>Yabancı ot ve hastalık kontrolü: Ayçiçeği ekimden sonra 5-6 hafta içerisinde oluşturduğu bitki hacmi (</w:t>
      </w:r>
      <w:proofErr w:type="spellStart"/>
      <w:r w:rsidR="0012115A">
        <w:t>canopy</w:t>
      </w:r>
      <w:proofErr w:type="spellEnd"/>
      <w:r w:rsidR="0012115A">
        <w:t xml:space="preserve">) yabancı otlara karşı rekabet edebilir. Bununla beraber, çıkıştan sonra ilk haftalar içinde yavaş geliştiği için ekim ve çıkıştan sonra ciddi yabancı ot problemi ortaya çıkabilir. Ekimden </w:t>
      </w:r>
      <w:r w:rsidR="00832B06">
        <w:t xml:space="preserve">sonra </w:t>
      </w:r>
      <w:r w:rsidR="0012115A">
        <w:t xml:space="preserve">2-6 hafta içerisinde </w:t>
      </w:r>
      <w:r w:rsidR="00832B06">
        <w:t xml:space="preserve">yabancı ot için </w:t>
      </w:r>
      <w:r w:rsidR="0012115A">
        <w:t>yapılacak 1 veya 2 mekanik kültürel uygulama ayçiçeğinde verim kaybını önleyecektir. Ekim öncesi veya çıkış sonrası herbisit uygulaması</w:t>
      </w:r>
      <w:r w:rsidR="00832B06">
        <w:t xml:space="preserve"> </w:t>
      </w:r>
      <w:r w:rsidR="0012115A">
        <w:t>da yapılabilir.</w:t>
      </w:r>
    </w:p>
    <w:p w:rsidR="00D15087" w:rsidRDefault="00224600" w:rsidP="00D15087">
      <w:pPr>
        <w:pStyle w:val="Default"/>
        <w:spacing w:line="360" w:lineRule="auto"/>
        <w:jc w:val="both"/>
        <w:rPr>
          <w:color w:val="auto"/>
        </w:rPr>
      </w:pPr>
      <w:r w:rsidRPr="00065FE4">
        <w:t xml:space="preserve">          </w:t>
      </w:r>
      <w:r w:rsidR="005A7D3F" w:rsidRPr="00D15087">
        <w:t xml:space="preserve">Ekim ve </w:t>
      </w:r>
      <w:r w:rsidR="008A2853" w:rsidRPr="00D15087">
        <w:t>Kültürü: Ayçiçeği</w:t>
      </w:r>
      <w:r w:rsidR="005A7D3F" w:rsidRPr="00D15087">
        <w:t xml:space="preserve"> ekim zamanı: </w:t>
      </w:r>
      <w:r w:rsidR="00065FE4" w:rsidRPr="00D15087">
        <w:t xml:space="preserve">Ekim zamanı toprak ısısı ile yakından ilgilidir. Çimlenmenin iyi olabilmesi için toprak ısısı en az 8-10 </w:t>
      </w:r>
      <w:proofErr w:type="spellStart"/>
      <w:r w:rsidR="00065FE4" w:rsidRPr="00D15087">
        <w:rPr>
          <w:vertAlign w:val="superscript"/>
        </w:rPr>
        <w:t>o</w:t>
      </w:r>
      <w:r w:rsidR="00065FE4" w:rsidRPr="00D15087">
        <w:t>C</w:t>
      </w:r>
      <w:proofErr w:type="spellEnd"/>
      <w:r w:rsidR="00065FE4" w:rsidRPr="00D15087">
        <w:t xml:space="preserve"> olmalıdır. Bundan daha yüksek sıcaklıkta tohumların çimlenme ve çıkışı daha hızlı olur. </w:t>
      </w:r>
      <w:r w:rsidR="006872C3" w:rsidRPr="00D15087">
        <w:rPr>
          <w:color w:val="auto"/>
        </w:rPr>
        <w:t xml:space="preserve">Bölgemizde Şubat ayının sonlarına doğru toprak sıcaklığı, Ayçiçeği tohumunun çimlene bileceği normal değerlere ulaşmaktadır. Daha erken ekimlerden kaçınılmalıdır. </w:t>
      </w:r>
    </w:p>
    <w:p w:rsidR="00D15087" w:rsidRDefault="006872C3" w:rsidP="00D15087">
      <w:pPr>
        <w:pStyle w:val="Default"/>
        <w:spacing w:line="360" w:lineRule="auto"/>
        <w:ind w:firstLine="851"/>
        <w:jc w:val="both"/>
        <w:rPr>
          <w:color w:val="auto"/>
        </w:rPr>
      </w:pPr>
      <w:r w:rsidRPr="00D15087">
        <w:rPr>
          <w:color w:val="auto"/>
        </w:rPr>
        <w:t xml:space="preserve">Ayçiçeği bitkisi fide döneminde soğuklara karşı oldukça dayanıklıdır. Bitki, </w:t>
      </w:r>
      <w:proofErr w:type="spellStart"/>
      <w:r w:rsidRPr="00D15087">
        <w:rPr>
          <w:color w:val="auto"/>
        </w:rPr>
        <w:t>kotiledon</w:t>
      </w:r>
      <w:proofErr w:type="spellEnd"/>
      <w:r w:rsidRPr="00D15087">
        <w:rPr>
          <w:color w:val="auto"/>
        </w:rPr>
        <w:t xml:space="preserve"> yapraklı döneminde, –5 °C’ye kadar dayanabilmektedir. Bitkinin düşük sıcaklıklara direnci 6-8 yapraklı döneme kadar kademeli olarak azalmaktadır. Bitkinin daha ileri gelişme döneminde, sıcaklık 0 °C’ye düştüğünde, bitki zarar görmektedir. Özellikle, ileri gelişme dönmelerinde ayçiçeği bitkisi düşük sıcaklıklara maruz kaldığında bitkinin uç büyüme noktası zarar görür ve daha sonra bitki dallanır. Bitkinin dallanması ile de verim düşmektedir. Bölgemizde Şubat sonu, mart ayında ekim yapılır ise, Ayçiçeği bitkisi, düşük sıcaklardan olumsuz etkilenmez. </w:t>
      </w:r>
    </w:p>
    <w:p w:rsidR="006872C3" w:rsidRPr="00D15087" w:rsidRDefault="006872C3" w:rsidP="00D15087">
      <w:pPr>
        <w:pStyle w:val="Default"/>
        <w:spacing w:line="360" w:lineRule="auto"/>
        <w:ind w:firstLine="851"/>
        <w:jc w:val="both"/>
        <w:rPr>
          <w:color w:val="auto"/>
        </w:rPr>
      </w:pPr>
      <w:r w:rsidRPr="00D15087">
        <w:rPr>
          <w:color w:val="auto"/>
        </w:rPr>
        <w:t>Çiçeklenme döneminde bitkinin düşük sıcaklıklara maruz kalması, bitkiyi ve dölle</w:t>
      </w:r>
      <w:r w:rsidR="00D15087">
        <w:rPr>
          <w:color w:val="auto"/>
        </w:rPr>
        <w:t xml:space="preserve">yicileri olumsuz </w:t>
      </w:r>
      <w:proofErr w:type="gramStart"/>
      <w:r w:rsidR="00D15087">
        <w:rPr>
          <w:color w:val="auto"/>
        </w:rPr>
        <w:t>etkilemektedir</w:t>
      </w:r>
      <w:r w:rsidRPr="00D15087">
        <w:rPr>
          <w:color w:val="auto"/>
        </w:rPr>
        <w:t xml:space="preserve"> .</w:t>
      </w:r>
      <w:proofErr w:type="gramEnd"/>
      <w:r w:rsidRPr="00D15087">
        <w:rPr>
          <w:color w:val="auto"/>
        </w:rPr>
        <w:t xml:space="preserve"> 36-40 °C'nin üzerindeki yüksek sıcaklıklarda polen tozu çimlenemediği için, yabancı tozlanma tehlikeye düşmektedir. </w:t>
      </w:r>
    </w:p>
    <w:p w:rsidR="006872C3" w:rsidRPr="00D15087" w:rsidRDefault="006872C3" w:rsidP="00D15087">
      <w:pPr>
        <w:pStyle w:val="Default"/>
        <w:spacing w:line="360" w:lineRule="auto"/>
        <w:jc w:val="both"/>
        <w:rPr>
          <w:color w:val="auto"/>
        </w:rPr>
      </w:pPr>
      <w:r w:rsidRPr="00D15087">
        <w:rPr>
          <w:color w:val="auto"/>
        </w:rPr>
        <w:t xml:space="preserve">Bitkinin büyüme ve gelişmesi için 18-20 °C gece / 24-26 °C gündüz sıcaklıları </w:t>
      </w:r>
      <w:proofErr w:type="gramStart"/>
      <w:r w:rsidRPr="00D15087">
        <w:rPr>
          <w:color w:val="auto"/>
        </w:rPr>
        <w:t>optimumdur</w:t>
      </w:r>
      <w:proofErr w:type="gramEnd"/>
      <w:r w:rsidRPr="00D15087">
        <w:rPr>
          <w:color w:val="auto"/>
        </w:rPr>
        <w:t xml:space="preserve">. Bitkide fotosentez için </w:t>
      </w:r>
      <w:proofErr w:type="gramStart"/>
      <w:r w:rsidRPr="00D15087">
        <w:rPr>
          <w:color w:val="auto"/>
        </w:rPr>
        <w:t>optimum</w:t>
      </w:r>
      <w:proofErr w:type="gramEnd"/>
      <w:r w:rsidRPr="00D15087">
        <w:rPr>
          <w:color w:val="auto"/>
        </w:rPr>
        <w:t xml:space="preserve"> hava sıcaklığı, 30-35 °C’dir. Fotosentez 45 °C’ye kadar devam edebilmektedir. 45 °C’nin üzerinde fotosentez durmaktadır. </w:t>
      </w:r>
    </w:p>
    <w:p w:rsidR="006872C3" w:rsidRPr="00D15087" w:rsidRDefault="006872C3" w:rsidP="00D15087">
      <w:pPr>
        <w:pStyle w:val="Default"/>
        <w:spacing w:line="360" w:lineRule="auto"/>
        <w:jc w:val="both"/>
        <w:rPr>
          <w:color w:val="auto"/>
        </w:rPr>
      </w:pPr>
    </w:p>
    <w:p w:rsidR="006872C3" w:rsidRPr="00D15087" w:rsidRDefault="006872C3" w:rsidP="00D15087">
      <w:pPr>
        <w:spacing w:line="360" w:lineRule="auto"/>
        <w:jc w:val="both"/>
      </w:pPr>
      <w:r w:rsidRPr="00D15087">
        <w:t xml:space="preserve">Çukurova bölgesinde, </w:t>
      </w:r>
      <w:proofErr w:type="gramStart"/>
      <w:r w:rsidRPr="00D15087">
        <w:t>ilk bahar</w:t>
      </w:r>
      <w:proofErr w:type="gramEnd"/>
      <w:r w:rsidRPr="00D15087">
        <w:t xml:space="preserve"> ekimlerinde, hava sıcaklığı bitkinin büyüme ve gelişmesi üzerine olumsuz etki yapmamakta.</w:t>
      </w:r>
      <w:r>
        <w:rPr>
          <w:sz w:val="28"/>
          <w:szCs w:val="28"/>
        </w:rPr>
        <w:t xml:space="preserve"> </w:t>
      </w:r>
      <w:r w:rsidRPr="00D15087">
        <w:t xml:space="preserve">Ancak; ikinci ürün ekimlerinde Özellikle çiçeklenme döneminde ortaya çıkan yüksek sıcaklık, </w:t>
      </w:r>
      <w:proofErr w:type="gramStart"/>
      <w:r w:rsidRPr="00D15087">
        <w:t>döllenmeyi</w:t>
      </w:r>
      <w:proofErr w:type="gramEnd"/>
      <w:r w:rsidRPr="00D15087">
        <w:t xml:space="preserve"> olumsuz etkilemektedir. Bu nedenle, ikinci ürün ekimlerinin Temmuz ayının 20'sinden sonra yapılması önerilmektedir. Yetişme süresindeki, özellikle tohumun gelişme döneminde, ortaya çıkan yüksek sıcaklık, yağ asitleri bileşimini etkileyebilmektedir ve yağın kalitesini düşürmektedir. Yetişme süresi boyunca </w:t>
      </w:r>
      <w:r w:rsidRPr="00D15087">
        <w:lastRenderedPageBreak/>
        <w:t>ortaya çıkan yüksek sıcaklık, protein oranını yükseltmekte, yağ oranını ise azaltmaktadır. Ayçiçeği bitkisi diğer yağ bitkilerine göre sıcaklığa daha toleranslı ve bu koşullarda daha yüksek yağ üretimi sağlanır.</w:t>
      </w:r>
    </w:p>
    <w:p w:rsidR="006872C3" w:rsidRDefault="006872C3" w:rsidP="00065FE4">
      <w:pPr>
        <w:autoSpaceDE w:val="0"/>
        <w:autoSpaceDN w:val="0"/>
        <w:adjustRightInd w:val="0"/>
        <w:spacing w:line="360" w:lineRule="auto"/>
        <w:jc w:val="both"/>
      </w:pPr>
    </w:p>
    <w:p w:rsidR="006872C3" w:rsidRDefault="006872C3" w:rsidP="00065FE4">
      <w:pPr>
        <w:autoSpaceDE w:val="0"/>
        <w:autoSpaceDN w:val="0"/>
        <w:adjustRightInd w:val="0"/>
        <w:spacing w:line="360" w:lineRule="auto"/>
        <w:jc w:val="both"/>
      </w:pPr>
    </w:p>
    <w:p w:rsidR="00D15087" w:rsidRDefault="00065FE4" w:rsidP="00065FE4">
      <w:pPr>
        <w:autoSpaceDE w:val="0"/>
        <w:autoSpaceDN w:val="0"/>
        <w:adjustRightInd w:val="0"/>
        <w:spacing w:line="360" w:lineRule="auto"/>
        <w:jc w:val="both"/>
      </w:pPr>
      <w:r w:rsidRPr="00065FE4">
        <w:t>Bölgelerimizin iklim durumu dikkate alındığında ayçiçeği ekim zamanı</w:t>
      </w:r>
      <w:r w:rsidR="00D15087">
        <w:t>;</w:t>
      </w:r>
    </w:p>
    <w:p w:rsidR="00D15087" w:rsidRDefault="00065FE4" w:rsidP="00065FE4">
      <w:pPr>
        <w:autoSpaceDE w:val="0"/>
        <w:autoSpaceDN w:val="0"/>
        <w:adjustRightInd w:val="0"/>
        <w:spacing w:line="360" w:lineRule="auto"/>
        <w:jc w:val="both"/>
      </w:pPr>
      <w:r w:rsidRPr="00065FE4">
        <w:t xml:space="preserve"> Ege, Güneydoğu Anadolu Bölgelerinde Mart, </w:t>
      </w:r>
    </w:p>
    <w:p w:rsidR="00D15087" w:rsidRDefault="00065FE4" w:rsidP="00065FE4">
      <w:pPr>
        <w:autoSpaceDE w:val="0"/>
        <w:autoSpaceDN w:val="0"/>
        <w:adjustRightInd w:val="0"/>
        <w:spacing w:line="360" w:lineRule="auto"/>
        <w:jc w:val="both"/>
      </w:pPr>
      <w:r w:rsidRPr="00065FE4">
        <w:t xml:space="preserve">Marmara, Orta Anadolu ve Karadeniz Bölgelerinde Nisan, </w:t>
      </w:r>
    </w:p>
    <w:p w:rsidR="00D15087" w:rsidRDefault="00065FE4" w:rsidP="00065FE4">
      <w:pPr>
        <w:autoSpaceDE w:val="0"/>
        <w:autoSpaceDN w:val="0"/>
        <w:adjustRightInd w:val="0"/>
        <w:spacing w:line="360" w:lineRule="auto"/>
        <w:jc w:val="both"/>
      </w:pPr>
      <w:r w:rsidRPr="00065FE4">
        <w:t>Doğu Anadolu Bölgesinde Mayıs ayıdır.</w:t>
      </w:r>
    </w:p>
    <w:p w:rsidR="00224600" w:rsidRPr="00065FE4" w:rsidRDefault="00065FE4" w:rsidP="00065FE4">
      <w:pPr>
        <w:autoSpaceDE w:val="0"/>
        <w:autoSpaceDN w:val="0"/>
        <w:adjustRightInd w:val="0"/>
        <w:spacing w:line="360" w:lineRule="auto"/>
        <w:jc w:val="both"/>
      </w:pPr>
      <w:r w:rsidRPr="00065FE4">
        <w:t xml:space="preserve"> O yılın iklim durumu da ekim zamanını belirlemede kuşkusuz önemlidir. Ayçiçeği ekimi, kuru şartlarda yapılacak bir üretimde iklime bağlı olarak olabildiğince erken yapılmalıdır. Erken ekimler, ayçiçeğinin Kış ve İlkbahar yağışlarından daha iyi yararlanmasını sağlar.</w:t>
      </w:r>
      <w:r w:rsidR="005A7D3F" w:rsidRPr="00065FE4">
        <w:t xml:space="preserve"> </w:t>
      </w:r>
      <w:r>
        <w:t>G</w:t>
      </w:r>
      <w:r w:rsidR="005A7D3F" w:rsidRPr="00065FE4">
        <w:t>enellikle</w:t>
      </w:r>
      <w:r w:rsidR="006872C3">
        <w:t xml:space="preserve"> tohumluk</w:t>
      </w:r>
      <w:r w:rsidR="00D15087">
        <w:t xml:space="preserve"> miktarı tohum iriliğine ve ekim şekline göre </w:t>
      </w:r>
      <w:proofErr w:type="gramStart"/>
      <w:r w:rsidR="00D15087">
        <w:t>değişir.</w:t>
      </w:r>
      <w:r w:rsidR="0089013F">
        <w:t>Havalı</w:t>
      </w:r>
      <w:proofErr w:type="gramEnd"/>
      <w:r w:rsidR="0089013F">
        <w:t xml:space="preserve"> mibzerlerde az, normal mibzerlerde fazla tohumluk kullanılır. </w:t>
      </w:r>
      <w:r w:rsidR="006872C3">
        <w:t xml:space="preserve"> </w:t>
      </w:r>
      <w:r w:rsidR="005A7D3F" w:rsidRPr="00065FE4">
        <w:t xml:space="preserve"> </w:t>
      </w:r>
      <w:proofErr w:type="gramStart"/>
      <w:r w:rsidR="0089013F">
        <w:t xml:space="preserve">Genellikle </w:t>
      </w:r>
      <w:r w:rsidR="00F615D5" w:rsidRPr="00065FE4">
        <w:t xml:space="preserve"> 1</w:t>
      </w:r>
      <w:proofErr w:type="gramEnd"/>
      <w:r w:rsidR="00F615D5" w:rsidRPr="00065FE4">
        <w:t>,</w:t>
      </w:r>
      <w:r w:rsidR="00404F5D" w:rsidRPr="00065FE4">
        <w:t>5–</w:t>
      </w:r>
      <w:r w:rsidR="0089013F">
        <w:t>3</w:t>
      </w:r>
      <w:r w:rsidR="00F615D5" w:rsidRPr="00065FE4">
        <w:t>,0 kg/da</w:t>
      </w:r>
      <w:r w:rsidR="0089013F">
        <w:t xml:space="preserve"> tohumluk kullanılır. </w:t>
      </w:r>
      <w:r w:rsidR="00F615D5" w:rsidRPr="00065FE4">
        <w:t xml:space="preserve"> </w:t>
      </w:r>
      <w:r w:rsidR="005A7D3F" w:rsidRPr="00065FE4">
        <w:t xml:space="preserve">Sıra arası uzaklık </w:t>
      </w:r>
      <w:r w:rsidR="00184AB9">
        <w:t>ülkelere göre değişkendir (</w:t>
      </w:r>
      <w:r w:rsidR="005A7D3F" w:rsidRPr="00065FE4">
        <w:t xml:space="preserve"> </w:t>
      </w:r>
      <w:smartTag w:uri="urn:schemas-microsoft-com:office:smarttags" w:element="metricconverter">
        <w:smartTagPr>
          <w:attr w:name="ProductID" w:val="40 cm"/>
        </w:smartTagPr>
        <w:r w:rsidR="005A7D3F" w:rsidRPr="00065FE4">
          <w:t>40 cm</w:t>
        </w:r>
      </w:smartTag>
      <w:r w:rsidR="005A7D3F" w:rsidRPr="00065FE4">
        <w:t xml:space="preserve"> </w:t>
      </w:r>
      <w:r w:rsidR="00184AB9">
        <w:t>-</w:t>
      </w:r>
      <w:r w:rsidR="005A7D3F" w:rsidRPr="00065FE4">
        <w:t xml:space="preserve"> </w:t>
      </w:r>
      <w:r w:rsidR="008A2853" w:rsidRPr="00065FE4">
        <w:t>50–100</w:t>
      </w:r>
      <w:r w:rsidR="005A7D3F" w:rsidRPr="00065FE4">
        <w:t xml:space="preserve"> cm arasında oynamakta </w:t>
      </w:r>
      <w:r w:rsidR="00184AB9">
        <w:t>).</w:t>
      </w:r>
    </w:p>
    <w:p w:rsidR="00306908" w:rsidRPr="006B4C15" w:rsidRDefault="00224600" w:rsidP="0089013F">
      <w:pPr>
        <w:pStyle w:val="Default"/>
        <w:spacing w:line="360" w:lineRule="auto"/>
        <w:jc w:val="both"/>
      </w:pPr>
      <w:r w:rsidRPr="006B4C15">
        <w:t xml:space="preserve">          </w:t>
      </w:r>
      <w:r w:rsidR="00306908" w:rsidRPr="006B4C15">
        <w:t xml:space="preserve"> </w:t>
      </w:r>
      <w:r w:rsidR="00184AB9" w:rsidRPr="00184AB9">
        <w:rPr>
          <w:color w:val="auto"/>
        </w:rPr>
        <w:t xml:space="preserve">Ayçiçeği </w:t>
      </w:r>
      <w:proofErr w:type="gramStart"/>
      <w:r w:rsidR="00184AB9" w:rsidRPr="00184AB9">
        <w:rPr>
          <w:color w:val="auto"/>
        </w:rPr>
        <w:t xml:space="preserve">ekiminde </w:t>
      </w:r>
      <w:r w:rsidR="0089013F">
        <w:rPr>
          <w:color w:val="auto"/>
        </w:rPr>
        <w:t xml:space="preserve"> ülkemizde</w:t>
      </w:r>
      <w:proofErr w:type="gramEnd"/>
      <w:r w:rsidR="0089013F">
        <w:rPr>
          <w:color w:val="auto"/>
        </w:rPr>
        <w:t xml:space="preserve"> </w:t>
      </w:r>
      <w:r w:rsidR="00184AB9" w:rsidRPr="00184AB9">
        <w:rPr>
          <w:color w:val="auto"/>
        </w:rPr>
        <w:t xml:space="preserve">sıra arası mesafe </w:t>
      </w:r>
      <w:r w:rsidR="0089013F">
        <w:rPr>
          <w:color w:val="auto"/>
        </w:rPr>
        <w:t>65-</w:t>
      </w:r>
      <w:r w:rsidR="00184AB9" w:rsidRPr="00184AB9">
        <w:rPr>
          <w:color w:val="auto"/>
        </w:rPr>
        <w:t xml:space="preserve">70 cm ve sıra üzerindeki bitkiler arasındaki mesafe ise toprak verimliliği ve yağış durumuna bağlı olarak 25-35 cm arasında olabilir. Çeşit ve toprak koşullarına göre yüksek verim alabilmek için bir dekar alanda istenen yaklaşık bitki sayısı 4000-5500 arasında olabilir. Ekim derinliği toprak nemi ile ilgilidir. Ekim derinliği, iyi hazırlanmış tavlı tohum yatağında ve erken </w:t>
      </w:r>
      <w:proofErr w:type="gramStart"/>
      <w:r w:rsidR="00184AB9" w:rsidRPr="00184AB9">
        <w:rPr>
          <w:color w:val="auto"/>
        </w:rPr>
        <w:t>ekimlerde</w:t>
      </w:r>
      <w:proofErr w:type="gramEnd"/>
      <w:r w:rsidR="00184AB9" w:rsidRPr="00184AB9">
        <w:rPr>
          <w:color w:val="auto"/>
        </w:rPr>
        <w:t xml:space="preserve"> 5-6 cm olabilir.</w:t>
      </w:r>
      <w:r w:rsidR="00184AB9">
        <w:rPr>
          <w:color w:val="auto"/>
          <w:sz w:val="44"/>
          <w:szCs w:val="44"/>
        </w:rPr>
        <w:t xml:space="preserve"> </w:t>
      </w:r>
      <w:proofErr w:type="spellStart"/>
      <w:r w:rsidR="00A81C6B" w:rsidRPr="006B4C15">
        <w:t>Uniform</w:t>
      </w:r>
      <w:proofErr w:type="spellEnd"/>
      <w:r w:rsidR="00A81C6B" w:rsidRPr="006B4C15">
        <w:t xml:space="preserve"> bir çıkış için bastırılmış bir tohum yatağı gerekmektedir. Fide döneminde yabancı bitkileri kontrol etmek açısından </w:t>
      </w:r>
      <w:r w:rsidR="00306908" w:rsidRPr="006B4C15">
        <w:t xml:space="preserve">çapraz olarak </w:t>
      </w:r>
      <w:proofErr w:type="spellStart"/>
      <w:r w:rsidR="00306908" w:rsidRPr="006B4C15">
        <w:t>diskaro</w:t>
      </w:r>
      <w:proofErr w:type="spellEnd"/>
      <w:r w:rsidR="00306908" w:rsidRPr="006B4C15">
        <w:t xml:space="preserve"> çekmek önemlidir. Sıra arası kültürel işlemler bundan sonra yapılır. Tarlada ayçiçeği familyasına ait yabancı bitkiler tablanın ortasındaki tomurcuklar açmadan önce temizlenmelidir. </w:t>
      </w:r>
    </w:p>
    <w:p w:rsidR="00306908" w:rsidRDefault="00306908" w:rsidP="0089013F">
      <w:pPr>
        <w:spacing w:line="360" w:lineRule="auto"/>
        <w:jc w:val="both"/>
      </w:pPr>
    </w:p>
    <w:p w:rsidR="0012115A" w:rsidRPr="006B4C15" w:rsidRDefault="0012115A" w:rsidP="006B4C15">
      <w:pPr>
        <w:spacing w:line="360" w:lineRule="auto"/>
        <w:jc w:val="both"/>
      </w:pPr>
      <w:r>
        <w:t>Hastalık, böcek ve kuş zararları</w:t>
      </w:r>
      <w:r w:rsidR="00AD4602">
        <w:t xml:space="preserve"> </w:t>
      </w:r>
      <w:r>
        <w:t>da ayç</w:t>
      </w:r>
      <w:r w:rsidR="00A56426">
        <w:t>i</w:t>
      </w:r>
      <w:r>
        <w:t xml:space="preserve">çeği tohum üretiminde problemdir. </w:t>
      </w:r>
    </w:p>
    <w:p w:rsidR="00224600" w:rsidRPr="006B4C15" w:rsidRDefault="00224600" w:rsidP="006B4C15">
      <w:pPr>
        <w:spacing w:line="360" w:lineRule="auto"/>
        <w:jc w:val="both"/>
      </w:pPr>
      <w:r w:rsidRPr="006B4C15">
        <w:t xml:space="preserve"> </w:t>
      </w:r>
    </w:p>
    <w:p w:rsidR="00224600" w:rsidRPr="006B4C15" w:rsidRDefault="00224600" w:rsidP="006B4C15">
      <w:pPr>
        <w:spacing w:line="360" w:lineRule="auto"/>
        <w:jc w:val="both"/>
      </w:pPr>
      <w:r w:rsidRPr="006B4C15">
        <w:t xml:space="preserve">    </w:t>
      </w:r>
    </w:p>
    <w:p w:rsidR="00384072" w:rsidRPr="006B4C15" w:rsidRDefault="00224600" w:rsidP="006B4C15">
      <w:pPr>
        <w:spacing w:line="360" w:lineRule="auto"/>
        <w:jc w:val="both"/>
      </w:pPr>
      <w:r w:rsidRPr="006B4C15">
        <w:t xml:space="preserve">          Hasat ve </w:t>
      </w:r>
      <w:r w:rsidR="00947369" w:rsidRPr="006B4C15">
        <w:t>Harman: Üst</w:t>
      </w:r>
      <w:r w:rsidR="00ED2889" w:rsidRPr="006B4C15">
        <w:t xml:space="preserve"> yapraklar kuruduğu ve çiçekler büzüldüğü zaman hasat yapılır. </w:t>
      </w:r>
      <w:r w:rsidR="00947369" w:rsidRPr="006B4C15">
        <w:t xml:space="preserve">Elle hasatta başaklar hasat bıçakları veya makaslar ile biçilirler. Bitki yerden 10cm yükseklikten ve yine tablanın tam altından kesilir. </w:t>
      </w:r>
      <w:r w:rsidR="00E56AEA" w:rsidRPr="006B4C15">
        <w:t>4–6</w:t>
      </w:r>
      <w:r w:rsidR="00947369" w:rsidRPr="006B4C15">
        <w:t xml:space="preserve"> sıradan hasat edilen tablalar kurutulmak üzere bir araya getirilir. Kurumuş tablalar bilinen tahıl harman makineleriyle harman edilir.</w:t>
      </w:r>
      <w:r w:rsidR="00384072" w:rsidRPr="006B4C15">
        <w:t xml:space="preserve"> Biçerdöverle doğrudan hasatta </w:t>
      </w:r>
      <w:proofErr w:type="spellStart"/>
      <w:r w:rsidR="00384072" w:rsidRPr="006B4C15">
        <w:t>batör</w:t>
      </w:r>
      <w:proofErr w:type="spellEnd"/>
      <w:r w:rsidR="00384072" w:rsidRPr="006B4C15">
        <w:t xml:space="preserve">, </w:t>
      </w:r>
      <w:proofErr w:type="spellStart"/>
      <w:r w:rsidR="00384072" w:rsidRPr="006B4C15">
        <w:t>kontrbatör</w:t>
      </w:r>
      <w:proofErr w:type="spellEnd"/>
      <w:r w:rsidR="00384072" w:rsidRPr="006B4C15">
        <w:t xml:space="preserve"> sistemi kauçuk çubuklu </w:t>
      </w:r>
      <w:r w:rsidR="00384072" w:rsidRPr="006B4C15">
        <w:lastRenderedPageBreak/>
        <w:t xml:space="preserve">silindirler şeklinde </w:t>
      </w:r>
      <w:proofErr w:type="spellStart"/>
      <w:r w:rsidR="00384072" w:rsidRPr="006B4C15">
        <w:t>modifiye</w:t>
      </w:r>
      <w:proofErr w:type="spellEnd"/>
      <w:r w:rsidR="00384072" w:rsidRPr="006B4C15">
        <w:t xml:space="preserve"> edilir. Bitki çayır biçme </w:t>
      </w:r>
      <w:r w:rsidR="00992BBC" w:rsidRPr="006B4C15">
        <w:t>makinesi</w:t>
      </w:r>
      <w:r w:rsidR="00384072" w:rsidRPr="006B4C15">
        <w:t xml:space="preserve"> ile biçilip yığın halinde, </w:t>
      </w:r>
      <w:r w:rsidR="00E56AEA" w:rsidRPr="006B4C15">
        <w:t>ya da</w:t>
      </w:r>
      <w:r w:rsidR="00384072" w:rsidRPr="006B4C15">
        <w:t xml:space="preserve"> tahta </w:t>
      </w:r>
      <w:r w:rsidR="00E56AEA" w:rsidRPr="006B4C15">
        <w:t>üçayaklar</w:t>
      </w:r>
      <w:r w:rsidR="00384072" w:rsidRPr="006B4C15">
        <w:t xml:space="preserve"> üzerinde kurutulabilir. El ile </w:t>
      </w:r>
      <w:r w:rsidR="00992BBC" w:rsidRPr="006B4C15">
        <w:t>hasat, tohum</w:t>
      </w:r>
      <w:r w:rsidR="00384072" w:rsidRPr="006B4C15">
        <w:t xml:space="preserve"> tablalarının metal bir tabakanın üzerine sürtülmesiyle yapılır. Deneyler bir kişinin günde </w:t>
      </w:r>
      <w:smartTag w:uri="urn:schemas-microsoft-com:office:smarttags" w:element="metricconverter">
        <w:smartTagPr>
          <w:attr w:name="ProductID" w:val="250 kg"/>
        </w:smartTagPr>
        <w:r w:rsidR="00384072" w:rsidRPr="006B4C15">
          <w:t>250 kg</w:t>
        </w:r>
      </w:smartTag>
      <w:r w:rsidR="00384072" w:rsidRPr="006B4C15">
        <w:t xml:space="preserve"> tohum </w:t>
      </w:r>
      <w:r w:rsidR="0089013F">
        <w:t>temizleye</w:t>
      </w:r>
      <w:r w:rsidR="00384072" w:rsidRPr="006B4C15">
        <w:t>bileceğini göstermiştir.</w:t>
      </w:r>
    </w:p>
    <w:p w:rsidR="00CE50B0" w:rsidRDefault="00384072" w:rsidP="006B4C15">
      <w:pPr>
        <w:spacing w:line="360" w:lineRule="auto"/>
        <w:jc w:val="both"/>
      </w:pPr>
      <w:r w:rsidRPr="006B4C15">
        <w:t xml:space="preserve">           Harman edilen tohumluklar depolanmadan önce kurutulmalıdır. Kurutucuların </w:t>
      </w:r>
      <w:r w:rsidR="00211A7E">
        <w:t>iç havasının sıcaklığı 43–46</w:t>
      </w:r>
      <w:r w:rsidR="00955726">
        <w:t>°C</w:t>
      </w:r>
      <w:r w:rsidR="00992BBC" w:rsidRPr="006B4C15">
        <w:t>’ı geçmemelidir. Depolama için tohumda nem %</w:t>
      </w:r>
      <w:r w:rsidR="00D362C4" w:rsidRPr="006B4C15">
        <w:t>8–9</w:t>
      </w:r>
      <w:r w:rsidR="00992BBC" w:rsidRPr="006B4C15">
        <w:t xml:space="preserve"> olmalıdır. </w:t>
      </w:r>
      <w:r w:rsidR="009217BF">
        <w:t>Bazı ülkelerde kuş zararından kaçınmak için tohumlar % 15 nemde hasat edilip, 35-</w:t>
      </w:r>
      <w:smartTag w:uri="urn:schemas-microsoft-com:office:smarttags" w:element="metricconverter">
        <w:smartTagPr>
          <w:attr w:name="ProductID" w:val="38 ﾰC"/>
        </w:smartTagPr>
        <w:r w:rsidR="009217BF">
          <w:t>38 °C</w:t>
        </w:r>
      </w:smartTag>
      <w:r w:rsidR="009217BF" w:rsidRPr="006B4C15">
        <w:t xml:space="preserve"> </w:t>
      </w:r>
      <w:r w:rsidR="009217BF">
        <w:t xml:space="preserve">de kurutulmaktadır. Tablalar  %8 in altındaki nemde hasat edilirse tohumlarda hasattan dolayı mekanik </w:t>
      </w:r>
      <w:proofErr w:type="spellStart"/>
      <w:r w:rsidR="009217BF">
        <w:t>zararlanma</w:t>
      </w:r>
      <w:proofErr w:type="spellEnd"/>
      <w:r w:rsidR="009217BF">
        <w:t xml:space="preserve"> görülmektedir. </w:t>
      </w:r>
      <w:r w:rsidR="00992BBC" w:rsidRPr="006B4C15">
        <w:t>Ortalama tohum verimi 90-100 kg/da ‘</w:t>
      </w:r>
      <w:proofErr w:type="gramStart"/>
      <w:r w:rsidR="00992BBC" w:rsidRPr="006B4C15">
        <w:t>dır</w:t>
      </w:r>
      <w:proofErr w:type="gramEnd"/>
      <w:r w:rsidR="00992BBC" w:rsidRPr="006B4C15">
        <w:t xml:space="preserve">. </w:t>
      </w:r>
    </w:p>
    <w:p w:rsidR="0089013F" w:rsidRDefault="0089013F" w:rsidP="006B4C15">
      <w:pPr>
        <w:spacing w:line="360" w:lineRule="auto"/>
        <w:jc w:val="both"/>
      </w:pPr>
    </w:p>
    <w:p w:rsidR="00F0681C" w:rsidRDefault="00F0681C" w:rsidP="006B4C15">
      <w:pPr>
        <w:spacing w:line="360" w:lineRule="auto"/>
        <w:jc w:val="both"/>
      </w:pPr>
      <w:r>
        <w:t>Ülkemizdeki durum:</w:t>
      </w:r>
      <w:r w:rsidR="006D768A">
        <w:t xml:space="preserve"> </w:t>
      </w:r>
      <w:r w:rsidR="006D768A" w:rsidRPr="00B266DC">
        <w:t>(</w:t>
      </w:r>
      <w:r w:rsidR="006D768A" w:rsidRPr="00B266DC">
        <w:rPr>
          <w:rFonts w:ascii="Trebuchet MS" w:hAnsi="Trebuchet MS"/>
          <w:color w:val="363636"/>
        </w:rPr>
        <w:t>Dr. Yalçın Kaya)</w:t>
      </w:r>
    </w:p>
    <w:p w:rsidR="00F0681C" w:rsidRDefault="00F0681C" w:rsidP="00F0681C">
      <w:pPr>
        <w:spacing w:after="75" w:line="330" w:lineRule="atLeast"/>
        <w:ind w:firstLine="708"/>
        <w:jc w:val="both"/>
        <w:rPr>
          <w:rFonts w:ascii="Trebuchet MS" w:hAnsi="Trebuchet MS"/>
          <w:color w:val="333333"/>
          <w:sz w:val="20"/>
          <w:szCs w:val="20"/>
        </w:rPr>
      </w:pPr>
      <w:proofErr w:type="spellStart"/>
      <w:r>
        <w:rPr>
          <w:color w:val="333333"/>
        </w:rPr>
        <w:t>Hibrit</w:t>
      </w:r>
      <w:proofErr w:type="spellEnd"/>
      <w:r>
        <w:rPr>
          <w:color w:val="333333"/>
        </w:rPr>
        <w:t xml:space="preserve"> tohumluklar bütün dünyada özellikle de yabancı </w:t>
      </w:r>
      <w:proofErr w:type="gramStart"/>
      <w:r>
        <w:rPr>
          <w:color w:val="333333"/>
        </w:rPr>
        <w:t>döllenen</w:t>
      </w:r>
      <w:proofErr w:type="gramEnd"/>
      <w:r>
        <w:rPr>
          <w:color w:val="333333"/>
        </w:rPr>
        <w:t xml:space="preserve"> bitkilerde homojen görünümleri, yüksek verim ve kaliteye sahip oluşları, hastalık ve zararlılara olan dayanıklılığı nedeniyle üreticiler tarafından tercih edilmektedir.  Ayçiçeğinde </w:t>
      </w:r>
      <w:proofErr w:type="spellStart"/>
      <w:r>
        <w:rPr>
          <w:color w:val="333333"/>
        </w:rPr>
        <w:t>hibrit</w:t>
      </w:r>
      <w:proofErr w:type="spellEnd"/>
      <w:r>
        <w:rPr>
          <w:color w:val="333333"/>
        </w:rPr>
        <w:t xml:space="preserve"> çeşitlerin kullanımı 1970li yılların başında, CMS</w:t>
      </w:r>
      <w:r w:rsidR="00D86CF5">
        <w:rPr>
          <w:color w:val="333333"/>
        </w:rPr>
        <w:t xml:space="preserve"> (</w:t>
      </w:r>
      <w:proofErr w:type="spellStart"/>
      <w:r w:rsidR="00D86CF5">
        <w:rPr>
          <w:color w:val="333333"/>
        </w:rPr>
        <w:t>stoplazmik</w:t>
      </w:r>
      <w:proofErr w:type="spellEnd"/>
      <w:r w:rsidR="00D86CF5">
        <w:rPr>
          <w:color w:val="333333"/>
        </w:rPr>
        <w:t xml:space="preserve"> erkek kısır)</w:t>
      </w:r>
      <w:r>
        <w:rPr>
          <w:color w:val="333333"/>
        </w:rPr>
        <w:t xml:space="preserve"> hatların elde edilmesi ve bunları restore eden genlerin bulunmasıyla başlamıştır. </w:t>
      </w:r>
    </w:p>
    <w:p w:rsidR="00F0681C" w:rsidRDefault="00F0681C" w:rsidP="00F0681C">
      <w:pPr>
        <w:spacing w:after="75" w:line="330" w:lineRule="atLeast"/>
        <w:ind w:firstLine="708"/>
        <w:jc w:val="both"/>
        <w:rPr>
          <w:color w:val="333333"/>
        </w:rPr>
      </w:pPr>
      <w:r>
        <w:rPr>
          <w:color w:val="333333"/>
        </w:rPr>
        <w:t xml:space="preserve">Ülkemizde ayçiçeğinde </w:t>
      </w:r>
      <w:proofErr w:type="spellStart"/>
      <w:r>
        <w:rPr>
          <w:color w:val="333333"/>
        </w:rPr>
        <w:t>hibrit</w:t>
      </w:r>
      <w:proofErr w:type="spellEnd"/>
      <w:r>
        <w:rPr>
          <w:color w:val="333333"/>
        </w:rPr>
        <w:t xml:space="preserve"> tohumluğun kullanımı 1980li yılların başında </w:t>
      </w:r>
      <w:proofErr w:type="spellStart"/>
      <w:r>
        <w:rPr>
          <w:color w:val="333333"/>
        </w:rPr>
        <w:t>orobanşa</w:t>
      </w:r>
      <w:proofErr w:type="spellEnd"/>
      <w:r>
        <w:rPr>
          <w:color w:val="333333"/>
        </w:rPr>
        <w:t xml:space="preserve"> dayanıklı </w:t>
      </w:r>
      <w:proofErr w:type="spellStart"/>
      <w:r>
        <w:rPr>
          <w:color w:val="333333"/>
        </w:rPr>
        <w:t>hibrit</w:t>
      </w:r>
      <w:proofErr w:type="spellEnd"/>
      <w:r>
        <w:rPr>
          <w:color w:val="333333"/>
        </w:rPr>
        <w:t xml:space="preserve"> ayçiçeği çeşitlerin yurt dışından getirilmesiyle başlamıştır. 1985 yılından itibaren </w:t>
      </w:r>
      <w:proofErr w:type="spellStart"/>
      <w:r>
        <w:rPr>
          <w:color w:val="333333"/>
        </w:rPr>
        <w:t>hibrit</w:t>
      </w:r>
      <w:proofErr w:type="spellEnd"/>
      <w:r>
        <w:rPr>
          <w:color w:val="333333"/>
        </w:rPr>
        <w:t xml:space="preserve"> tohumların yoğun olarak ekilmeye başlaması ile ülkemizde ayçiçeği ekim alanlarında ve üretiminde önemli artışlar sağlanmış olup, ayçiçeği ekim alanları yıllara göre fiyata bağlı olarak değişmektedir</w:t>
      </w:r>
      <w:r w:rsidR="00811DC0">
        <w:rPr>
          <w:color w:val="333333"/>
        </w:rPr>
        <w:t xml:space="preserve">. </w:t>
      </w:r>
      <w:r>
        <w:rPr>
          <w:color w:val="333333"/>
        </w:rPr>
        <w:t xml:space="preserve">Halen ülkemizin bütün bölgelerinde ayçiçeği tarımı yapılmakta ise de; toplam ayçiçeği ekim alanının %70’inden fazlası,  % 100 e yakını </w:t>
      </w:r>
      <w:proofErr w:type="spellStart"/>
      <w:r>
        <w:rPr>
          <w:color w:val="333333"/>
        </w:rPr>
        <w:t>hibrit</w:t>
      </w:r>
      <w:proofErr w:type="spellEnd"/>
      <w:r>
        <w:rPr>
          <w:color w:val="333333"/>
        </w:rPr>
        <w:t xml:space="preserve"> tohumlukların kullanıldığı Trakya-Marmara Bölgesinde, özellikle de Tekirdağ, Edirne ve Kırklareli illerinde bulunmaktadır. </w:t>
      </w:r>
    </w:p>
    <w:tbl>
      <w:tblPr>
        <w:tblW w:w="0" w:type="auto"/>
        <w:tblCellMar>
          <w:left w:w="0" w:type="dxa"/>
          <w:right w:w="0" w:type="dxa"/>
        </w:tblCellMar>
        <w:tblLook w:val="0000"/>
      </w:tblPr>
      <w:tblGrid>
        <w:gridCol w:w="36"/>
      </w:tblGrid>
      <w:tr w:rsidR="00F923F8" w:rsidRPr="00F923F8">
        <w:tc>
          <w:tcPr>
            <w:tcW w:w="0" w:type="auto"/>
            <w:tcMar>
              <w:top w:w="15" w:type="dxa"/>
              <w:left w:w="15" w:type="dxa"/>
              <w:bottom w:w="15" w:type="dxa"/>
              <w:right w:w="15" w:type="dxa"/>
            </w:tcMar>
            <w:vAlign w:val="center"/>
          </w:tcPr>
          <w:p w:rsidR="00F923F8" w:rsidRPr="00F923F8" w:rsidRDefault="00F923F8" w:rsidP="00F923F8">
            <w:pPr>
              <w:rPr>
                <w:rFonts w:ascii="Verdana" w:hAnsi="Verdana"/>
                <w:color w:val="999999"/>
                <w:sz w:val="14"/>
                <w:szCs w:val="14"/>
              </w:rPr>
            </w:pPr>
          </w:p>
        </w:tc>
      </w:tr>
    </w:tbl>
    <w:p w:rsidR="002A6A96" w:rsidRDefault="00F0681C" w:rsidP="0089013F">
      <w:pPr>
        <w:spacing w:after="75" w:line="330" w:lineRule="atLeast"/>
        <w:jc w:val="both"/>
        <w:rPr>
          <w:color w:val="333333"/>
        </w:rPr>
      </w:pPr>
      <w:r>
        <w:rPr>
          <w:rFonts w:ascii="Trebuchet MS" w:hAnsi="Trebuchet MS"/>
          <w:color w:val="333333"/>
          <w:sz w:val="20"/>
          <w:szCs w:val="20"/>
        </w:rPr>
        <w:t> </w:t>
      </w:r>
      <w:r>
        <w:rPr>
          <w:color w:val="333333"/>
        </w:rPr>
        <w:t xml:space="preserve">Yağlık ayçiçeğinde ülkemizde </w:t>
      </w:r>
      <w:proofErr w:type="spellStart"/>
      <w:r>
        <w:rPr>
          <w:color w:val="333333"/>
        </w:rPr>
        <w:t>hibrit</w:t>
      </w:r>
      <w:proofErr w:type="spellEnd"/>
      <w:r>
        <w:rPr>
          <w:color w:val="333333"/>
        </w:rPr>
        <w:t xml:space="preserve"> tohumluk kullanımı şu anda % 90 </w:t>
      </w:r>
      <w:proofErr w:type="spellStart"/>
      <w:r>
        <w:rPr>
          <w:color w:val="333333"/>
        </w:rPr>
        <w:t>ın</w:t>
      </w:r>
      <w:proofErr w:type="spellEnd"/>
      <w:r>
        <w:rPr>
          <w:color w:val="333333"/>
        </w:rPr>
        <w:t xml:space="preserve"> üzerinde olup, açık </w:t>
      </w:r>
      <w:proofErr w:type="gramStart"/>
      <w:r>
        <w:rPr>
          <w:color w:val="333333"/>
        </w:rPr>
        <w:t>döllenen</w:t>
      </w:r>
      <w:proofErr w:type="gramEnd"/>
      <w:r>
        <w:rPr>
          <w:color w:val="333333"/>
        </w:rPr>
        <w:t xml:space="preserve"> çeşit olan </w:t>
      </w:r>
      <w:proofErr w:type="spellStart"/>
      <w:r>
        <w:rPr>
          <w:color w:val="333333"/>
        </w:rPr>
        <w:t>Viniimik</w:t>
      </w:r>
      <w:proofErr w:type="spellEnd"/>
      <w:r>
        <w:rPr>
          <w:color w:val="333333"/>
        </w:rPr>
        <w:t xml:space="preserve"> 8931 çeşidi ise, daha çok İç  Anadolu ve ayçiçeğinin az ekildiği ve </w:t>
      </w:r>
      <w:proofErr w:type="spellStart"/>
      <w:r>
        <w:rPr>
          <w:color w:val="333333"/>
        </w:rPr>
        <w:t>pnömatik</w:t>
      </w:r>
      <w:proofErr w:type="spellEnd"/>
      <w:r>
        <w:rPr>
          <w:color w:val="333333"/>
        </w:rPr>
        <w:t xml:space="preserve"> mibzer kullanılmayan yörelerdeki çiftçilerce tercih edilmektedir.</w:t>
      </w:r>
    </w:p>
    <w:p w:rsidR="00F0681C" w:rsidRDefault="00F0681C" w:rsidP="001A7FB6">
      <w:pPr>
        <w:spacing w:after="75" w:line="330" w:lineRule="atLeast"/>
        <w:jc w:val="both"/>
        <w:rPr>
          <w:color w:val="333333"/>
        </w:rPr>
      </w:pPr>
      <w:r>
        <w:rPr>
          <w:color w:val="333333"/>
        </w:rPr>
        <w:t xml:space="preserve"> Ülkemizde yağlık ayçiçeği üreticilerince şu anda 15-20 civarında çeşit ekilmekte olup, bunun 5 adedi Trakya Tarımsal Araştırma Enstitüsü diğerleri de özel firmalara aittir. Özel tohumculuk firmalarının piyasadaki payları % </w:t>
      </w:r>
      <w:smartTag w:uri="urn:schemas-microsoft-com:office:smarttags" w:element="metricconverter">
        <w:smartTagPr>
          <w:attr w:name="ProductID" w:val="95 in"/>
        </w:smartTagPr>
        <w:r>
          <w:rPr>
            <w:color w:val="333333"/>
          </w:rPr>
          <w:t>95 in</w:t>
        </w:r>
      </w:smartTag>
      <w:r>
        <w:rPr>
          <w:color w:val="333333"/>
        </w:rPr>
        <w:t xml:space="preserve"> üzerindedir. Ancak dış kaynaklı firmaların oldukça fazla miktarda ihraç amaçlı olarak tohumluk üretimleri de mevcuttur. </w:t>
      </w:r>
    </w:p>
    <w:p w:rsidR="002A6A96" w:rsidRDefault="002A6A96" w:rsidP="001A7FB6">
      <w:pPr>
        <w:spacing w:after="75" w:line="330" w:lineRule="atLeast"/>
        <w:jc w:val="both"/>
        <w:rPr>
          <w:rFonts w:ascii="Trebuchet MS" w:hAnsi="Trebuchet MS"/>
          <w:color w:val="333333"/>
          <w:sz w:val="20"/>
          <w:szCs w:val="20"/>
        </w:rPr>
      </w:pPr>
    </w:p>
    <w:p w:rsidR="00691333" w:rsidRDefault="0089013F" w:rsidP="0089013F">
      <w:pPr>
        <w:spacing w:after="75" w:line="330" w:lineRule="atLeast"/>
        <w:ind w:firstLine="708"/>
        <w:jc w:val="both"/>
        <w:rPr>
          <w:color w:val="333333"/>
        </w:rPr>
      </w:pPr>
      <w:r>
        <w:rPr>
          <w:color w:val="333333"/>
        </w:rPr>
        <w:br w:type="page"/>
      </w:r>
      <w:proofErr w:type="spellStart"/>
      <w:r w:rsidR="00F0681C">
        <w:rPr>
          <w:color w:val="333333"/>
        </w:rPr>
        <w:lastRenderedPageBreak/>
        <w:t>Syngenta</w:t>
      </w:r>
      <w:proofErr w:type="spellEnd"/>
      <w:r w:rsidR="00F0681C">
        <w:rPr>
          <w:color w:val="333333"/>
        </w:rPr>
        <w:t xml:space="preserve"> firması ülkemizdeki tohumluk pazarının % 45 ine sahip olup</w:t>
      </w:r>
      <w:r>
        <w:rPr>
          <w:color w:val="333333"/>
        </w:rPr>
        <w:t>,</w:t>
      </w:r>
      <w:r w:rsidR="00F0681C">
        <w:rPr>
          <w:color w:val="333333"/>
        </w:rPr>
        <w:t xml:space="preserve"> bu firmayı, </w:t>
      </w:r>
      <w:proofErr w:type="spellStart"/>
      <w:r w:rsidR="00F0681C">
        <w:rPr>
          <w:color w:val="333333"/>
        </w:rPr>
        <w:t>Advanta</w:t>
      </w:r>
      <w:proofErr w:type="spellEnd"/>
      <w:r w:rsidR="00F0681C">
        <w:rPr>
          <w:color w:val="333333"/>
        </w:rPr>
        <w:t xml:space="preserve"> % 14 May % 14, </w:t>
      </w:r>
      <w:proofErr w:type="spellStart"/>
      <w:r w:rsidR="00F0681C">
        <w:rPr>
          <w:color w:val="333333"/>
        </w:rPr>
        <w:t>Monsanto</w:t>
      </w:r>
      <w:proofErr w:type="spellEnd"/>
      <w:r w:rsidR="00F0681C">
        <w:rPr>
          <w:color w:val="333333"/>
        </w:rPr>
        <w:t xml:space="preserve"> % 9 ve Pioneer firması % 7 ile takip etmektedir. </w:t>
      </w:r>
    </w:p>
    <w:p w:rsidR="005C7218" w:rsidRDefault="00F0681C" w:rsidP="0089013F">
      <w:pPr>
        <w:spacing w:after="75" w:line="330" w:lineRule="atLeast"/>
        <w:ind w:firstLine="708"/>
        <w:jc w:val="both"/>
        <w:rPr>
          <w:color w:val="333333"/>
        </w:rPr>
      </w:pPr>
      <w:r>
        <w:rPr>
          <w:color w:val="333333"/>
        </w:rPr>
        <w:t xml:space="preserve">Pioneer firması ülkemiz  ayçiçeği tohumluğunun üçte birini dağıtan Trakya Birlik ve % 13 ünden fazlasını dağıtan Tarım Kredi Kooperatiflerini kullanmayıp, tohumluklarını özel tohum bayileri kanalıyla dağıtmaktadır. Trakya Birlik ortağı olması nedeniyle, piyasada en çok satılan </w:t>
      </w:r>
      <w:proofErr w:type="spellStart"/>
      <w:r>
        <w:rPr>
          <w:color w:val="333333"/>
        </w:rPr>
        <w:t>Syngenta</w:t>
      </w:r>
      <w:proofErr w:type="spellEnd"/>
      <w:r>
        <w:rPr>
          <w:color w:val="333333"/>
        </w:rPr>
        <w:t xml:space="preserve"> firmasının </w:t>
      </w:r>
      <w:proofErr w:type="spellStart"/>
      <w:r>
        <w:rPr>
          <w:color w:val="333333"/>
        </w:rPr>
        <w:t>Sanbro</w:t>
      </w:r>
      <w:proofErr w:type="spellEnd"/>
      <w:r>
        <w:rPr>
          <w:color w:val="333333"/>
        </w:rPr>
        <w:t xml:space="preserve"> çeşidinden sonra, en fazla </w:t>
      </w:r>
      <w:proofErr w:type="spellStart"/>
      <w:r>
        <w:rPr>
          <w:color w:val="333333"/>
        </w:rPr>
        <w:t>Advanta</w:t>
      </w:r>
      <w:proofErr w:type="spellEnd"/>
      <w:r>
        <w:rPr>
          <w:color w:val="333333"/>
        </w:rPr>
        <w:t xml:space="preserve"> firmasının tohumluklarını dağıtmaktadır. </w:t>
      </w:r>
      <w:proofErr w:type="spellStart"/>
      <w:r>
        <w:rPr>
          <w:color w:val="333333"/>
        </w:rPr>
        <w:t>Agromar</w:t>
      </w:r>
      <w:proofErr w:type="spellEnd"/>
      <w:r>
        <w:rPr>
          <w:color w:val="333333"/>
        </w:rPr>
        <w:t xml:space="preserve"> firması ise, daha çok Pancar Kooperatifi aracılığıyla tohumluk dağıtımı yapmaktadır.    </w:t>
      </w:r>
    </w:p>
    <w:p w:rsidR="005C7218" w:rsidRDefault="005C7218" w:rsidP="00F0681C">
      <w:pPr>
        <w:spacing w:after="75" w:line="330" w:lineRule="atLeast"/>
        <w:rPr>
          <w:color w:val="333333"/>
        </w:rPr>
      </w:pPr>
    </w:p>
    <w:p w:rsidR="00F0681C" w:rsidRDefault="00F0681C" w:rsidP="00F0681C">
      <w:pPr>
        <w:spacing w:after="75" w:line="330" w:lineRule="atLeast"/>
        <w:jc w:val="both"/>
        <w:rPr>
          <w:rFonts w:ascii="Trebuchet MS" w:hAnsi="Trebuchet MS"/>
          <w:color w:val="333333"/>
          <w:sz w:val="20"/>
          <w:szCs w:val="20"/>
        </w:rPr>
      </w:pPr>
      <w:r>
        <w:rPr>
          <w:color w:val="333333"/>
        </w:rPr>
        <w:t xml:space="preserve">           Ülkemizde en fazla satılan ayçiçeği </w:t>
      </w:r>
      <w:proofErr w:type="spellStart"/>
      <w:r>
        <w:rPr>
          <w:color w:val="333333"/>
        </w:rPr>
        <w:t>hibriti</w:t>
      </w:r>
      <w:proofErr w:type="spellEnd"/>
      <w:r>
        <w:rPr>
          <w:color w:val="333333"/>
        </w:rPr>
        <w:t xml:space="preserve"> </w:t>
      </w:r>
      <w:proofErr w:type="spellStart"/>
      <w:r>
        <w:rPr>
          <w:color w:val="333333"/>
        </w:rPr>
        <w:t>Syngenta</w:t>
      </w:r>
      <w:proofErr w:type="spellEnd"/>
      <w:r>
        <w:rPr>
          <w:color w:val="333333"/>
        </w:rPr>
        <w:t xml:space="preserve"> firmasına ait </w:t>
      </w:r>
      <w:proofErr w:type="spellStart"/>
      <w:r>
        <w:rPr>
          <w:color w:val="333333"/>
        </w:rPr>
        <w:t>Sanbro</w:t>
      </w:r>
      <w:proofErr w:type="spellEnd"/>
      <w:r>
        <w:rPr>
          <w:color w:val="333333"/>
        </w:rPr>
        <w:t xml:space="preserve"> çeşidi olup, piyasadaki satış payı yaklaşık % 44 civarındadır. Bu çeşidi </w:t>
      </w:r>
      <w:proofErr w:type="spellStart"/>
      <w:r>
        <w:rPr>
          <w:color w:val="333333"/>
        </w:rPr>
        <w:t>İsera</w:t>
      </w:r>
      <w:proofErr w:type="spellEnd"/>
      <w:r>
        <w:rPr>
          <w:color w:val="333333"/>
        </w:rPr>
        <w:t xml:space="preserve">, </w:t>
      </w:r>
      <w:proofErr w:type="spellStart"/>
      <w:r>
        <w:rPr>
          <w:color w:val="333333"/>
        </w:rPr>
        <w:t>Coban</w:t>
      </w:r>
      <w:proofErr w:type="spellEnd"/>
      <w:r>
        <w:rPr>
          <w:color w:val="333333"/>
        </w:rPr>
        <w:t xml:space="preserve">, AS-6310, PR-64A83 gibi çeşitler takip etmektedir. 2002 yılında ise, </w:t>
      </w:r>
      <w:proofErr w:type="spellStart"/>
      <w:r>
        <w:rPr>
          <w:color w:val="333333"/>
        </w:rPr>
        <w:t>Advanta</w:t>
      </w:r>
      <w:proofErr w:type="spellEnd"/>
      <w:r>
        <w:rPr>
          <w:color w:val="333333"/>
        </w:rPr>
        <w:t xml:space="preserve"> firmasına ait C-70166 ve Trakya Tarımsal Araştırma Enstitüsü’ne ait TR-6149SA, Meriç-2002 ve Aydın-2002 isimli çeşitleri tescil edilmiştir. Bu çeşitlerden Aydın - 2002 ve daha önceden tescilli TARSAN-1018 çeşitleri, TİGEM tarafından </w:t>
      </w:r>
      <w:r w:rsidR="002A6A96">
        <w:rPr>
          <w:color w:val="333333"/>
        </w:rPr>
        <w:t xml:space="preserve">üretilerek </w:t>
      </w:r>
      <w:r>
        <w:rPr>
          <w:color w:val="333333"/>
        </w:rPr>
        <w:t>çiftçilere dağıtıl</w:t>
      </w:r>
      <w:r w:rsidR="002A6A96">
        <w:rPr>
          <w:color w:val="333333"/>
        </w:rPr>
        <w:t>maktad</w:t>
      </w:r>
      <w:r>
        <w:rPr>
          <w:color w:val="333333"/>
        </w:rPr>
        <w:t>ır.</w:t>
      </w:r>
    </w:p>
    <w:p w:rsidR="00F0681C" w:rsidRDefault="00F0681C" w:rsidP="00F0681C">
      <w:pPr>
        <w:spacing w:after="75" w:line="330" w:lineRule="atLeast"/>
        <w:jc w:val="both"/>
        <w:rPr>
          <w:rFonts w:ascii="Trebuchet MS" w:hAnsi="Trebuchet MS"/>
          <w:color w:val="333333"/>
          <w:sz w:val="20"/>
          <w:szCs w:val="20"/>
        </w:rPr>
      </w:pPr>
      <w:r>
        <w:rPr>
          <w:rFonts w:ascii="Trebuchet MS" w:hAnsi="Trebuchet MS"/>
          <w:color w:val="333333"/>
          <w:sz w:val="20"/>
          <w:szCs w:val="20"/>
        </w:rPr>
        <w:t> </w:t>
      </w:r>
    </w:p>
    <w:p w:rsidR="00F0681C" w:rsidRDefault="00F0681C" w:rsidP="00691333">
      <w:pPr>
        <w:spacing w:after="75" w:line="330" w:lineRule="atLeast"/>
        <w:jc w:val="both"/>
        <w:rPr>
          <w:rFonts w:ascii="Trebuchet MS" w:hAnsi="Trebuchet MS"/>
          <w:color w:val="333333"/>
          <w:sz w:val="20"/>
          <w:szCs w:val="20"/>
        </w:rPr>
      </w:pPr>
      <w:r>
        <w:rPr>
          <w:rFonts w:ascii="Trebuchet MS" w:hAnsi="Trebuchet MS"/>
          <w:color w:val="333333"/>
          <w:sz w:val="20"/>
          <w:szCs w:val="20"/>
        </w:rPr>
        <w:t> </w:t>
      </w:r>
      <w:r w:rsidR="00691333">
        <w:rPr>
          <w:rFonts w:ascii="Trebuchet MS" w:hAnsi="Trebuchet MS"/>
          <w:color w:val="333333"/>
          <w:sz w:val="20"/>
          <w:szCs w:val="20"/>
        </w:rPr>
        <w:tab/>
      </w:r>
      <w:r>
        <w:rPr>
          <w:color w:val="333333"/>
        </w:rPr>
        <w:t xml:space="preserve">Yağlık ayçiçeği tarımında, çiftçilerce en fazla </w:t>
      </w:r>
      <w:proofErr w:type="gramStart"/>
      <w:r>
        <w:rPr>
          <w:color w:val="333333"/>
        </w:rPr>
        <w:t>şikayet</w:t>
      </w:r>
      <w:proofErr w:type="gramEnd"/>
      <w:r>
        <w:rPr>
          <w:color w:val="333333"/>
        </w:rPr>
        <w:t xml:space="preserve">  </w:t>
      </w:r>
      <w:proofErr w:type="spellStart"/>
      <w:r>
        <w:rPr>
          <w:color w:val="333333"/>
        </w:rPr>
        <w:t>hibrit</w:t>
      </w:r>
      <w:proofErr w:type="spellEnd"/>
      <w:r>
        <w:rPr>
          <w:color w:val="333333"/>
        </w:rPr>
        <w:t xml:space="preserve"> tohumluk fiyatlarının yüksekliği konusudur. Yine ayçiçeği üreticilerinin dekar başına tohumluk maliyetleri 26-</w:t>
      </w:r>
      <w:smartTag w:uri="urn:schemas-microsoft-com:office:smarttags" w:element="metricconverter">
        <w:smartTagPr>
          <w:attr w:name="ProductID" w:val="35 kg"/>
        </w:smartTagPr>
        <w:r>
          <w:rPr>
            <w:color w:val="333333"/>
          </w:rPr>
          <w:t>35 kg</w:t>
        </w:r>
      </w:smartTag>
      <w:r>
        <w:rPr>
          <w:color w:val="333333"/>
        </w:rPr>
        <w:t xml:space="preserve"> ürün arasında olduğu, ayçiçeğinde ortalama 200 kg/da </w:t>
      </w:r>
      <w:proofErr w:type="gramStart"/>
      <w:r>
        <w:rPr>
          <w:color w:val="333333"/>
        </w:rPr>
        <w:t>optimum</w:t>
      </w:r>
      <w:proofErr w:type="gramEnd"/>
      <w:r>
        <w:rPr>
          <w:color w:val="333333"/>
        </w:rPr>
        <w:t xml:space="preserve"> verim üzerinden yaklaşık 6 veya 8 de bir oranında bir maliyet olduğu görülmektedir. Özellikle ayçiçeğinin % 70 den fazlasının ekildiği Trakya-Marmara Bölgesinde buğday-ayçiçeği ekim nöbeti dolayısıyla ayçiçeğinin buğday ile rekabeti söz konusu olduğu için,  buğday eken çiftçilerin de sertifikalı tohumluk maliyetleri dekara 35-</w:t>
      </w:r>
      <w:smartTag w:uri="urn:schemas-microsoft-com:office:smarttags" w:element="metricconverter">
        <w:smartTagPr>
          <w:attr w:name="ProductID" w:val="50 kg"/>
        </w:smartTagPr>
        <w:r>
          <w:rPr>
            <w:color w:val="333333"/>
          </w:rPr>
          <w:t>50 kg</w:t>
        </w:r>
      </w:smartTag>
      <w:r>
        <w:rPr>
          <w:color w:val="333333"/>
        </w:rPr>
        <w:t xml:space="preserve"> ürün ve 450 kg/da verim ortalamasından yaklaşık 8-12 de biri olduğu ortaya çıkmaktadır. </w:t>
      </w:r>
    </w:p>
    <w:p w:rsidR="00F0681C" w:rsidRDefault="00F0681C" w:rsidP="00F0681C">
      <w:pPr>
        <w:spacing w:after="75" w:line="330" w:lineRule="atLeast"/>
        <w:ind w:firstLine="708"/>
        <w:jc w:val="both"/>
        <w:rPr>
          <w:rFonts w:ascii="Trebuchet MS" w:hAnsi="Trebuchet MS"/>
          <w:color w:val="333333"/>
          <w:sz w:val="20"/>
          <w:szCs w:val="20"/>
        </w:rPr>
      </w:pPr>
      <w:r>
        <w:rPr>
          <w:color w:val="333333"/>
        </w:rPr>
        <w:t xml:space="preserve">Bu karşılaştırma hasat sezonları birbirine yakın, ancak ayçiçeği buğday ekim sezonları farklı ve ürün fiyatları Ağustos Eylül arasında olması nedeniyle buğday lehine bir avantaj sağlamaktadır. Ancak yine az da olsa ayçiçeği üreticisi, buğdayda her yıl sertifikalı tohumluk kullanmaması gibi nedenler de dikkate alındığında, tohumluğa buğdaya nazaran daha fazla masraf etmektedir. </w:t>
      </w:r>
    </w:p>
    <w:p w:rsidR="00F0681C" w:rsidRDefault="00F0681C" w:rsidP="00F0681C">
      <w:pPr>
        <w:spacing w:after="75" w:line="330" w:lineRule="atLeast"/>
        <w:ind w:firstLine="708"/>
        <w:jc w:val="both"/>
        <w:rPr>
          <w:rFonts w:ascii="Trebuchet MS" w:hAnsi="Trebuchet MS"/>
          <w:color w:val="333333"/>
          <w:sz w:val="20"/>
          <w:szCs w:val="20"/>
        </w:rPr>
      </w:pPr>
      <w:r>
        <w:rPr>
          <w:color w:val="333333"/>
        </w:rPr>
        <w:t xml:space="preserve">Ülkemizde </w:t>
      </w:r>
      <w:proofErr w:type="spellStart"/>
      <w:r>
        <w:rPr>
          <w:color w:val="333333"/>
        </w:rPr>
        <w:t>hibrit</w:t>
      </w:r>
      <w:proofErr w:type="spellEnd"/>
      <w:r>
        <w:rPr>
          <w:color w:val="333333"/>
        </w:rPr>
        <w:t xml:space="preserve"> ayçiçeğinde önemli bir sorun da ayçiçeği olgunlaşma sürelerinde bir standardın olmayışıdır. Bugün özellik belgelerinde ve broşürlerde </w:t>
      </w:r>
      <w:proofErr w:type="spellStart"/>
      <w:r>
        <w:rPr>
          <w:color w:val="333333"/>
        </w:rPr>
        <w:t>hibritlerin</w:t>
      </w:r>
      <w:proofErr w:type="spellEnd"/>
      <w:r>
        <w:rPr>
          <w:color w:val="333333"/>
        </w:rPr>
        <w:t xml:space="preserve"> tamamına yakınında bazılarının geççi olmasına rağmen, erkenci veya orta erkenci olduğu yazılmaktadır. Ancak piyasada ekilen tüm </w:t>
      </w:r>
      <w:proofErr w:type="spellStart"/>
      <w:r>
        <w:rPr>
          <w:color w:val="333333"/>
        </w:rPr>
        <w:t>hibritlerin</w:t>
      </w:r>
      <w:proofErr w:type="spellEnd"/>
      <w:r>
        <w:rPr>
          <w:color w:val="333333"/>
        </w:rPr>
        <w:t xml:space="preserve"> yer aldığı denemelerin olgunlaşma sürelerini çeşitli bölgelerde sulu ve kuru koşullarda kurularak tespit edilmesi ve erkenci, orta erkenci ve geççi kategorilerinde standart </w:t>
      </w:r>
      <w:proofErr w:type="spellStart"/>
      <w:r>
        <w:rPr>
          <w:color w:val="333333"/>
        </w:rPr>
        <w:t>hibritlerin</w:t>
      </w:r>
      <w:proofErr w:type="spellEnd"/>
      <w:r>
        <w:rPr>
          <w:color w:val="333333"/>
        </w:rPr>
        <w:t xml:space="preserve"> belirlenmesi ayçiçeği üreticilerine kolaylık sağlayacaktır.</w:t>
      </w:r>
    </w:p>
    <w:p w:rsidR="00F0681C" w:rsidRDefault="00F0681C" w:rsidP="00F0681C">
      <w:pPr>
        <w:spacing w:after="75" w:line="330" w:lineRule="atLeast"/>
        <w:jc w:val="both"/>
        <w:rPr>
          <w:rFonts w:ascii="Trebuchet MS" w:hAnsi="Trebuchet MS"/>
          <w:color w:val="333333"/>
          <w:sz w:val="20"/>
          <w:szCs w:val="20"/>
        </w:rPr>
      </w:pPr>
      <w:r>
        <w:rPr>
          <w:rFonts w:ascii="Trebuchet MS" w:hAnsi="Trebuchet MS"/>
          <w:color w:val="333333"/>
          <w:sz w:val="20"/>
          <w:szCs w:val="20"/>
        </w:rPr>
        <w:t> </w:t>
      </w:r>
    </w:p>
    <w:p w:rsidR="00F0681C" w:rsidRDefault="00F0681C" w:rsidP="00F0681C">
      <w:pPr>
        <w:spacing w:after="75" w:line="330" w:lineRule="atLeast"/>
        <w:jc w:val="both"/>
        <w:rPr>
          <w:rFonts w:ascii="Trebuchet MS" w:hAnsi="Trebuchet MS"/>
          <w:color w:val="333333"/>
          <w:sz w:val="20"/>
          <w:szCs w:val="20"/>
        </w:rPr>
      </w:pPr>
      <w:r>
        <w:rPr>
          <w:color w:val="333333"/>
        </w:rPr>
        <w:t xml:space="preserve">            </w:t>
      </w:r>
      <w:proofErr w:type="spellStart"/>
      <w:r>
        <w:rPr>
          <w:color w:val="333333"/>
        </w:rPr>
        <w:t>Hibrit</w:t>
      </w:r>
      <w:proofErr w:type="spellEnd"/>
      <w:r>
        <w:rPr>
          <w:color w:val="333333"/>
        </w:rPr>
        <w:t xml:space="preserve"> ayçiçeği tohumculuğunda ülkemizde yapılması gereken bir diğer uygulamada mısırda ve dünyanın diğer ülkelerinde ayçiçeğinde olduğu gibi, satılan ayçiçeği torbalarındaki tohum adedinin bilinmesidir. Halen ülkemizde ayçiçeği </w:t>
      </w:r>
      <w:proofErr w:type="spellStart"/>
      <w:r>
        <w:rPr>
          <w:color w:val="333333"/>
        </w:rPr>
        <w:t>hibrit</w:t>
      </w:r>
      <w:proofErr w:type="spellEnd"/>
      <w:r>
        <w:rPr>
          <w:color w:val="333333"/>
        </w:rPr>
        <w:t xml:space="preserve"> tohumlukları </w:t>
      </w:r>
      <w:smartTag w:uri="urn:schemas-microsoft-com:office:smarttags" w:element="metricconverter">
        <w:smartTagPr>
          <w:attr w:name="ProductID" w:val="10 kg"/>
        </w:smartTagPr>
        <w:r>
          <w:rPr>
            <w:color w:val="333333"/>
          </w:rPr>
          <w:t>10 kg</w:t>
        </w:r>
      </w:smartTag>
      <w:r>
        <w:rPr>
          <w:color w:val="333333"/>
        </w:rPr>
        <w:t xml:space="preserve"> paketler halinde ve tane iriliğine göre büyükten küçüğe doğru 2, 3 ve 4 numara olarak satılmaktadır. </w:t>
      </w:r>
      <w:r>
        <w:rPr>
          <w:color w:val="333333"/>
        </w:rPr>
        <w:lastRenderedPageBreak/>
        <w:t xml:space="preserve">Ancak bu numaralandırma da firmalar arasında bir standart bulunmamakta ve bir firmanın aynı numarasındaki tohum adedi </w:t>
      </w:r>
      <w:proofErr w:type="gramStart"/>
      <w:r>
        <w:rPr>
          <w:color w:val="333333"/>
        </w:rPr>
        <w:t>ile,</w:t>
      </w:r>
      <w:proofErr w:type="gramEnd"/>
      <w:r>
        <w:rPr>
          <w:color w:val="333333"/>
        </w:rPr>
        <w:t xml:space="preserve"> diğeri arasında farklılıklar oluşmaktadır. Bu konuda firmalar arasında bir standardın olması, çiftçilerin dekara kullanacağı tohumluk miktarını ekim sıklığına göre daha kolay belirlenmesi ve tohumluk ihtiyacının önceden tam olarak bilinmesi </w:t>
      </w:r>
      <w:proofErr w:type="gramStart"/>
      <w:r>
        <w:rPr>
          <w:color w:val="333333"/>
        </w:rPr>
        <w:t>imkanı</w:t>
      </w:r>
      <w:proofErr w:type="gramEnd"/>
      <w:r>
        <w:rPr>
          <w:color w:val="333333"/>
        </w:rPr>
        <w:t xml:space="preserve"> sağlayacaktır.</w:t>
      </w:r>
    </w:p>
    <w:p w:rsidR="00F0681C" w:rsidRDefault="00F0681C" w:rsidP="00F0681C">
      <w:pPr>
        <w:spacing w:after="75" w:line="330" w:lineRule="atLeast"/>
        <w:ind w:firstLine="708"/>
        <w:jc w:val="both"/>
        <w:rPr>
          <w:rFonts w:ascii="Trebuchet MS" w:hAnsi="Trebuchet MS"/>
          <w:color w:val="333333"/>
          <w:sz w:val="20"/>
          <w:szCs w:val="20"/>
        </w:rPr>
      </w:pPr>
      <w:r>
        <w:rPr>
          <w:color w:val="333333"/>
        </w:rPr>
        <w:t xml:space="preserve">Ülkemizde </w:t>
      </w:r>
      <w:proofErr w:type="spellStart"/>
      <w:r>
        <w:rPr>
          <w:color w:val="333333"/>
        </w:rPr>
        <w:t>hibrit</w:t>
      </w:r>
      <w:proofErr w:type="spellEnd"/>
      <w:r>
        <w:rPr>
          <w:color w:val="333333"/>
        </w:rPr>
        <w:t xml:space="preserve"> tohumluk üretimleri genelde Konya ilinde ve az miktarlarda İzmir Bergama ilçesi ve diğer yerlerde yapılmaktadır </w:t>
      </w:r>
    </w:p>
    <w:p w:rsidR="00F0681C" w:rsidRDefault="00F0681C" w:rsidP="00F0681C">
      <w:pPr>
        <w:spacing w:after="75" w:line="330" w:lineRule="atLeast"/>
        <w:jc w:val="both"/>
        <w:rPr>
          <w:rFonts w:ascii="Trebuchet MS" w:hAnsi="Trebuchet MS"/>
          <w:color w:val="333333"/>
          <w:sz w:val="20"/>
          <w:szCs w:val="20"/>
        </w:rPr>
      </w:pPr>
      <w:r>
        <w:rPr>
          <w:color w:val="333333"/>
        </w:rPr>
        <w:t>           </w:t>
      </w:r>
      <w:r w:rsidR="00881286">
        <w:rPr>
          <w:color w:val="333333"/>
        </w:rPr>
        <w:t>(</w:t>
      </w:r>
      <w:r>
        <w:rPr>
          <w:color w:val="333333"/>
        </w:rPr>
        <w:t xml:space="preserve"> Ülkemizin bitkisel yağ ihtiyacı artan nüfusa paralel olarak her yıl artmakta </w:t>
      </w:r>
      <w:proofErr w:type="gramStart"/>
      <w:r>
        <w:rPr>
          <w:color w:val="333333"/>
        </w:rPr>
        <w:t>olup,</w:t>
      </w:r>
      <w:proofErr w:type="gramEnd"/>
      <w:r>
        <w:rPr>
          <w:color w:val="333333"/>
        </w:rPr>
        <w:t xml:space="preserve"> ve döviz kaybımız son yıllarda yaklaşık 400 – 600 milyon $ civarındadır. Ancak ülkemizde özellikle ürünün yaklaşık yarısına yakınını </w:t>
      </w:r>
      <w:r w:rsidR="00553E26">
        <w:rPr>
          <w:color w:val="333333"/>
        </w:rPr>
        <w:t>satın alan</w:t>
      </w:r>
      <w:r>
        <w:rPr>
          <w:color w:val="333333"/>
        </w:rPr>
        <w:t xml:space="preserve"> Trakya Birliğin alınan üründe çeşitlerin yağ oranına dikkat etmemesi piyasada yağ oranı düşük </w:t>
      </w:r>
      <w:proofErr w:type="spellStart"/>
      <w:r>
        <w:rPr>
          <w:color w:val="333333"/>
        </w:rPr>
        <w:t>hibritlerin</w:t>
      </w:r>
      <w:proofErr w:type="spellEnd"/>
      <w:r>
        <w:rPr>
          <w:color w:val="333333"/>
        </w:rPr>
        <w:t xml:space="preserve"> ön plana çıkmasını sağlamaktadır.  Yine hasat edilen üründe sap ve tabla kırıkları, toz vb yabancı madde oranının fazla olması ayçiçeği ürününden elde edilen yağ miktarını düşüren bir diğer faktördür. Piyasada yağ oranına göre alım yapılması ve yağ oranı dolayısıyla yağ verimi yüksek çeşitlerin ekilmesi ülkemizin bitkisel yağ açığını kapatmada önemli artışlar sağlayacaktır. Tohum Islah kuruluşları da yağ oranı ve verimi yüksek çeşitlere öncelik vermesi bu konuda ülkemiz ekonomisine önemli katkı sağlayacaktır. Yine yüksek yağ içeren çeşitlere prim verilerek ekimi teşvik edilmelidir. Örneğin ABD de ayçiçeğinde yağ oranındaki her % 1 </w:t>
      </w:r>
      <w:proofErr w:type="spellStart"/>
      <w:r>
        <w:rPr>
          <w:color w:val="333333"/>
        </w:rPr>
        <w:t>lik</w:t>
      </w:r>
      <w:proofErr w:type="spellEnd"/>
      <w:r>
        <w:rPr>
          <w:color w:val="333333"/>
        </w:rPr>
        <w:t xml:space="preserve"> bir artış için, % 2 </w:t>
      </w:r>
      <w:proofErr w:type="spellStart"/>
      <w:r>
        <w:rPr>
          <w:color w:val="333333"/>
        </w:rPr>
        <w:t>lik</w:t>
      </w:r>
      <w:proofErr w:type="spellEnd"/>
      <w:r>
        <w:rPr>
          <w:color w:val="333333"/>
        </w:rPr>
        <w:t xml:space="preserve"> bir prim verilmektedir.</w:t>
      </w:r>
      <w:proofErr w:type="gramStart"/>
      <w:r w:rsidR="00881286">
        <w:rPr>
          <w:color w:val="333333"/>
        </w:rPr>
        <w:t>)</w:t>
      </w:r>
      <w:proofErr w:type="gramEnd"/>
      <w:r w:rsidR="00881286">
        <w:rPr>
          <w:color w:val="333333"/>
        </w:rPr>
        <w:t xml:space="preserve"> </w:t>
      </w:r>
    </w:p>
    <w:p w:rsidR="00F0681C" w:rsidRDefault="00F0681C" w:rsidP="00F0681C">
      <w:pPr>
        <w:spacing w:after="75" w:line="330" w:lineRule="atLeast"/>
        <w:jc w:val="both"/>
        <w:rPr>
          <w:color w:val="333333"/>
        </w:rPr>
      </w:pPr>
      <w:r>
        <w:rPr>
          <w:color w:val="333333"/>
        </w:rPr>
        <w:t xml:space="preserve">            Son yıllarda özellikle de ayçiçeğinin yoğun ekildiği Trakya bölgesinde yoğun bir </w:t>
      </w:r>
      <w:proofErr w:type="spellStart"/>
      <w:r>
        <w:rPr>
          <w:color w:val="333333"/>
        </w:rPr>
        <w:t>orobanş</w:t>
      </w:r>
      <w:proofErr w:type="spellEnd"/>
      <w:r>
        <w:rPr>
          <w:color w:val="333333"/>
        </w:rPr>
        <w:t xml:space="preserve"> problemi göze çarpmakta olup, her yıl giderek daha fazla alanda yaygınlaşmaktadır. </w:t>
      </w:r>
      <w:proofErr w:type="spellStart"/>
      <w:r>
        <w:rPr>
          <w:color w:val="333333"/>
        </w:rPr>
        <w:t>Orobanş</w:t>
      </w:r>
      <w:proofErr w:type="spellEnd"/>
      <w:r>
        <w:rPr>
          <w:color w:val="333333"/>
        </w:rPr>
        <w:t xml:space="preserve"> ayçiçeğinde % 100 e varan verim düşüklüklerine sebep olan parazit bir bitkidir Halen ülkemizde </w:t>
      </w:r>
      <w:proofErr w:type="spellStart"/>
      <w:r>
        <w:rPr>
          <w:color w:val="333333"/>
        </w:rPr>
        <w:t>orobanşa</w:t>
      </w:r>
      <w:proofErr w:type="spellEnd"/>
      <w:r>
        <w:rPr>
          <w:color w:val="333333"/>
        </w:rPr>
        <w:t xml:space="preserve"> % 100 dayanıklı bir </w:t>
      </w:r>
      <w:proofErr w:type="spellStart"/>
      <w:r>
        <w:rPr>
          <w:color w:val="333333"/>
        </w:rPr>
        <w:t>hibrit</w:t>
      </w:r>
      <w:proofErr w:type="spellEnd"/>
      <w:r>
        <w:rPr>
          <w:color w:val="333333"/>
        </w:rPr>
        <w:t xml:space="preserve"> geliştirilmemiştir. Bu nedenle ayçiçeği ıslahçıların bu konunun üzerinde önemle durması ve kısa zamanda bir sonuç elde etmesi, ülkemizde ayçiçeği tarımının geleceği açısından son derece önemlidir</w:t>
      </w:r>
      <w:r w:rsidR="005074D7">
        <w:rPr>
          <w:color w:val="333333"/>
        </w:rPr>
        <w:t>.</w:t>
      </w:r>
    </w:p>
    <w:p w:rsidR="005074D7" w:rsidRDefault="005074D7" w:rsidP="00F0681C">
      <w:pPr>
        <w:spacing w:after="75" w:line="330" w:lineRule="atLeast"/>
        <w:jc w:val="both"/>
        <w:rPr>
          <w:color w:val="333333"/>
        </w:rPr>
      </w:pPr>
    </w:p>
    <w:p w:rsidR="00E57557" w:rsidRDefault="005074D7" w:rsidP="00BA708A">
      <w:pPr>
        <w:spacing w:after="75" w:line="330" w:lineRule="atLeast"/>
        <w:jc w:val="both"/>
        <w:rPr>
          <w:color w:val="333333"/>
        </w:rPr>
      </w:pPr>
      <w:r>
        <w:rPr>
          <w:color w:val="333333"/>
        </w:rPr>
        <w:t xml:space="preserve">Ayçiçeğinde tohumluk seçerken; sertifikalı olmalı, temiz, çimlenme oranı yüksek, </w:t>
      </w:r>
      <w:proofErr w:type="spellStart"/>
      <w:r>
        <w:rPr>
          <w:color w:val="333333"/>
        </w:rPr>
        <w:t>orabanşa</w:t>
      </w:r>
      <w:proofErr w:type="spellEnd"/>
      <w:r>
        <w:rPr>
          <w:color w:val="333333"/>
        </w:rPr>
        <w:t xml:space="preserve"> dayanıklı, </w:t>
      </w:r>
      <w:proofErr w:type="spellStart"/>
      <w:r>
        <w:rPr>
          <w:color w:val="333333"/>
        </w:rPr>
        <w:t>mildiyö</w:t>
      </w:r>
      <w:proofErr w:type="spellEnd"/>
      <w:r>
        <w:rPr>
          <w:color w:val="333333"/>
        </w:rPr>
        <w:t xml:space="preserve"> hastalığına karşı dayanıklı olması gerekir.</w:t>
      </w:r>
    </w:p>
    <w:p w:rsidR="00BA708A" w:rsidRDefault="00BA708A" w:rsidP="00BA708A">
      <w:pPr>
        <w:spacing w:after="75" w:line="330" w:lineRule="atLeast"/>
        <w:jc w:val="both"/>
        <w:rPr>
          <w:color w:val="333333"/>
        </w:rPr>
      </w:pPr>
    </w:p>
    <w:p w:rsidR="0066249B" w:rsidRDefault="0066249B" w:rsidP="0066249B">
      <w:pPr>
        <w:autoSpaceDE w:val="0"/>
        <w:autoSpaceDN w:val="0"/>
        <w:adjustRightInd w:val="0"/>
        <w:jc w:val="both"/>
      </w:pPr>
      <w:r>
        <w:t>Sıcaklığın oleik/</w:t>
      </w:r>
      <w:proofErr w:type="spellStart"/>
      <w:r>
        <w:t>linoleik</w:t>
      </w:r>
      <w:proofErr w:type="spellEnd"/>
      <w:r>
        <w:t xml:space="preserve"> asit oranına etkisi üzerine modellemeler yapılmıştır. Bunlara göre artan gece sıcaklıkları ile bu oranda artış gözlenmiştir. Bu ilişki aşağıdaki grafik üzerinde de gösterilmektedir. Yapılan çalışmalarda; gece sıcaklığının maksimum olduğu </w:t>
      </w:r>
      <w:proofErr w:type="spellStart"/>
      <w:r>
        <w:t>lokasyonlarda</w:t>
      </w:r>
      <w:proofErr w:type="spellEnd"/>
      <w:r>
        <w:t xml:space="preserve"> oleik asit </w:t>
      </w:r>
      <w:proofErr w:type="spellStart"/>
      <w:r>
        <w:t>konsantrasyonununda</w:t>
      </w:r>
      <w:proofErr w:type="spellEnd"/>
      <w:r>
        <w:t xml:space="preserve"> maksimum olduğu gözlenmiştir.</w:t>
      </w:r>
    </w:p>
    <w:p w:rsidR="0066249B" w:rsidRPr="00EC15B2" w:rsidRDefault="0066249B" w:rsidP="0066249B">
      <w:pPr>
        <w:autoSpaceDE w:val="0"/>
        <w:autoSpaceDN w:val="0"/>
        <w:adjustRightInd w:val="0"/>
        <w:jc w:val="both"/>
        <w:rPr>
          <w:rFonts w:ascii="AdvTT94666391" w:hAnsi="AdvTT94666391" w:cs="AdvTT94666391"/>
          <w:sz w:val="20"/>
          <w:szCs w:val="20"/>
        </w:rPr>
      </w:pPr>
    </w:p>
    <w:p w:rsidR="0066249B" w:rsidRDefault="0066249B" w:rsidP="0066249B">
      <w:pPr>
        <w:autoSpaceDE w:val="0"/>
        <w:autoSpaceDN w:val="0"/>
        <w:adjustRightInd w:val="0"/>
        <w:ind w:firstLine="708"/>
        <w:rPr>
          <w:rFonts w:cs="Arial"/>
        </w:rPr>
      </w:pPr>
    </w:p>
    <w:p w:rsidR="0066249B" w:rsidRDefault="0066249B" w:rsidP="0066249B">
      <w:pPr>
        <w:autoSpaceDE w:val="0"/>
        <w:autoSpaceDN w:val="0"/>
        <w:adjustRightInd w:val="0"/>
        <w:ind w:firstLine="708"/>
        <w:rPr>
          <w:rFonts w:cs="Arial"/>
        </w:rPr>
      </w:pPr>
    </w:p>
    <w:p w:rsidR="0066249B" w:rsidRDefault="0066249B" w:rsidP="00F0681C">
      <w:pPr>
        <w:spacing w:after="75" w:line="330" w:lineRule="atLeast"/>
        <w:jc w:val="both"/>
        <w:rPr>
          <w:color w:val="333333"/>
        </w:rPr>
      </w:pPr>
    </w:p>
    <w:p w:rsidR="00C70C8C" w:rsidRPr="00B57005" w:rsidRDefault="00920B3A" w:rsidP="00C70C8C">
      <w:pPr>
        <w:spacing w:after="75" w:line="330" w:lineRule="atLeast"/>
        <w:jc w:val="both"/>
        <w:rPr>
          <w:color w:val="333333"/>
        </w:rPr>
      </w:pPr>
      <w:r>
        <w:rPr>
          <w:color w:val="333333"/>
        </w:rPr>
        <w:br w:type="page"/>
      </w:r>
      <w:r w:rsidR="00C70C8C" w:rsidRPr="00B57005">
        <w:rPr>
          <w:color w:val="333333"/>
        </w:rPr>
        <w:lastRenderedPageBreak/>
        <w:t xml:space="preserve">TSÜAB-TÜRKTED ORTAK ÇALIŞMA GRUPLARI GRUP </w:t>
      </w:r>
      <w:proofErr w:type="spellStart"/>
      <w:r w:rsidR="00C70C8C" w:rsidRPr="00B57005">
        <w:rPr>
          <w:color w:val="333333"/>
        </w:rPr>
        <w:t>RAPORU</w:t>
      </w:r>
      <w:r w:rsidR="00C70C8C">
        <w:rPr>
          <w:color w:val="333333"/>
        </w:rPr>
        <w:t>’na</w:t>
      </w:r>
      <w:proofErr w:type="spellEnd"/>
      <w:r w:rsidR="00C70C8C">
        <w:rPr>
          <w:color w:val="333333"/>
        </w:rPr>
        <w:t xml:space="preserve"> göre Ayçiçeği tohumculuğunda;</w:t>
      </w:r>
    </w:p>
    <w:p w:rsidR="00B57005" w:rsidRPr="00C70C8C" w:rsidRDefault="00B57005" w:rsidP="00B57005">
      <w:pPr>
        <w:spacing w:after="75" w:line="330" w:lineRule="atLeast"/>
        <w:jc w:val="both"/>
        <w:rPr>
          <w:b/>
          <w:color w:val="333333"/>
        </w:rPr>
      </w:pPr>
      <w:r w:rsidRPr="00C70C8C">
        <w:rPr>
          <w:b/>
          <w:color w:val="333333"/>
        </w:rPr>
        <w:t>Önemli Sorunlar:</w:t>
      </w:r>
    </w:p>
    <w:p w:rsidR="00B57005" w:rsidRPr="00B57005" w:rsidRDefault="00B57005" w:rsidP="00691333">
      <w:pPr>
        <w:spacing w:after="75" w:line="330" w:lineRule="atLeast"/>
        <w:ind w:left="567" w:hanging="567"/>
        <w:jc w:val="both"/>
        <w:rPr>
          <w:color w:val="333333"/>
        </w:rPr>
      </w:pPr>
      <w:r w:rsidRPr="00B57005">
        <w:rPr>
          <w:color w:val="333333"/>
        </w:rPr>
        <w:t>Güneyde yağışlar nedeniyle uygun olmayan toprak şartlarında ekim yapılması nedeniyle ortalama verimler önceki yıllara göre %20-25 daha düşük gerçekleşmiştir.</w:t>
      </w:r>
    </w:p>
    <w:p w:rsidR="00B57005" w:rsidRPr="00B57005" w:rsidRDefault="00B57005" w:rsidP="00691333">
      <w:pPr>
        <w:spacing w:after="75" w:line="330" w:lineRule="atLeast"/>
        <w:ind w:left="567" w:hanging="567"/>
        <w:jc w:val="both"/>
        <w:rPr>
          <w:color w:val="333333"/>
        </w:rPr>
      </w:pPr>
      <w:r w:rsidRPr="00B57005">
        <w:rPr>
          <w:color w:val="333333"/>
        </w:rPr>
        <w:t>Karadeniz</w:t>
      </w:r>
      <w:r w:rsidR="00925BD0">
        <w:rPr>
          <w:color w:val="333333"/>
        </w:rPr>
        <w:t xml:space="preserve"> B</w:t>
      </w:r>
      <w:r w:rsidRPr="00B57005">
        <w:rPr>
          <w:color w:val="333333"/>
        </w:rPr>
        <w:t>irli</w:t>
      </w:r>
      <w:r w:rsidR="00925BD0">
        <w:rPr>
          <w:color w:val="333333"/>
        </w:rPr>
        <w:t>ğ</w:t>
      </w:r>
      <w:r w:rsidRPr="00B57005">
        <w:rPr>
          <w:color w:val="333333"/>
        </w:rPr>
        <w:t>in etkili olduğu ekim bölgelerinde Ekim Avansı dağıtılmaması nedeniyle ekiliş %40 civarında azalmıştır.</w:t>
      </w:r>
      <w:r w:rsidR="00C70C8C" w:rsidRPr="00B57005">
        <w:rPr>
          <w:color w:val="333333"/>
        </w:rPr>
        <w:t xml:space="preserve"> </w:t>
      </w:r>
    </w:p>
    <w:p w:rsidR="00B57005" w:rsidRPr="00B57005" w:rsidRDefault="00B57005" w:rsidP="00691333">
      <w:pPr>
        <w:spacing w:after="75" w:line="330" w:lineRule="atLeast"/>
        <w:ind w:left="567" w:hanging="567"/>
        <w:jc w:val="both"/>
        <w:rPr>
          <w:color w:val="333333"/>
        </w:rPr>
      </w:pPr>
      <w:r w:rsidRPr="00B57005">
        <w:rPr>
          <w:color w:val="333333"/>
        </w:rPr>
        <w:t xml:space="preserve">Trakya’da ekim dönemindeki yağışlar, yetiştiricilik dönemindeki düzensiz yağışlar ve bazı bölgelerde ki fırtına ve dolu zararları ortalama verimin düşük gerçekleşmesine neden oldu. Yağ oranlarında da 2 puanlık düşüş gözlendi. </w:t>
      </w:r>
    </w:p>
    <w:p w:rsidR="00B57005" w:rsidRPr="00B57005" w:rsidRDefault="00B57005" w:rsidP="00691333">
      <w:pPr>
        <w:spacing w:after="75" w:line="330" w:lineRule="atLeast"/>
        <w:ind w:left="567" w:hanging="567"/>
        <w:jc w:val="both"/>
        <w:rPr>
          <w:color w:val="333333"/>
        </w:rPr>
      </w:pPr>
      <w:r w:rsidRPr="00B57005">
        <w:rPr>
          <w:color w:val="333333"/>
        </w:rPr>
        <w:t xml:space="preserve">Sanayi Bakanlığı’nca </w:t>
      </w:r>
      <w:proofErr w:type="spellStart"/>
      <w:r w:rsidRPr="00B57005">
        <w:rPr>
          <w:color w:val="333333"/>
        </w:rPr>
        <w:t>Mid</w:t>
      </w:r>
      <w:proofErr w:type="spellEnd"/>
      <w:r w:rsidRPr="00B57005">
        <w:rPr>
          <w:color w:val="333333"/>
        </w:rPr>
        <w:t xml:space="preserve"> </w:t>
      </w:r>
      <w:proofErr w:type="spellStart"/>
      <w:r w:rsidRPr="00B57005">
        <w:rPr>
          <w:color w:val="333333"/>
        </w:rPr>
        <w:t>Oleic</w:t>
      </w:r>
      <w:proofErr w:type="spellEnd"/>
      <w:r w:rsidRPr="00B57005">
        <w:rPr>
          <w:color w:val="333333"/>
        </w:rPr>
        <w:t xml:space="preserve"> </w:t>
      </w:r>
      <w:proofErr w:type="spellStart"/>
      <w:r w:rsidRPr="00B57005">
        <w:rPr>
          <w:color w:val="333333"/>
        </w:rPr>
        <w:t>Ayçiçek</w:t>
      </w:r>
      <w:proofErr w:type="spellEnd"/>
      <w:r w:rsidRPr="00B57005">
        <w:rPr>
          <w:color w:val="333333"/>
        </w:rPr>
        <w:t xml:space="preserve"> Yağı Standardının belirlenmemiş olması, Güneyde %43-44 HO oranında hasat edilen ürünün standart dışı kalmasına neden olmuştur. </w:t>
      </w:r>
    </w:p>
    <w:p w:rsidR="00B57005" w:rsidRPr="00B57005" w:rsidRDefault="00B57005" w:rsidP="00691333">
      <w:pPr>
        <w:spacing w:after="75" w:line="330" w:lineRule="atLeast"/>
        <w:ind w:left="567" w:hanging="567"/>
        <w:jc w:val="both"/>
        <w:rPr>
          <w:color w:val="333333"/>
        </w:rPr>
      </w:pPr>
      <w:r w:rsidRPr="00B57005">
        <w:rPr>
          <w:color w:val="333333"/>
        </w:rPr>
        <w:t xml:space="preserve">Ürün fiyatlarında Global gelişmelerin etkisiyle önemli düşüşler yaşandı. (Güneyde 600 TL/MT; Trakya’da 700+50 TL/MT) </w:t>
      </w:r>
    </w:p>
    <w:p w:rsidR="005074D7" w:rsidRDefault="00B57005" w:rsidP="00691333">
      <w:pPr>
        <w:spacing w:after="75" w:line="330" w:lineRule="atLeast"/>
        <w:ind w:left="567" w:hanging="567"/>
        <w:jc w:val="both"/>
        <w:rPr>
          <w:color w:val="333333"/>
        </w:rPr>
      </w:pPr>
      <w:r w:rsidRPr="00B57005">
        <w:rPr>
          <w:color w:val="333333"/>
        </w:rPr>
        <w:t>Destekleme bedeli 210 TL/</w:t>
      </w:r>
      <w:proofErr w:type="spellStart"/>
      <w:r w:rsidRPr="00B57005">
        <w:rPr>
          <w:color w:val="333333"/>
        </w:rPr>
        <w:t>MT’da</w:t>
      </w:r>
      <w:proofErr w:type="spellEnd"/>
      <w:r w:rsidRPr="00B57005">
        <w:rPr>
          <w:color w:val="333333"/>
        </w:rPr>
        <w:t xml:space="preserve"> kaldı ve ödemeler hala bir sonraki yılın ürünü ekildikten sonra yapılıyor.</w:t>
      </w:r>
    </w:p>
    <w:p w:rsidR="00B57005" w:rsidRPr="00C70C8C" w:rsidRDefault="00B57005" w:rsidP="00B57005">
      <w:pPr>
        <w:spacing w:after="75" w:line="330" w:lineRule="atLeast"/>
        <w:jc w:val="both"/>
        <w:rPr>
          <w:b/>
          <w:color w:val="333333"/>
        </w:rPr>
      </w:pPr>
      <w:r w:rsidRPr="00C70C8C">
        <w:rPr>
          <w:b/>
          <w:color w:val="333333"/>
        </w:rPr>
        <w:t>2009 Sezonundaki Olumlu Gelişmeler:</w:t>
      </w:r>
    </w:p>
    <w:p w:rsidR="00B57005" w:rsidRPr="00B57005" w:rsidRDefault="00B57005" w:rsidP="00B57005">
      <w:pPr>
        <w:spacing w:after="75" w:line="330" w:lineRule="atLeast"/>
        <w:jc w:val="both"/>
        <w:rPr>
          <w:color w:val="333333"/>
        </w:rPr>
      </w:pPr>
      <w:r w:rsidRPr="00B57005">
        <w:rPr>
          <w:color w:val="333333"/>
        </w:rPr>
        <w:t>Yağ oranına göre alım ve fiyatlandırma uygulamaları artıyor.</w:t>
      </w:r>
    </w:p>
    <w:p w:rsidR="00B57005" w:rsidRPr="00B57005" w:rsidRDefault="00B57005" w:rsidP="00691333">
      <w:pPr>
        <w:spacing w:after="75" w:line="330" w:lineRule="atLeast"/>
        <w:ind w:left="567" w:hanging="567"/>
        <w:jc w:val="both"/>
        <w:rPr>
          <w:color w:val="333333"/>
        </w:rPr>
      </w:pPr>
      <w:r w:rsidRPr="00B57005">
        <w:rPr>
          <w:color w:val="333333"/>
        </w:rPr>
        <w:t xml:space="preserve">Geniş alanlarda </w:t>
      </w:r>
      <w:proofErr w:type="spellStart"/>
      <w:r w:rsidRPr="00B57005">
        <w:rPr>
          <w:color w:val="333333"/>
        </w:rPr>
        <w:t>High</w:t>
      </w:r>
      <w:proofErr w:type="spellEnd"/>
      <w:r w:rsidRPr="00B57005">
        <w:rPr>
          <w:color w:val="333333"/>
        </w:rPr>
        <w:t xml:space="preserve"> </w:t>
      </w:r>
      <w:proofErr w:type="spellStart"/>
      <w:r w:rsidRPr="00B57005">
        <w:rPr>
          <w:color w:val="333333"/>
        </w:rPr>
        <w:t>Oleic</w:t>
      </w:r>
      <w:proofErr w:type="spellEnd"/>
      <w:r w:rsidRPr="00B57005">
        <w:rPr>
          <w:color w:val="333333"/>
        </w:rPr>
        <w:t xml:space="preserve"> yetiştiriciliği yapıldı ve üretici bu işin</w:t>
      </w:r>
      <w:r w:rsidR="00C70C8C">
        <w:rPr>
          <w:color w:val="333333"/>
        </w:rPr>
        <w:t xml:space="preserve"> </w:t>
      </w:r>
      <w:r w:rsidRPr="00B57005">
        <w:rPr>
          <w:color w:val="333333"/>
        </w:rPr>
        <w:t>cazibesini anladı. (100 TL/MT prim aldılar)</w:t>
      </w:r>
    </w:p>
    <w:p w:rsidR="00B57005" w:rsidRPr="00B57005" w:rsidRDefault="00B57005" w:rsidP="00691333">
      <w:pPr>
        <w:spacing w:after="75" w:line="330" w:lineRule="atLeast"/>
        <w:ind w:left="567" w:hanging="567"/>
        <w:jc w:val="both"/>
        <w:rPr>
          <w:color w:val="333333"/>
        </w:rPr>
      </w:pPr>
      <w:r w:rsidRPr="00B57005">
        <w:rPr>
          <w:color w:val="333333"/>
        </w:rPr>
        <w:t>Güneyde ağır toprağa erken ekim yerine Mart sonu Nisan başı ekimlerinin daha verimli olduğu görüldü.</w:t>
      </w:r>
    </w:p>
    <w:p w:rsidR="00B57005" w:rsidRPr="00B57005" w:rsidRDefault="00B57005" w:rsidP="00B57005">
      <w:pPr>
        <w:spacing w:after="75" w:line="330" w:lineRule="atLeast"/>
        <w:jc w:val="both"/>
        <w:rPr>
          <w:color w:val="333333"/>
        </w:rPr>
      </w:pPr>
      <w:r w:rsidRPr="00B57005">
        <w:rPr>
          <w:color w:val="333333"/>
        </w:rPr>
        <w:t>Güneyin, ideal iklim koşulları nedeniyle HO yetiştiriciliği için çok uygun olduğu görüldü.</w:t>
      </w:r>
    </w:p>
    <w:p w:rsidR="00B57005" w:rsidRPr="00B57005" w:rsidRDefault="00B57005" w:rsidP="00B57005">
      <w:pPr>
        <w:spacing w:after="75" w:line="330" w:lineRule="atLeast"/>
        <w:jc w:val="both"/>
        <w:rPr>
          <w:color w:val="333333"/>
        </w:rPr>
      </w:pPr>
      <w:r w:rsidRPr="00B57005">
        <w:rPr>
          <w:color w:val="333333"/>
        </w:rPr>
        <w:t>2010 sezon sonunda halkımız marketlerde HO Ayçiçek yağıyla tanışacak.</w:t>
      </w:r>
    </w:p>
    <w:p w:rsidR="00B57005" w:rsidRPr="00B57005" w:rsidRDefault="00B57005" w:rsidP="00B57005">
      <w:pPr>
        <w:spacing w:after="75" w:line="330" w:lineRule="atLeast"/>
        <w:jc w:val="both"/>
        <w:rPr>
          <w:color w:val="333333"/>
        </w:rPr>
      </w:pPr>
      <w:proofErr w:type="spellStart"/>
      <w:r w:rsidRPr="00B57005">
        <w:rPr>
          <w:color w:val="333333"/>
        </w:rPr>
        <w:t>Orobanşın</w:t>
      </w:r>
      <w:proofErr w:type="spellEnd"/>
      <w:r w:rsidRPr="00B57005">
        <w:rPr>
          <w:color w:val="333333"/>
        </w:rPr>
        <w:t xml:space="preserve"> önceki yıllara göre daha az saldırgan olduğu bir sezon yaşandı.</w:t>
      </w:r>
    </w:p>
    <w:p w:rsidR="00B57005" w:rsidRDefault="00B57005" w:rsidP="00691333">
      <w:pPr>
        <w:spacing w:after="75" w:line="330" w:lineRule="atLeast"/>
        <w:ind w:left="567" w:hanging="567"/>
        <w:jc w:val="both"/>
        <w:rPr>
          <w:color w:val="333333"/>
        </w:rPr>
      </w:pPr>
      <w:proofErr w:type="spellStart"/>
      <w:r w:rsidRPr="00B57005">
        <w:rPr>
          <w:color w:val="333333"/>
        </w:rPr>
        <w:t>Mildiyö</w:t>
      </w:r>
      <w:proofErr w:type="spellEnd"/>
      <w:r w:rsidRPr="00B57005">
        <w:rPr>
          <w:color w:val="333333"/>
        </w:rPr>
        <w:t xml:space="preserve"> vs. hastalıklar açısından Trakya’da iyi bir sezon geçirildi. (Maalesef Güneyde ilk kez ciddi problemler yaşandı.)</w:t>
      </w:r>
    </w:p>
    <w:p w:rsidR="002A1861" w:rsidRPr="00C70C8C" w:rsidRDefault="002A1861" w:rsidP="002A1861">
      <w:pPr>
        <w:spacing w:after="75" w:line="330" w:lineRule="atLeast"/>
        <w:jc w:val="both"/>
        <w:rPr>
          <w:b/>
          <w:color w:val="333333"/>
        </w:rPr>
      </w:pPr>
      <w:r w:rsidRPr="00C70C8C">
        <w:rPr>
          <w:b/>
          <w:color w:val="333333"/>
        </w:rPr>
        <w:t>Tohumluk İhracatı:</w:t>
      </w:r>
    </w:p>
    <w:p w:rsidR="002A1861" w:rsidRPr="002A1861" w:rsidRDefault="002A1861" w:rsidP="002A1861">
      <w:pPr>
        <w:spacing w:after="75" w:line="330" w:lineRule="atLeast"/>
        <w:jc w:val="both"/>
        <w:rPr>
          <w:color w:val="333333"/>
        </w:rPr>
      </w:pPr>
      <w:r w:rsidRPr="002A1861">
        <w:rPr>
          <w:color w:val="333333"/>
        </w:rPr>
        <w:t xml:space="preserve"> Türkiye; üretilen </w:t>
      </w:r>
      <w:proofErr w:type="spellStart"/>
      <w:r w:rsidRPr="002A1861">
        <w:rPr>
          <w:color w:val="333333"/>
        </w:rPr>
        <w:t>ayçiçek</w:t>
      </w:r>
      <w:proofErr w:type="spellEnd"/>
      <w:r w:rsidRPr="002A1861">
        <w:rPr>
          <w:color w:val="333333"/>
        </w:rPr>
        <w:t xml:space="preserve"> tohumluğunun kalitesinin çok iyi olması sebebiyle ihracatta geçmiş yıllara nazaran ciddi bir artış kaydetmiştir. </w:t>
      </w:r>
    </w:p>
    <w:p w:rsidR="002A1861" w:rsidRDefault="002A1861" w:rsidP="002A1861">
      <w:pPr>
        <w:spacing w:after="75" w:line="330" w:lineRule="atLeast"/>
        <w:jc w:val="both"/>
        <w:rPr>
          <w:color w:val="333333"/>
        </w:rPr>
      </w:pPr>
      <w:r w:rsidRPr="002A1861">
        <w:rPr>
          <w:color w:val="333333"/>
        </w:rPr>
        <w:t>Firmalar arası yaşanan rekabet nedeniyle DÜŞÜK MALİYET artık bizim için geçerli olan bir avantaj değil. Hatta Avrupa’da tohumluğu en pahalı üreten ülkelerden birisiyiz. Bunun kontrol altına alınamaması uzun vadede büyük bir ri</w:t>
      </w:r>
      <w:r w:rsidR="00553E26">
        <w:rPr>
          <w:color w:val="333333"/>
        </w:rPr>
        <w:t>s</w:t>
      </w:r>
      <w:r w:rsidRPr="002A1861">
        <w:rPr>
          <w:color w:val="333333"/>
        </w:rPr>
        <w:t xml:space="preserve">k olarak karşımıza çıkacaktır. </w:t>
      </w:r>
    </w:p>
    <w:p w:rsidR="002A1861" w:rsidRPr="002A1861" w:rsidRDefault="002A1861" w:rsidP="002A1861">
      <w:pPr>
        <w:spacing w:after="75" w:line="330" w:lineRule="atLeast"/>
        <w:jc w:val="both"/>
        <w:rPr>
          <w:color w:val="333333"/>
        </w:rPr>
      </w:pPr>
      <w:r w:rsidRPr="002A1861">
        <w:rPr>
          <w:color w:val="333333"/>
        </w:rPr>
        <w:t xml:space="preserve">Seneler itibarıyla; </w:t>
      </w:r>
    </w:p>
    <w:p w:rsidR="002A1861" w:rsidRPr="002A1861" w:rsidRDefault="002A1861" w:rsidP="002A1861">
      <w:pPr>
        <w:spacing w:after="75" w:line="330" w:lineRule="atLeast"/>
        <w:jc w:val="both"/>
        <w:rPr>
          <w:color w:val="333333"/>
        </w:rPr>
      </w:pPr>
      <w:proofErr w:type="gramStart"/>
      <w:r w:rsidRPr="002A1861">
        <w:rPr>
          <w:color w:val="333333"/>
        </w:rPr>
        <w:t>2006 : 4</w:t>
      </w:r>
      <w:proofErr w:type="gramEnd"/>
      <w:r w:rsidRPr="002A1861">
        <w:rPr>
          <w:color w:val="333333"/>
        </w:rPr>
        <w:t xml:space="preserve">.100 ton, </w:t>
      </w:r>
    </w:p>
    <w:p w:rsidR="002A1861" w:rsidRPr="002A1861" w:rsidRDefault="002A1861" w:rsidP="002A1861">
      <w:pPr>
        <w:spacing w:after="75" w:line="330" w:lineRule="atLeast"/>
        <w:jc w:val="both"/>
        <w:rPr>
          <w:color w:val="333333"/>
        </w:rPr>
      </w:pPr>
      <w:proofErr w:type="gramStart"/>
      <w:r w:rsidRPr="002A1861">
        <w:rPr>
          <w:color w:val="333333"/>
        </w:rPr>
        <w:t>2007 : 4</w:t>
      </w:r>
      <w:proofErr w:type="gramEnd"/>
      <w:r w:rsidRPr="002A1861">
        <w:rPr>
          <w:color w:val="333333"/>
        </w:rPr>
        <w:t xml:space="preserve">.700 ton, </w:t>
      </w:r>
    </w:p>
    <w:p w:rsidR="002A1861" w:rsidRPr="005C7D1C" w:rsidRDefault="002A1861" w:rsidP="002A1861">
      <w:pPr>
        <w:spacing w:after="75" w:line="330" w:lineRule="atLeast"/>
        <w:jc w:val="both"/>
      </w:pPr>
      <w:proofErr w:type="gramStart"/>
      <w:r w:rsidRPr="002A1861">
        <w:rPr>
          <w:color w:val="333333"/>
        </w:rPr>
        <w:lastRenderedPageBreak/>
        <w:t>2008 : 4</w:t>
      </w:r>
      <w:proofErr w:type="gramEnd"/>
      <w:r w:rsidRPr="002A1861">
        <w:rPr>
          <w:color w:val="333333"/>
        </w:rPr>
        <w:t>.081 ton dur.</w:t>
      </w:r>
      <w:r w:rsidR="00920B3A">
        <w:rPr>
          <w:color w:val="333333"/>
        </w:rPr>
        <w:t xml:space="preserve"> </w:t>
      </w:r>
      <w:r w:rsidRPr="005C7D1C">
        <w:rPr>
          <w:color w:val="333333"/>
        </w:rPr>
        <w:t>(Kaynak: TTSMM Kayıtları)</w:t>
      </w:r>
      <w:r w:rsidR="006949B3" w:rsidRPr="005C7D1C">
        <w:t xml:space="preserve"> Bu ihracatların büyük bir çoğunluğu </w:t>
      </w:r>
      <w:proofErr w:type="spellStart"/>
      <w:r w:rsidR="006949B3" w:rsidRPr="005C7D1C">
        <w:t>Syngenta</w:t>
      </w:r>
      <w:proofErr w:type="spellEnd"/>
      <w:r w:rsidR="006949B3" w:rsidRPr="005C7D1C">
        <w:t xml:space="preserve"> firması tarafından gerçekleştirilmektedir.</w:t>
      </w:r>
    </w:p>
    <w:p w:rsidR="005C7D1C" w:rsidRPr="005C7D1C" w:rsidRDefault="005C7D1C" w:rsidP="005E137E">
      <w:pPr>
        <w:autoSpaceDE w:val="0"/>
        <w:autoSpaceDN w:val="0"/>
        <w:adjustRightInd w:val="0"/>
        <w:spacing w:line="360" w:lineRule="auto"/>
        <w:rPr>
          <w:b/>
          <w:bCs/>
        </w:rPr>
      </w:pPr>
    </w:p>
    <w:p w:rsidR="006949B3" w:rsidRPr="005C7D1C" w:rsidRDefault="006949B3" w:rsidP="005E137E">
      <w:pPr>
        <w:autoSpaceDE w:val="0"/>
        <w:autoSpaceDN w:val="0"/>
        <w:adjustRightInd w:val="0"/>
        <w:spacing w:line="360" w:lineRule="auto"/>
        <w:rPr>
          <w:b/>
          <w:bCs/>
        </w:rPr>
      </w:pPr>
      <w:r w:rsidRPr="005C7D1C">
        <w:rPr>
          <w:b/>
          <w:bCs/>
        </w:rPr>
        <w:t>Ürün İthalatı:</w:t>
      </w:r>
    </w:p>
    <w:p w:rsidR="006949B3" w:rsidRPr="005C7D1C" w:rsidRDefault="006949B3" w:rsidP="005E137E">
      <w:pPr>
        <w:autoSpaceDE w:val="0"/>
        <w:autoSpaceDN w:val="0"/>
        <w:adjustRightInd w:val="0"/>
        <w:spacing w:line="360" w:lineRule="auto"/>
      </w:pPr>
      <w:r w:rsidRPr="005C7D1C">
        <w:t>• Yıllık Ayçiçek yağı tüketimimizin 600-700.000 MT seviyelerinde olduğu</w:t>
      </w:r>
      <w:r w:rsidR="00A35DD4" w:rsidRPr="005C7D1C">
        <w:t xml:space="preserve"> </w:t>
      </w:r>
      <w:r w:rsidRPr="005C7D1C">
        <w:t>tahmin edilmektedir.</w:t>
      </w:r>
    </w:p>
    <w:p w:rsidR="006949B3" w:rsidRPr="005C7D1C" w:rsidRDefault="006949B3" w:rsidP="005E137E">
      <w:pPr>
        <w:autoSpaceDE w:val="0"/>
        <w:autoSpaceDN w:val="0"/>
        <w:adjustRightInd w:val="0"/>
        <w:spacing w:line="360" w:lineRule="auto"/>
      </w:pPr>
      <w:r w:rsidRPr="005C7D1C">
        <w:t xml:space="preserve">• Yerli üretimle bunun ortalama 350.000 </w:t>
      </w:r>
      <w:proofErr w:type="spellStart"/>
      <w:r w:rsidRPr="005C7D1C">
        <w:t>MT’luk</w:t>
      </w:r>
      <w:proofErr w:type="spellEnd"/>
      <w:r w:rsidRPr="005C7D1C">
        <w:t xml:space="preserve"> bir kısmı karşılanmaktadır.</w:t>
      </w:r>
    </w:p>
    <w:p w:rsidR="006949B3" w:rsidRPr="005C7D1C" w:rsidRDefault="006949B3" w:rsidP="005E137E">
      <w:pPr>
        <w:autoSpaceDE w:val="0"/>
        <w:autoSpaceDN w:val="0"/>
        <w:adjustRightInd w:val="0"/>
        <w:spacing w:line="360" w:lineRule="auto"/>
      </w:pPr>
      <w:r w:rsidRPr="005C7D1C">
        <w:t xml:space="preserve">• Sadece Ayçiçeğinde 700.000 MT ürün veya 300.000 MT </w:t>
      </w:r>
      <w:proofErr w:type="spellStart"/>
      <w:r w:rsidRPr="005C7D1C">
        <w:t>hamyağ</w:t>
      </w:r>
      <w:proofErr w:type="spellEnd"/>
      <w:r w:rsidRPr="005C7D1C">
        <w:t xml:space="preserve"> ithalatına</w:t>
      </w:r>
      <w:r w:rsidR="005E137E" w:rsidRPr="005C7D1C">
        <w:t xml:space="preserve"> </w:t>
      </w:r>
      <w:r w:rsidRPr="005C7D1C">
        <w:t>ihtiyacımız var.</w:t>
      </w:r>
    </w:p>
    <w:p w:rsidR="006949B3" w:rsidRPr="005C7D1C" w:rsidRDefault="006949B3" w:rsidP="005E137E">
      <w:pPr>
        <w:autoSpaceDE w:val="0"/>
        <w:autoSpaceDN w:val="0"/>
        <w:adjustRightInd w:val="0"/>
        <w:spacing w:line="360" w:lineRule="auto"/>
      </w:pPr>
      <w:r w:rsidRPr="005C7D1C">
        <w:t>Ayçiçeğinin yanında Soya, Palm vs. diğer yağlı tohumlar için ödediğimiz</w:t>
      </w:r>
      <w:r w:rsidR="005E137E" w:rsidRPr="005C7D1C">
        <w:t xml:space="preserve"> </w:t>
      </w:r>
      <w:r w:rsidRPr="005C7D1C">
        <w:t>dövizin; petrolden sonra dışarıya ödenen İKİNCİ büyük bedel olduğunu</w:t>
      </w:r>
      <w:r w:rsidR="005E137E" w:rsidRPr="005C7D1C">
        <w:t xml:space="preserve"> </w:t>
      </w:r>
      <w:r w:rsidR="00925BD0">
        <w:t>herkes biliyor. (Yıllara göre1</w:t>
      </w:r>
      <w:r w:rsidRPr="005C7D1C">
        <w:t>- 2,5 Milyar USD)</w:t>
      </w:r>
    </w:p>
    <w:p w:rsidR="006949B3" w:rsidRPr="005C7D1C" w:rsidRDefault="006949B3" w:rsidP="005E137E">
      <w:pPr>
        <w:autoSpaceDE w:val="0"/>
        <w:autoSpaceDN w:val="0"/>
        <w:adjustRightInd w:val="0"/>
        <w:spacing w:line="360" w:lineRule="auto"/>
      </w:pPr>
      <w:r w:rsidRPr="005C7D1C">
        <w:t>• Ülke olarak bu değerin yurdumuzda kalması için yeni alternatifler üretmemiz</w:t>
      </w:r>
      <w:r w:rsidR="00553E26" w:rsidRPr="005C7D1C">
        <w:t xml:space="preserve"> </w:t>
      </w:r>
      <w:r w:rsidRPr="005C7D1C">
        <w:t>gerekecektir.</w:t>
      </w:r>
    </w:p>
    <w:p w:rsidR="005E137E" w:rsidRPr="005C7D1C" w:rsidRDefault="005E137E" w:rsidP="005E137E">
      <w:pPr>
        <w:autoSpaceDE w:val="0"/>
        <w:autoSpaceDN w:val="0"/>
        <w:adjustRightInd w:val="0"/>
        <w:spacing w:line="360" w:lineRule="auto"/>
      </w:pPr>
    </w:p>
    <w:p w:rsidR="00553E26" w:rsidRPr="005C7D1C" w:rsidRDefault="00553E26" w:rsidP="002A7B1B">
      <w:pPr>
        <w:autoSpaceDE w:val="0"/>
        <w:autoSpaceDN w:val="0"/>
        <w:adjustRightInd w:val="0"/>
        <w:rPr>
          <w:b/>
          <w:bCs/>
        </w:rPr>
      </w:pPr>
    </w:p>
    <w:p w:rsidR="002A7B1B" w:rsidRPr="005C7D1C" w:rsidRDefault="006949B3" w:rsidP="002A7B1B">
      <w:pPr>
        <w:autoSpaceDE w:val="0"/>
        <w:autoSpaceDN w:val="0"/>
        <w:adjustRightInd w:val="0"/>
        <w:rPr>
          <w:b/>
          <w:bCs/>
        </w:rPr>
      </w:pPr>
      <w:r w:rsidRPr="005C7D1C">
        <w:rPr>
          <w:b/>
          <w:bCs/>
        </w:rPr>
        <w:t>Üretimi</w:t>
      </w:r>
      <w:r w:rsidR="002A7B1B" w:rsidRPr="005C7D1C">
        <w:rPr>
          <w:b/>
          <w:bCs/>
        </w:rPr>
        <w:t xml:space="preserve"> Artırmalıyız:</w:t>
      </w:r>
    </w:p>
    <w:p w:rsidR="002A7B1B" w:rsidRPr="005C7D1C" w:rsidRDefault="002A7B1B" w:rsidP="002A7B1B">
      <w:pPr>
        <w:autoSpaceDE w:val="0"/>
        <w:autoSpaceDN w:val="0"/>
        <w:adjustRightInd w:val="0"/>
        <w:spacing w:line="360" w:lineRule="auto"/>
      </w:pPr>
      <w:r w:rsidRPr="005C7D1C">
        <w:t>• 2002’de Güney’de ayçiçeği ekimini yayma çalışmalarına gülüp geçenler olmuştu. Bugün Ekiliş:700.000 Da</w:t>
      </w:r>
      <w:proofErr w:type="gramStart"/>
      <w:r w:rsidRPr="005C7D1C">
        <w:t>.;</w:t>
      </w:r>
      <w:proofErr w:type="gramEnd"/>
      <w:r w:rsidRPr="005C7D1C">
        <w:t xml:space="preserve"> Üretim: 175.000 MT. Asgari 75 Milyon USD ithalatın önüne geçildi.</w:t>
      </w:r>
    </w:p>
    <w:p w:rsidR="002A7B1B" w:rsidRPr="005C7D1C" w:rsidRDefault="002A7B1B" w:rsidP="002A7B1B">
      <w:pPr>
        <w:autoSpaceDE w:val="0"/>
        <w:autoSpaceDN w:val="0"/>
        <w:adjustRightInd w:val="0"/>
        <w:spacing w:line="360" w:lineRule="auto"/>
      </w:pPr>
      <w:r w:rsidRPr="005C7D1C">
        <w:t>• Yeni bölgeler/ekim alanlarını biz yaratmazsak başka kimse yaratmıyor!</w:t>
      </w:r>
    </w:p>
    <w:p w:rsidR="002A7B1B" w:rsidRPr="005C7D1C" w:rsidRDefault="002A7B1B" w:rsidP="002A7B1B">
      <w:pPr>
        <w:autoSpaceDE w:val="0"/>
        <w:autoSpaceDN w:val="0"/>
        <w:adjustRightInd w:val="0"/>
        <w:spacing w:line="360" w:lineRule="auto"/>
      </w:pPr>
      <w:r w:rsidRPr="005C7D1C">
        <w:t>• Yeni bölgeler bulup bu ürünü tanıtmalıyız.</w:t>
      </w:r>
    </w:p>
    <w:p w:rsidR="002A7B1B" w:rsidRPr="005C7D1C" w:rsidRDefault="002A7B1B" w:rsidP="002A7B1B">
      <w:pPr>
        <w:autoSpaceDE w:val="0"/>
        <w:autoSpaceDN w:val="0"/>
        <w:adjustRightInd w:val="0"/>
        <w:spacing w:line="360" w:lineRule="auto"/>
      </w:pPr>
      <w:r w:rsidRPr="005C7D1C">
        <w:t>• G.</w:t>
      </w:r>
      <w:r w:rsidR="005C7D1C" w:rsidRPr="005C7D1C">
        <w:t xml:space="preserve"> </w:t>
      </w:r>
      <w:r w:rsidRPr="005C7D1C">
        <w:t xml:space="preserve">Marmara’da ve </w:t>
      </w:r>
      <w:proofErr w:type="spellStart"/>
      <w:r w:rsidRPr="005C7D1C">
        <w:t>GAP’da</w:t>
      </w:r>
      <w:proofErr w:type="spellEnd"/>
      <w:r w:rsidRPr="005C7D1C">
        <w:t xml:space="preserve"> II. Ürün Ayçiçeği denedik, oluyor. Kuş zararını azaltmak için ekilişin büyük alanlarda başlaması gerekiyor.</w:t>
      </w:r>
    </w:p>
    <w:p w:rsidR="002A7B1B" w:rsidRPr="005C7D1C" w:rsidRDefault="002A7B1B" w:rsidP="002A7B1B">
      <w:pPr>
        <w:autoSpaceDE w:val="0"/>
        <w:autoSpaceDN w:val="0"/>
        <w:adjustRightInd w:val="0"/>
        <w:spacing w:line="360" w:lineRule="auto"/>
      </w:pPr>
      <w:r w:rsidRPr="005C7D1C">
        <w:t>• Doğu’da erkenci çeşitlerde denemeler yapabiliriz.</w:t>
      </w:r>
    </w:p>
    <w:p w:rsidR="002A7B1B" w:rsidRPr="005C7D1C" w:rsidRDefault="002A7B1B" w:rsidP="002A7B1B">
      <w:pPr>
        <w:autoSpaceDE w:val="0"/>
        <w:autoSpaceDN w:val="0"/>
        <w:adjustRightInd w:val="0"/>
        <w:spacing w:line="360" w:lineRule="auto"/>
      </w:pPr>
      <w:r w:rsidRPr="005C7D1C">
        <w:t>• Mevcut ekim alanlarında üreticilerin; uygun münavebe, doğru gübreleme ve zirai mücadele kullanımıyla verimliliğini artırmalıyız.</w:t>
      </w:r>
    </w:p>
    <w:p w:rsidR="002A7B1B" w:rsidRPr="005C7D1C" w:rsidRDefault="002A7B1B" w:rsidP="002A7B1B">
      <w:pPr>
        <w:autoSpaceDE w:val="0"/>
        <w:autoSpaceDN w:val="0"/>
        <w:adjustRightInd w:val="0"/>
        <w:spacing w:line="360" w:lineRule="auto"/>
      </w:pPr>
      <w:r w:rsidRPr="005C7D1C">
        <w:t>• HO üretim ve tüketimini yaygınlaştıralım. Halkımız kaliteli yağ tüketsin!</w:t>
      </w:r>
    </w:p>
    <w:p w:rsidR="006949B3" w:rsidRPr="005C7D1C" w:rsidRDefault="002A7B1B" w:rsidP="002A7B1B">
      <w:pPr>
        <w:spacing w:after="75" w:line="360" w:lineRule="auto"/>
        <w:jc w:val="both"/>
      </w:pPr>
      <w:r w:rsidRPr="005C7D1C">
        <w:t>• Resmi kurumlarda bu konularda kulis faaliyetleri yürütmeliyiz.</w:t>
      </w:r>
    </w:p>
    <w:p w:rsidR="006949B3" w:rsidRPr="005C7D1C" w:rsidRDefault="006949B3" w:rsidP="002A1861">
      <w:pPr>
        <w:spacing w:after="75" w:line="330" w:lineRule="atLeast"/>
        <w:jc w:val="both"/>
        <w:rPr>
          <w:color w:val="333333"/>
        </w:rPr>
      </w:pPr>
    </w:p>
    <w:p w:rsidR="002A7B1B" w:rsidRPr="005C7D1C" w:rsidRDefault="002A7B1B" w:rsidP="00553E26">
      <w:pPr>
        <w:autoSpaceDE w:val="0"/>
        <w:autoSpaceDN w:val="0"/>
        <w:adjustRightInd w:val="0"/>
        <w:spacing w:line="360" w:lineRule="auto"/>
        <w:rPr>
          <w:b/>
          <w:bCs/>
        </w:rPr>
      </w:pPr>
      <w:r w:rsidRPr="005C7D1C">
        <w:rPr>
          <w:b/>
          <w:bCs/>
        </w:rPr>
        <w:t>Sorunlarımız:</w:t>
      </w:r>
    </w:p>
    <w:p w:rsidR="002A7B1B" w:rsidRPr="005C7D1C" w:rsidRDefault="002A7B1B" w:rsidP="00553E26">
      <w:pPr>
        <w:autoSpaceDE w:val="0"/>
        <w:autoSpaceDN w:val="0"/>
        <w:adjustRightInd w:val="0"/>
        <w:spacing w:line="360" w:lineRule="auto"/>
        <w:rPr>
          <w:b/>
          <w:bCs/>
          <w:i/>
          <w:iCs/>
        </w:rPr>
      </w:pPr>
      <w:r w:rsidRPr="005C7D1C">
        <w:rPr>
          <w:b/>
          <w:bCs/>
          <w:i/>
          <w:iCs/>
        </w:rPr>
        <w:t>AR-GE Sorunları;</w:t>
      </w:r>
    </w:p>
    <w:p w:rsidR="002A7B1B" w:rsidRPr="00553E26" w:rsidRDefault="002A7B1B" w:rsidP="00553E26">
      <w:pPr>
        <w:autoSpaceDE w:val="0"/>
        <w:autoSpaceDN w:val="0"/>
        <w:adjustRightInd w:val="0"/>
        <w:spacing w:line="360" w:lineRule="auto"/>
      </w:pPr>
      <w:r w:rsidRPr="00553E26">
        <w:t>• Tescile başvurulan ve tescil denemeleri süresince üretim izinli olan çeşitlerle</w:t>
      </w:r>
      <w:r w:rsidR="00553E26">
        <w:t xml:space="preserve"> </w:t>
      </w:r>
      <w:r w:rsidRPr="00553E26">
        <w:t xml:space="preserve">ilgili </w:t>
      </w:r>
      <w:proofErr w:type="spellStart"/>
      <w:r w:rsidRPr="00553E26">
        <w:t>demo</w:t>
      </w:r>
      <w:proofErr w:type="spellEnd"/>
      <w:r w:rsidRPr="00553E26">
        <w:t xml:space="preserve"> tohum ithal edilememekte, sadece ticari tohumluk ithalatına</w:t>
      </w:r>
      <w:r w:rsidR="00553E26">
        <w:t xml:space="preserve"> </w:t>
      </w:r>
      <w:r w:rsidRPr="00553E26">
        <w:t>izin verilmektedir.</w:t>
      </w:r>
    </w:p>
    <w:p w:rsidR="002A7B1B" w:rsidRPr="00553E26" w:rsidRDefault="002A7B1B" w:rsidP="00553E26">
      <w:pPr>
        <w:autoSpaceDE w:val="0"/>
        <w:autoSpaceDN w:val="0"/>
        <w:adjustRightInd w:val="0"/>
        <w:spacing w:line="360" w:lineRule="auto"/>
      </w:pPr>
      <w:r w:rsidRPr="00553E26">
        <w:t>• Yeni olan bu çeşitlerin ilk yıllarında OECD/ISTA vs. belgeli üretilmiş tohum</w:t>
      </w:r>
      <w:r w:rsidR="00553E26">
        <w:t xml:space="preserve"> </w:t>
      </w:r>
      <w:r w:rsidRPr="00553E26">
        <w:t>bulmakta sıkıntı yaşanmaktadır.</w:t>
      </w:r>
    </w:p>
    <w:p w:rsidR="002A7B1B" w:rsidRPr="00553E26" w:rsidRDefault="002A7B1B" w:rsidP="00553E26">
      <w:pPr>
        <w:autoSpaceDE w:val="0"/>
        <w:autoSpaceDN w:val="0"/>
        <w:adjustRightInd w:val="0"/>
        <w:spacing w:line="360" w:lineRule="auto"/>
      </w:pPr>
      <w:r w:rsidRPr="00553E26">
        <w:lastRenderedPageBreak/>
        <w:t>• Bu uygulama; ülkemizi yeni çeşitlerin geliştirilmesinde Avrupa ülkelerinin</w:t>
      </w:r>
      <w:r w:rsidR="00553E26">
        <w:t xml:space="preserve"> </w:t>
      </w:r>
      <w:r w:rsidRPr="00553E26">
        <w:t>bir adım arkasında bırakacaktır.</w:t>
      </w:r>
    </w:p>
    <w:p w:rsidR="002A7B1B" w:rsidRPr="00553E26" w:rsidRDefault="002A7B1B" w:rsidP="00553E26">
      <w:pPr>
        <w:autoSpaceDE w:val="0"/>
        <w:autoSpaceDN w:val="0"/>
        <w:adjustRightInd w:val="0"/>
        <w:spacing w:line="360" w:lineRule="auto"/>
      </w:pPr>
      <w:r w:rsidRPr="00553E26">
        <w:t xml:space="preserve">• Farklı </w:t>
      </w:r>
      <w:proofErr w:type="spellStart"/>
      <w:r w:rsidRPr="00553E26">
        <w:t>oroban</w:t>
      </w:r>
      <w:r w:rsidR="00920B3A">
        <w:t>ş</w:t>
      </w:r>
      <w:proofErr w:type="spellEnd"/>
      <w:r w:rsidRPr="00553E26">
        <w:t xml:space="preserve"> ırklarının bölgesel dağılım haritası hala hazırlanamadı.</w:t>
      </w:r>
    </w:p>
    <w:p w:rsidR="002A1861" w:rsidRPr="00553E26" w:rsidRDefault="002A7B1B" w:rsidP="00553E26">
      <w:pPr>
        <w:autoSpaceDE w:val="0"/>
        <w:autoSpaceDN w:val="0"/>
        <w:adjustRightInd w:val="0"/>
        <w:spacing w:line="360" w:lineRule="auto"/>
      </w:pPr>
      <w:r w:rsidRPr="00553E26">
        <w:t xml:space="preserve">• </w:t>
      </w:r>
      <w:proofErr w:type="spellStart"/>
      <w:r w:rsidRPr="00553E26">
        <w:t>Mildiyö</w:t>
      </w:r>
      <w:proofErr w:type="spellEnd"/>
      <w:r w:rsidRPr="00553E26">
        <w:t xml:space="preserve"> </w:t>
      </w:r>
      <w:proofErr w:type="spellStart"/>
      <w:r w:rsidRPr="00553E26">
        <w:t>Resistant</w:t>
      </w:r>
      <w:proofErr w:type="spellEnd"/>
      <w:r w:rsidRPr="00553E26">
        <w:t xml:space="preserve"> çeşitler için gerekli testleri yapacak bir Araştırma Kurumu</w:t>
      </w:r>
      <w:r w:rsidR="00553E26">
        <w:t xml:space="preserve"> </w:t>
      </w:r>
      <w:r w:rsidRPr="00553E26">
        <w:t>bulunamadı. Bu konuda yurtdışında yapılmış deneme sonuçları</w:t>
      </w:r>
      <w:r w:rsidR="00553E26">
        <w:t xml:space="preserve"> </w:t>
      </w:r>
      <w:r w:rsidRPr="00553E26">
        <w:t>ve/veya Araştırmacı Kuruluş Belgesi olan şirketlerin deneme sonuçları</w:t>
      </w:r>
      <w:r w:rsidR="00553E26">
        <w:t xml:space="preserve"> </w:t>
      </w:r>
      <w:r w:rsidRPr="00553E26">
        <w:t>dikkate alınmalı.</w:t>
      </w:r>
    </w:p>
    <w:p w:rsidR="002A7B1B" w:rsidRPr="00553E26" w:rsidRDefault="00553E26" w:rsidP="00553E26">
      <w:pPr>
        <w:autoSpaceDE w:val="0"/>
        <w:autoSpaceDN w:val="0"/>
        <w:adjustRightInd w:val="0"/>
        <w:spacing w:line="360" w:lineRule="auto"/>
      </w:pPr>
      <w:r w:rsidRPr="00553E26">
        <w:t xml:space="preserve">• </w:t>
      </w:r>
      <w:r w:rsidR="002A7B1B" w:rsidRPr="00553E26">
        <w:t xml:space="preserve">IMI </w:t>
      </w:r>
      <w:r w:rsidR="00925BD0" w:rsidRPr="00E021E2">
        <w:t>(</w:t>
      </w:r>
      <w:proofErr w:type="spellStart"/>
      <w:r w:rsidR="00925BD0" w:rsidRPr="00E021E2">
        <w:rPr>
          <w:color w:val="000000"/>
        </w:rPr>
        <w:t>imidazolinone</w:t>
      </w:r>
      <w:proofErr w:type="spellEnd"/>
      <w:r w:rsidR="00925BD0" w:rsidRPr="00E021E2">
        <w:rPr>
          <w:color w:val="000000"/>
        </w:rPr>
        <w:t xml:space="preserve"> ) </w:t>
      </w:r>
      <w:r w:rsidR="002A7B1B" w:rsidRPr="00553E26">
        <w:t>çeşitlerin tescilinde hala Ankara Merkez Zirai Araştırma Enstitüsü</w:t>
      </w:r>
      <w:r>
        <w:t xml:space="preserve"> </w:t>
      </w:r>
      <w:r w:rsidR="002A7B1B" w:rsidRPr="00553E26">
        <w:t>Müdürlüğü’ne bağlıyız. Bu uygulamalar Araştırmacı Kuruluş Belgesi</w:t>
      </w:r>
      <w:r>
        <w:t xml:space="preserve"> </w:t>
      </w:r>
      <w:r w:rsidR="002A7B1B" w:rsidRPr="00553E26">
        <w:t>olan şirketlerce yapılabilmeli.</w:t>
      </w:r>
    </w:p>
    <w:p w:rsidR="002A7B1B" w:rsidRPr="00553E26" w:rsidRDefault="002A7B1B" w:rsidP="00553E26">
      <w:pPr>
        <w:autoSpaceDE w:val="0"/>
        <w:autoSpaceDN w:val="0"/>
        <w:adjustRightInd w:val="0"/>
        <w:spacing w:line="360" w:lineRule="auto"/>
      </w:pPr>
      <w:r w:rsidRPr="00553E26">
        <w:t>• Deneme Planlarının zamanında bildirilmesine rağmen iki yıldır Tarım İl</w:t>
      </w:r>
      <w:r w:rsidR="00553E26">
        <w:t xml:space="preserve"> </w:t>
      </w:r>
      <w:r w:rsidRPr="00553E26">
        <w:t>Müdürlüğü’nce bitki sağlığı yönünde denem</w:t>
      </w:r>
      <w:r w:rsidR="00925BD0">
        <w:t>e</w:t>
      </w:r>
      <w:r w:rsidRPr="00553E26">
        <w:t>lerimiz kontrol edilmiyor.</w:t>
      </w:r>
    </w:p>
    <w:p w:rsidR="002A7B1B" w:rsidRPr="00553E26" w:rsidRDefault="00553E26" w:rsidP="00553E26">
      <w:pPr>
        <w:autoSpaceDE w:val="0"/>
        <w:autoSpaceDN w:val="0"/>
        <w:adjustRightInd w:val="0"/>
        <w:spacing w:line="360" w:lineRule="auto"/>
      </w:pPr>
      <w:r w:rsidRPr="00553E26">
        <w:t xml:space="preserve">• </w:t>
      </w:r>
      <w:r w:rsidR="002A7B1B" w:rsidRPr="00553E26">
        <w:t>Yurtdışına numune vs. gönderirken ihtiyaç duyduğumuz Bitki Sağlığı</w:t>
      </w:r>
      <w:r>
        <w:t xml:space="preserve"> </w:t>
      </w:r>
      <w:r w:rsidR="002A7B1B" w:rsidRPr="00553E26">
        <w:t>Sertifikası almakta zorlanıyoruz.</w:t>
      </w:r>
    </w:p>
    <w:p w:rsidR="002A7B1B" w:rsidRDefault="002A7B1B" w:rsidP="00553E26">
      <w:pPr>
        <w:autoSpaceDE w:val="0"/>
        <w:autoSpaceDN w:val="0"/>
        <w:adjustRightInd w:val="0"/>
        <w:spacing w:line="360" w:lineRule="auto"/>
      </w:pPr>
      <w:r w:rsidRPr="00553E26">
        <w:t>• Tescil Deneme maliyetleri çok yükseldi.</w:t>
      </w:r>
    </w:p>
    <w:p w:rsidR="002A7B1B" w:rsidRPr="00553E26" w:rsidRDefault="002A7B1B" w:rsidP="00553E26">
      <w:pPr>
        <w:spacing w:after="75" w:line="360" w:lineRule="auto"/>
        <w:jc w:val="both"/>
        <w:rPr>
          <w:b/>
          <w:bCs/>
          <w:i/>
          <w:iCs/>
        </w:rPr>
      </w:pPr>
      <w:r w:rsidRPr="00553E26">
        <w:rPr>
          <w:b/>
          <w:bCs/>
          <w:i/>
          <w:iCs/>
        </w:rPr>
        <w:t>ÜRETİM Sorunları:</w:t>
      </w:r>
    </w:p>
    <w:p w:rsidR="002A7B1B" w:rsidRPr="00553E26" w:rsidRDefault="002A7B1B" w:rsidP="00A11FDD">
      <w:pPr>
        <w:autoSpaceDE w:val="0"/>
        <w:autoSpaceDN w:val="0"/>
        <w:adjustRightInd w:val="0"/>
        <w:spacing w:line="360" w:lineRule="auto"/>
        <w:jc w:val="both"/>
      </w:pPr>
      <w:r w:rsidRPr="00553E26">
        <w:t>İzolasyon problemi yaşanan bölgelerde Tarım İl Müdürlüklerinin ivedilikle</w:t>
      </w:r>
      <w:r w:rsidR="00553E26">
        <w:t xml:space="preserve"> </w:t>
      </w:r>
      <w:r w:rsidRPr="00553E26">
        <w:t>komisyon oluşturması ve yetkili kişilerin bulunmadığı durumlarda 2.</w:t>
      </w:r>
      <w:r w:rsidR="00553E26">
        <w:t xml:space="preserve"> </w:t>
      </w:r>
      <w:r w:rsidRPr="00553E26">
        <w:t>bir yetkilinin belirlenmesi,</w:t>
      </w:r>
    </w:p>
    <w:p w:rsidR="002A7B1B" w:rsidRPr="00553E26" w:rsidRDefault="002A7B1B" w:rsidP="00A11FDD">
      <w:pPr>
        <w:autoSpaceDE w:val="0"/>
        <w:autoSpaceDN w:val="0"/>
        <w:adjustRightInd w:val="0"/>
        <w:spacing w:line="360" w:lineRule="auto"/>
        <w:jc w:val="both"/>
      </w:pPr>
      <w:r w:rsidRPr="00553E26">
        <w:t>• Sınırlı olan üretim bölgeleri nedeni ile firmalar arasında rekabet doğmakta,</w:t>
      </w:r>
      <w:r w:rsidR="00553E26">
        <w:t xml:space="preserve"> </w:t>
      </w:r>
      <w:r w:rsidRPr="00553E26">
        <w:t>bu da tohumluk maliyetlerinin artmasına neden olmaktadır. Firmaların</w:t>
      </w:r>
      <w:r w:rsidR="00553E26">
        <w:t xml:space="preserve"> </w:t>
      </w:r>
      <w:r w:rsidRPr="00553E26">
        <w:t>bir araya gelerek uzlaşma sağlamaları faydalı olacaktır. Yoksa</w:t>
      </w:r>
      <w:r w:rsidR="00553E26">
        <w:t xml:space="preserve"> </w:t>
      </w:r>
      <w:r w:rsidRPr="00553E26">
        <w:t>hem firmalar hem de üreticiler açısından bindiğimiz dalı keseceğiz.</w:t>
      </w:r>
    </w:p>
    <w:p w:rsidR="002A7B1B" w:rsidRPr="00553E26" w:rsidRDefault="002A7B1B" w:rsidP="00A11FDD">
      <w:pPr>
        <w:autoSpaceDE w:val="0"/>
        <w:autoSpaceDN w:val="0"/>
        <w:adjustRightInd w:val="0"/>
        <w:spacing w:line="360" w:lineRule="auto"/>
        <w:jc w:val="both"/>
      </w:pPr>
      <w:r w:rsidRPr="00553E26">
        <w:t>• Üreticilerle yapılan sözleşmelerde “Garanti verim, garanti fiyat” vs. uygulamalar</w:t>
      </w:r>
      <w:r w:rsidR="00553E26">
        <w:t xml:space="preserve"> </w:t>
      </w:r>
      <w:r w:rsidRPr="00553E26">
        <w:t xml:space="preserve">daha gerçekçi </w:t>
      </w:r>
      <w:proofErr w:type="gramStart"/>
      <w:r w:rsidRPr="00553E26">
        <w:t>kriterlerle</w:t>
      </w:r>
      <w:proofErr w:type="gramEnd"/>
      <w:r w:rsidRPr="00553E26">
        <w:t xml:space="preserve"> değiştirilmeli.</w:t>
      </w:r>
    </w:p>
    <w:p w:rsidR="002A7B1B" w:rsidRPr="00553E26" w:rsidRDefault="002A7B1B" w:rsidP="00553E26">
      <w:pPr>
        <w:autoSpaceDE w:val="0"/>
        <w:autoSpaceDN w:val="0"/>
        <w:adjustRightInd w:val="0"/>
        <w:spacing w:line="360" w:lineRule="auto"/>
      </w:pPr>
      <w:r w:rsidRPr="00553E26">
        <w:t>• Ayçiçeği tohumluk üreticilerinin gübre,</w:t>
      </w:r>
      <w:r w:rsidR="00553E26">
        <w:t xml:space="preserve"> </w:t>
      </w:r>
      <w:r w:rsidRPr="00553E26">
        <w:t>mazot ve elektrik giderleri yönünden</w:t>
      </w:r>
      <w:r w:rsidR="00553E26">
        <w:t xml:space="preserve"> </w:t>
      </w:r>
      <w:r w:rsidRPr="00553E26">
        <w:t>farklı bir destekleme politikasını</w:t>
      </w:r>
      <w:r w:rsidR="00920B3A">
        <w:t>n</w:t>
      </w:r>
      <w:r w:rsidRPr="00553E26">
        <w:t xml:space="preserve"> yapılması gerekmektedir.</w:t>
      </w:r>
    </w:p>
    <w:p w:rsidR="00133123" w:rsidRPr="00553E26" w:rsidRDefault="00133123" w:rsidP="00553E26">
      <w:pPr>
        <w:autoSpaceDE w:val="0"/>
        <w:autoSpaceDN w:val="0"/>
        <w:adjustRightInd w:val="0"/>
        <w:spacing w:line="360" w:lineRule="auto"/>
        <w:rPr>
          <w:b/>
          <w:bCs/>
          <w:i/>
          <w:iCs/>
        </w:rPr>
      </w:pPr>
      <w:r w:rsidRPr="00553E26">
        <w:rPr>
          <w:b/>
          <w:bCs/>
          <w:i/>
          <w:iCs/>
        </w:rPr>
        <w:t>GÜMRÜK, ZİRAİ KARANTİNA Sorunları,</w:t>
      </w:r>
    </w:p>
    <w:p w:rsidR="00133123" w:rsidRPr="00553E26" w:rsidRDefault="00133123" w:rsidP="00553E26">
      <w:pPr>
        <w:autoSpaceDE w:val="0"/>
        <w:autoSpaceDN w:val="0"/>
        <w:adjustRightInd w:val="0"/>
        <w:spacing w:line="360" w:lineRule="auto"/>
      </w:pPr>
      <w:r w:rsidRPr="00553E26">
        <w:t>• Yurt Dışından gelen Ebeveyn tohumlarının zirai karantinada üç haftayı</w:t>
      </w:r>
      <w:r w:rsidR="00553E26">
        <w:t xml:space="preserve"> </w:t>
      </w:r>
      <w:r w:rsidRPr="00553E26">
        <w:t>aşkın süreyi beklemesi bizlere ciddi zaman kayıpları yaşatmaktadır.</w:t>
      </w:r>
    </w:p>
    <w:p w:rsidR="00133123" w:rsidRPr="00553E26" w:rsidRDefault="00133123" w:rsidP="00553E26">
      <w:pPr>
        <w:autoSpaceDE w:val="0"/>
        <w:autoSpaceDN w:val="0"/>
        <w:adjustRightInd w:val="0"/>
        <w:spacing w:line="360" w:lineRule="auto"/>
      </w:pPr>
      <w:r w:rsidRPr="00553E26">
        <w:t>• Gönderilecek numuneler için Tarım İl Müdürlüklerinden Bitki Sağlığı</w:t>
      </w:r>
      <w:r w:rsidR="00553E26">
        <w:t xml:space="preserve"> </w:t>
      </w:r>
      <w:r w:rsidRPr="00553E26">
        <w:t>Sertifikası temininde zorluklar yaşanmaktadır.</w:t>
      </w:r>
    </w:p>
    <w:p w:rsidR="00133123" w:rsidRPr="00553E26" w:rsidRDefault="00133123" w:rsidP="00553E26">
      <w:pPr>
        <w:autoSpaceDE w:val="0"/>
        <w:autoSpaceDN w:val="0"/>
        <w:adjustRightInd w:val="0"/>
        <w:spacing w:line="360" w:lineRule="auto"/>
      </w:pPr>
      <w:r w:rsidRPr="00553E26">
        <w:t>• Özellikle Denemelerde kullanılan ekim, hasat makinelerinin ithalinde</w:t>
      </w:r>
      <w:r w:rsidR="00553E26">
        <w:t xml:space="preserve"> </w:t>
      </w:r>
      <w:r w:rsidRPr="00553E26">
        <w:t>ciddi sorunlar yaşanmaktadır. Bunlar normal ekim, hasat makinesi sınıfında</w:t>
      </w:r>
      <w:r w:rsidR="00553E26">
        <w:t xml:space="preserve"> </w:t>
      </w:r>
      <w:r w:rsidRPr="00553E26">
        <w:t>görülmekte ve “Şirket Kuruluş Sözleşmesinde Tarım makinesi ithalatı</w:t>
      </w:r>
      <w:r w:rsidR="00553E26">
        <w:t xml:space="preserve"> </w:t>
      </w:r>
      <w:r w:rsidRPr="00553E26">
        <w:t xml:space="preserve">yazmıyor” gerekçesiyle başka şirketlere komisyon </w:t>
      </w:r>
      <w:r w:rsidRPr="00553E26">
        <w:lastRenderedPageBreak/>
        <w:t>ödemek zorunda</w:t>
      </w:r>
      <w:r w:rsidR="00553E26">
        <w:t xml:space="preserve"> </w:t>
      </w:r>
      <w:r w:rsidRPr="00553E26">
        <w:t>bırakılıyoruz.</w:t>
      </w:r>
      <w:r w:rsidR="00553E26">
        <w:t xml:space="preserve"> </w:t>
      </w:r>
      <w:r w:rsidRPr="00553E26">
        <w:t>Maliyeti düşürmek için, sadece işlerimizde kullanım amaçlı, işimize uygun</w:t>
      </w:r>
    </w:p>
    <w:p w:rsidR="00133123" w:rsidRPr="00553E26" w:rsidRDefault="00133123" w:rsidP="00553E26">
      <w:pPr>
        <w:autoSpaceDE w:val="0"/>
        <w:autoSpaceDN w:val="0"/>
        <w:adjustRightInd w:val="0"/>
        <w:spacing w:line="360" w:lineRule="auto"/>
      </w:pPr>
      <w:r w:rsidRPr="00553E26">
        <w:t>2. el ekim, dikim makineleri de getirebilmeliyiz.</w:t>
      </w:r>
    </w:p>
    <w:p w:rsidR="00133123" w:rsidRPr="00553E26" w:rsidRDefault="00133123" w:rsidP="00553E26">
      <w:pPr>
        <w:autoSpaceDE w:val="0"/>
        <w:autoSpaceDN w:val="0"/>
        <w:adjustRightInd w:val="0"/>
        <w:spacing w:line="360" w:lineRule="auto"/>
        <w:rPr>
          <w:b/>
          <w:bCs/>
        </w:rPr>
      </w:pPr>
      <w:proofErr w:type="spellStart"/>
      <w:r w:rsidRPr="00553E26">
        <w:rPr>
          <w:b/>
          <w:bCs/>
        </w:rPr>
        <w:t>Oroban</w:t>
      </w:r>
      <w:r w:rsidR="00753F0C">
        <w:rPr>
          <w:b/>
          <w:bCs/>
        </w:rPr>
        <w:t>ş</w:t>
      </w:r>
      <w:r w:rsidRPr="00553E26">
        <w:rPr>
          <w:b/>
          <w:bCs/>
        </w:rPr>
        <w:t>a</w:t>
      </w:r>
      <w:proofErr w:type="spellEnd"/>
      <w:r w:rsidRPr="00553E26">
        <w:rPr>
          <w:b/>
          <w:bCs/>
        </w:rPr>
        <w:t xml:space="preserve"> Dayanıklılık ve Yabancı Ot İlacına Dayanıklılık</w:t>
      </w:r>
      <w:r w:rsidR="00E021E2">
        <w:rPr>
          <w:b/>
          <w:bCs/>
        </w:rPr>
        <w:t xml:space="preserve"> </w:t>
      </w:r>
      <w:r w:rsidRPr="00553E26">
        <w:rPr>
          <w:b/>
          <w:bCs/>
        </w:rPr>
        <w:t>Özelliklerinin Yönetimi:</w:t>
      </w:r>
    </w:p>
    <w:p w:rsidR="00133123" w:rsidRPr="00553E26" w:rsidRDefault="00133123" w:rsidP="00553E26">
      <w:pPr>
        <w:autoSpaceDE w:val="0"/>
        <w:autoSpaceDN w:val="0"/>
        <w:adjustRightInd w:val="0"/>
        <w:spacing w:line="360" w:lineRule="auto"/>
      </w:pPr>
      <w:r w:rsidRPr="00553E26">
        <w:t xml:space="preserve">• IMI </w:t>
      </w:r>
      <w:r w:rsidR="00E021E2" w:rsidRPr="00E021E2">
        <w:t>(</w:t>
      </w:r>
      <w:proofErr w:type="spellStart"/>
      <w:r w:rsidR="00E021E2" w:rsidRPr="00E021E2">
        <w:rPr>
          <w:color w:val="000000"/>
        </w:rPr>
        <w:t>imidazolinone</w:t>
      </w:r>
      <w:proofErr w:type="spellEnd"/>
      <w:r w:rsidR="00E021E2" w:rsidRPr="00E021E2">
        <w:rPr>
          <w:color w:val="000000"/>
        </w:rPr>
        <w:t xml:space="preserve"> ) </w:t>
      </w:r>
      <w:proofErr w:type="spellStart"/>
      <w:r w:rsidR="00E021E2" w:rsidRPr="00E021E2">
        <w:rPr>
          <w:color w:val="000000"/>
        </w:rPr>
        <w:t>herbisitlerine</w:t>
      </w:r>
      <w:proofErr w:type="spellEnd"/>
      <w:r w:rsidR="00E021E2" w:rsidRPr="00E021E2">
        <w:rPr>
          <w:color w:val="000000"/>
        </w:rPr>
        <w:t xml:space="preserve"> dayanıklı</w:t>
      </w:r>
      <w:r w:rsidR="00E021E2">
        <w:rPr>
          <w:color w:val="000000"/>
          <w:sz w:val="20"/>
          <w:szCs w:val="20"/>
        </w:rPr>
        <w:t xml:space="preserve"> </w:t>
      </w:r>
      <w:r w:rsidRPr="00553E26">
        <w:t>çeşitlerde kullanılan ilaç dozu 125 cc/da olması gerekirken, 60 cc/</w:t>
      </w:r>
      <w:r w:rsidR="00553E26">
        <w:t xml:space="preserve"> </w:t>
      </w:r>
      <w:r w:rsidRPr="00553E26">
        <w:t>da seviyelerine kadar düşürülüyor. Bu uygulama çok yakın bir gelecekte</w:t>
      </w:r>
      <w:r w:rsidR="00553E26">
        <w:t xml:space="preserve"> </w:t>
      </w:r>
      <w:r w:rsidRPr="00553E26">
        <w:t>otlarda dayanıklılık gelişimine neden olacak. Çözümsüz kalacağız.</w:t>
      </w:r>
    </w:p>
    <w:p w:rsidR="00133123" w:rsidRPr="00553E26" w:rsidRDefault="00133123" w:rsidP="00553E26">
      <w:pPr>
        <w:autoSpaceDE w:val="0"/>
        <w:autoSpaceDN w:val="0"/>
        <w:adjustRightInd w:val="0"/>
        <w:spacing w:line="360" w:lineRule="auto"/>
      </w:pPr>
      <w:r w:rsidRPr="00553E26">
        <w:t xml:space="preserve">• </w:t>
      </w:r>
      <w:proofErr w:type="spellStart"/>
      <w:r w:rsidRPr="00553E26">
        <w:t>Oroban</w:t>
      </w:r>
      <w:r w:rsidR="007067F6">
        <w:t>ş</w:t>
      </w:r>
      <w:r w:rsidRPr="00553E26">
        <w:t>ın</w:t>
      </w:r>
      <w:proofErr w:type="spellEnd"/>
      <w:r w:rsidRPr="00553E26">
        <w:t xml:space="preserve"> tarihsel gelişimine bakarsak; bu</w:t>
      </w:r>
      <w:r w:rsidR="00553E26">
        <w:t xml:space="preserve"> </w:t>
      </w:r>
      <w:r w:rsidRPr="00553E26">
        <w:t>yıllar da yeni ırklarla karşılaşmamız</w:t>
      </w:r>
      <w:r w:rsidR="00553E26">
        <w:t xml:space="preserve"> </w:t>
      </w:r>
      <w:r w:rsidRPr="00553E26">
        <w:t xml:space="preserve">olası. </w:t>
      </w:r>
      <w:proofErr w:type="spellStart"/>
      <w:r w:rsidRPr="00553E26">
        <w:t>Oniki</w:t>
      </w:r>
      <w:proofErr w:type="spellEnd"/>
      <w:r w:rsidRPr="00553E26">
        <w:t>-</w:t>
      </w:r>
      <w:proofErr w:type="spellStart"/>
      <w:r w:rsidRPr="00553E26">
        <w:t>onüç</w:t>
      </w:r>
      <w:proofErr w:type="spellEnd"/>
      <w:r w:rsidRPr="00553E26">
        <w:t xml:space="preserve"> yıl önceki çaresizliğe geri dönebiliriz.</w:t>
      </w:r>
    </w:p>
    <w:p w:rsidR="00133123" w:rsidRPr="00553E26" w:rsidRDefault="00133123" w:rsidP="00553E26">
      <w:pPr>
        <w:autoSpaceDE w:val="0"/>
        <w:autoSpaceDN w:val="0"/>
        <w:adjustRightInd w:val="0"/>
        <w:spacing w:line="360" w:lineRule="auto"/>
      </w:pPr>
      <w:r w:rsidRPr="00553E26">
        <w:t xml:space="preserve">• “0” Sıfır </w:t>
      </w:r>
      <w:proofErr w:type="spellStart"/>
      <w:r w:rsidRPr="00553E26">
        <w:t>oroban</w:t>
      </w:r>
      <w:r w:rsidR="007067F6">
        <w:t>ş</w:t>
      </w:r>
      <w:r w:rsidRPr="00553E26">
        <w:t>lı</w:t>
      </w:r>
      <w:proofErr w:type="spellEnd"/>
      <w:r w:rsidRPr="00553E26">
        <w:t xml:space="preserve"> çeşitlerle </w:t>
      </w:r>
      <w:proofErr w:type="spellStart"/>
      <w:r w:rsidRPr="00553E26">
        <w:t>oroban</w:t>
      </w:r>
      <w:r w:rsidR="007067F6">
        <w:t>ş</w:t>
      </w:r>
      <w:r w:rsidRPr="00553E26">
        <w:t>ı</w:t>
      </w:r>
      <w:proofErr w:type="spellEnd"/>
      <w:r w:rsidRPr="00553E26">
        <w:t xml:space="preserve"> baskı altında tuttuğumuz takdirde</w:t>
      </w:r>
      <w:r w:rsidR="00553E26">
        <w:t xml:space="preserve"> </w:t>
      </w:r>
      <w:r w:rsidRPr="00553E26">
        <w:t xml:space="preserve">yeni </w:t>
      </w:r>
      <w:proofErr w:type="spellStart"/>
      <w:r w:rsidRPr="00553E26">
        <w:t>oroban</w:t>
      </w:r>
      <w:r w:rsidR="007067F6">
        <w:t>ş</w:t>
      </w:r>
      <w:proofErr w:type="spellEnd"/>
      <w:r w:rsidRPr="00553E26">
        <w:t xml:space="preserve"> ırkları yaratacağız. Ekonomik olarak zarar vermeden </w:t>
      </w:r>
      <w:proofErr w:type="spellStart"/>
      <w:r w:rsidRPr="00553E26">
        <w:t>oroban</w:t>
      </w:r>
      <w:r w:rsidR="005C7D1C">
        <w:t>ş</w:t>
      </w:r>
      <w:r w:rsidRPr="00553E26">
        <w:t>ın</w:t>
      </w:r>
      <w:proofErr w:type="spellEnd"/>
      <w:r w:rsidR="00553E26">
        <w:t xml:space="preserve"> </w:t>
      </w:r>
      <w:r w:rsidRPr="00553E26">
        <w:t>varlığını devam ettirmesine müsaade etmeliyiz.</w:t>
      </w:r>
    </w:p>
    <w:p w:rsidR="00133123" w:rsidRPr="00553E26" w:rsidRDefault="00133123" w:rsidP="00553E26">
      <w:pPr>
        <w:autoSpaceDE w:val="0"/>
        <w:autoSpaceDN w:val="0"/>
        <w:adjustRightInd w:val="0"/>
        <w:spacing w:line="360" w:lineRule="auto"/>
        <w:rPr>
          <w:color w:val="333333"/>
        </w:rPr>
      </w:pPr>
      <w:r w:rsidRPr="00553E26">
        <w:t>• 1999-2002 d</w:t>
      </w:r>
      <w:r w:rsidR="007067F6">
        <w:t>ö</w:t>
      </w:r>
      <w:r w:rsidRPr="00553E26">
        <w:t>neminde çıkan yeni ırklar nedeniyle ekilişlerin 500.000</w:t>
      </w:r>
      <w:r w:rsidR="00553E26">
        <w:t xml:space="preserve"> </w:t>
      </w:r>
      <w:r w:rsidRPr="00553E26">
        <w:t>ha.’</w:t>
      </w:r>
      <w:proofErr w:type="spellStart"/>
      <w:r w:rsidRPr="00553E26">
        <w:t>ın</w:t>
      </w:r>
      <w:proofErr w:type="spellEnd"/>
      <w:r w:rsidRPr="00553E26">
        <w:t xml:space="preserve"> altına düştüğünü unutmayalım.</w:t>
      </w:r>
    </w:p>
    <w:p w:rsidR="002A1861" w:rsidRPr="00553E26" w:rsidRDefault="002A1861" w:rsidP="00553E26">
      <w:pPr>
        <w:spacing w:after="75" w:line="360" w:lineRule="auto"/>
        <w:jc w:val="both"/>
        <w:rPr>
          <w:color w:val="333333"/>
        </w:rPr>
      </w:pPr>
    </w:p>
    <w:p w:rsidR="002A1861" w:rsidRPr="00553E26" w:rsidRDefault="002A1861" w:rsidP="00553E26">
      <w:pPr>
        <w:spacing w:after="75" w:line="360" w:lineRule="auto"/>
        <w:jc w:val="both"/>
        <w:rPr>
          <w:color w:val="333333"/>
        </w:rPr>
      </w:pPr>
    </w:p>
    <w:p w:rsidR="005074D7" w:rsidRPr="00553E26" w:rsidRDefault="005074D7" w:rsidP="00553E26">
      <w:pPr>
        <w:spacing w:after="75" w:line="360" w:lineRule="auto"/>
        <w:jc w:val="both"/>
        <w:rPr>
          <w:color w:val="333333"/>
        </w:rPr>
      </w:pPr>
    </w:p>
    <w:p w:rsidR="00881286" w:rsidRPr="006B4C15" w:rsidRDefault="00F0681C" w:rsidP="00553E26">
      <w:pPr>
        <w:spacing w:line="360" w:lineRule="auto"/>
        <w:jc w:val="both"/>
      </w:pPr>
      <w:r w:rsidRPr="00553E26">
        <w:br w:type="page"/>
      </w:r>
    </w:p>
    <w:p w:rsidR="00992BBC" w:rsidRPr="00715B3E" w:rsidRDefault="00992BBC" w:rsidP="006B4C15">
      <w:pPr>
        <w:spacing w:line="360" w:lineRule="auto"/>
        <w:jc w:val="both"/>
        <w:rPr>
          <w:b/>
        </w:rPr>
      </w:pPr>
      <w:r w:rsidRPr="006B4C15">
        <w:t xml:space="preserve">  </w:t>
      </w:r>
      <w:r w:rsidRPr="00715B3E">
        <w:rPr>
          <w:b/>
        </w:rPr>
        <w:t>Yerfıstığı (</w:t>
      </w:r>
      <w:proofErr w:type="spellStart"/>
      <w:r w:rsidRPr="00715B3E">
        <w:rPr>
          <w:b/>
        </w:rPr>
        <w:t>Arachis</w:t>
      </w:r>
      <w:proofErr w:type="spellEnd"/>
      <w:r w:rsidRPr="00715B3E">
        <w:rPr>
          <w:b/>
        </w:rPr>
        <w:t xml:space="preserve"> </w:t>
      </w:r>
      <w:proofErr w:type="spellStart"/>
      <w:r w:rsidRPr="00715B3E">
        <w:rPr>
          <w:b/>
        </w:rPr>
        <w:t>hypo</w:t>
      </w:r>
      <w:r w:rsidR="00715B3E">
        <w:rPr>
          <w:b/>
        </w:rPr>
        <w:t>ga</w:t>
      </w:r>
      <w:r w:rsidRPr="00715B3E">
        <w:rPr>
          <w:b/>
        </w:rPr>
        <w:t>ea</w:t>
      </w:r>
      <w:proofErr w:type="spellEnd"/>
      <w:r w:rsidRPr="00715B3E">
        <w:rPr>
          <w:b/>
        </w:rPr>
        <w:t>)</w:t>
      </w:r>
    </w:p>
    <w:p w:rsidR="00012A4A" w:rsidRDefault="00317CCB" w:rsidP="006B4C15">
      <w:pPr>
        <w:spacing w:line="360" w:lineRule="auto"/>
        <w:jc w:val="both"/>
      </w:pPr>
      <w:r>
        <w:tab/>
        <w:t>Yerfıstığı; orijin merkezi olarak adlandırılan Brezilya ve Paraguay</w:t>
      </w:r>
      <w:r w:rsidR="003B6100">
        <w:t>’</w:t>
      </w:r>
      <w:r>
        <w:t>da ilk olara</w:t>
      </w:r>
      <w:r w:rsidR="003B6100">
        <w:t>k</w:t>
      </w:r>
      <w:r>
        <w:t xml:space="preserve"> keşfedilmiştir. </w:t>
      </w:r>
      <w:r w:rsidR="003B6100">
        <w:t>Sonra,</w:t>
      </w:r>
      <w:r>
        <w:t xml:space="preserve"> Güney Amerika</w:t>
      </w:r>
      <w:r w:rsidR="003B6100">
        <w:t>’</w:t>
      </w:r>
      <w:r>
        <w:t>dan Afrika</w:t>
      </w:r>
      <w:r w:rsidR="003B6100">
        <w:t>’</w:t>
      </w:r>
      <w:r>
        <w:t>ya taşınmıştır, üretiminin kolay olması</w:t>
      </w:r>
      <w:r w:rsidR="00E215F3">
        <w:t xml:space="preserve"> ve besleyici kalitesi nedeniyle hemen yerleşmiştir. </w:t>
      </w:r>
      <w:r w:rsidR="00973E7D">
        <w:t>Amerika da ö</w:t>
      </w:r>
      <w:r w:rsidR="00E215F3">
        <w:t xml:space="preserve">nceleri çiftlik hayvanlarını beslemek için kullanılmıştır. Bununla beraber, yerfıstığının tarımsal ürün olarak öneminin </w:t>
      </w:r>
      <w:r w:rsidR="00973E7D">
        <w:t>artmasında iki</w:t>
      </w:r>
      <w:r w:rsidR="00E215F3">
        <w:t xml:space="preserve"> faktör </w:t>
      </w:r>
      <w:r w:rsidR="00A827AA">
        <w:t>etkili olmuştur</w:t>
      </w:r>
      <w:r w:rsidR="00012A4A">
        <w:t>:</w:t>
      </w:r>
      <w:r w:rsidR="00A827AA">
        <w:t xml:space="preserve"> </w:t>
      </w:r>
    </w:p>
    <w:p w:rsidR="00012A4A" w:rsidRDefault="00A827AA" w:rsidP="006B4C15">
      <w:pPr>
        <w:spacing w:line="360" w:lineRule="auto"/>
        <w:jc w:val="both"/>
      </w:pPr>
      <w:r w:rsidRPr="003B6100">
        <w:rPr>
          <w:b/>
        </w:rPr>
        <w:t>Birincisi,</w:t>
      </w:r>
      <w:r>
        <w:t xml:space="preserve"> 1900’ların başında meyvelerinden tohumların ayrılması, ekim, tarımı ve </w:t>
      </w:r>
      <w:proofErr w:type="spellStart"/>
      <w:r>
        <w:t>hasatı</w:t>
      </w:r>
      <w:proofErr w:type="spellEnd"/>
      <w:r>
        <w:t xml:space="preserve"> için yeni </w:t>
      </w:r>
      <w:proofErr w:type="gramStart"/>
      <w:r>
        <w:t>ekipmanların</w:t>
      </w:r>
      <w:proofErr w:type="gramEnd"/>
      <w:r>
        <w:t xml:space="preserve"> geli</w:t>
      </w:r>
      <w:r w:rsidR="00BC1007">
        <w:t>ş</w:t>
      </w:r>
      <w:r>
        <w:t>tirilmesi</w:t>
      </w:r>
      <w:r w:rsidR="00012A4A">
        <w:t>dir</w:t>
      </w:r>
      <w:r>
        <w:t xml:space="preserve">. </w:t>
      </w:r>
      <w:r w:rsidR="00BC1007">
        <w:t xml:space="preserve"> Ek olarak, gıda teknolojisinin yerfıstığının nefis kokusunun ve besleyici kalitesinin keşfedilmesi ve </w:t>
      </w:r>
      <w:r w:rsidR="00B9329A">
        <w:t>yerfıstığı hazırlamada şekil ve çeşitlerinin artmasıdır. Bunlar yerfıstığının kavrulması, tuzlanması ve yağlanması gibi tüketicinin isteklerinin artmasına göre şekillenmektedir.</w:t>
      </w:r>
      <w:r w:rsidR="007A44A9">
        <w:t xml:space="preserve"> </w:t>
      </w:r>
    </w:p>
    <w:p w:rsidR="00395F01" w:rsidRDefault="00973E7D" w:rsidP="006B4C15">
      <w:pPr>
        <w:spacing w:line="360" w:lineRule="auto"/>
        <w:jc w:val="both"/>
      </w:pPr>
      <w:r w:rsidRPr="003B6100">
        <w:rPr>
          <w:b/>
        </w:rPr>
        <w:t>İkinci</w:t>
      </w:r>
      <w:r>
        <w:t xml:space="preserve"> olarak; Amerikanı</w:t>
      </w:r>
      <w:r w:rsidR="00566071">
        <w:t>n</w:t>
      </w:r>
      <w:r>
        <w:t xml:space="preserve"> Güney doğusunda</w:t>
      </w:r>
      <w:r w:rsidR="003B6100">
        <w:t>ki</w:t>
      </w:r>
      <w:r>
        <w:t xml:space="preserve"> </w:t>
      </w:r>
      <w:r w:rsidR="003B6100">
        <w:t xml:space="preserve">birçok pamuk yetiştiricisi olan </w:t>
      </w:r>
      <w:r w:rsidR="00566071">
        <w:t>çiftçiler</w:t>
      </w:r>
      <w:r>
        <w:t xml:space="preserve"> 1920</w:t>
      </w:r>
      <w:r w:rsidR="003B6100">
        <w:t>’</w:t>
      </w:r>
      <w:r>
        <w:t xml:space="preserve">lerde koza </w:t>
      </w:r>
      <w:r w:rsidR="00715B3E">
        <w:t>kurdu</w:t>
      </w:r>
      <w:r w:rsidR="003B6100">
        <w:t>nun</w:t>
      </w:r>
      <w:r>
        <w:t xml:space="preserve"> </w:t>
      </w:r>
      <w:r w:rsidR="003B6100">
        <w:t xml:space="preserve">neden olduğu </w:t>
      </w:r>
      <w:r>
        <w:t xml:space="preserve">kayıpları </w:t>
      </w:r>
      <w:r w:rsidR="003B6100">
        <w:t>yüzünden</w:t>
      </w:r>
      <w:r>
        <w:t xml:space="preserve"> alternatif ürün arayışlarına girmişler ve ticari değerinin olması ve ayn</w:t>
      </w:r>
      <w:r w:rsidR="00566C60">
        <w:t>ı</w:t>
      </w:r>
      <w:r>
        <w:t xml:space="preserve"> </w:t>
      </w:r>
      <w:r w:rsidR="00715B3E">
        <w:t>ü</w:t>
      </w:r>
      <w:r>
        <w:t xml:space="preserve">retim sisteminde yer alması ve yağ </w:t>
      </w:r>
      <w:r w:rsidR="00715B3E">
        <w:t>imalathaneleri</w:t>
      </w:r>
      <w:r>
        <w:t xml:space="preserve"> </w:t>
      </w:r>
      <w:r w:rsidR="00715B3E">
        <w:t xml:space="preserve">için </w:t>
      </w:r>
      <w:r w:rsidR="003B6100">
        <w:t>ideal ürün olması gibi avantajları için yerfıstığını</w:t>
      </w:r>
      <w:r w:rsidR="00012A4A">
        <w:t xml:space="preserve"> seçmişlerdir</w:t>
      </w:r>
      <w:r>
        <w:t>.</w:t>
      </w:r>
      <w:r w:rsidR="00395F01">
        <w:t xml:space="preserve"> II. Dünya savaşı sırasında ihtiyaç duyulan yağ, gıda ve beslenmenin sağlanması için yerfıstığı ekim alanları artmıştır. </w:t>
      </w:r>
    </w:p>
    <w:p w:rsidR="00566C60" w:rsidRDefault="00566C60" w:rsidP="006B4C15">
      <w:pPr>
        <w:spacing w:line="360" w:lineRule="auto"/>
        <w:jc w:val="both"/>
      </w:pPr>
    </w:p>
    <w:p w:rsidR="00566071" w:rsidRDefault="00566071" w:rsidP="006B4C15">
      <w:pPr>
        <w:spacing w:line="360" w:lineRule="auto"/>
        <w:jc w:val="both"/>
      </w:pPr>
      <w:r>
        <w:t>Yerfıstığının yetişme dönemleri;</w:t>
      </w:r>
    </w:p>
    <w:p w:rsidR="00322513" w:rsidRPr="00A56426" w:rsidRDefault="00012A4A" w:rsidP="00322513">
      <w:pPr>
        <w:autoSpaceDE w:val="0"/>
        <w:autoSpaceDN w:val="0"/>
        <w:adjustRightInd w:val="0"/>
        <w:spacing w:line="360" w:lineRule="auto"/>
      </w:pPr>
      <w:r w:rsidRPr="00A56426">
        <w:t>Başlangıç</w:t>
      </w:r>
      <w:r w:rsidR="00322513" w:rsidRPr="00A56426">
        <w:t xml:space="preserve"> dönemi (10-20 gün),</w:t>
      </w:r>
    </w:p>
    <w:p w:rsidR="00322513" w:rsidRPr="00A56426" w:rsidRDefault="00322513" w:rsidP="00322513">
      <w:pPr>
        <w:autoSpaceDE w:val="0"/>
        <w:autoSpaceDN w:val="0"/>
        <w:adjustRightInd w:val="0"/>
        <w:spacing w:line="360" w:lineRule="auto"/>
      </w:pPr>
      <w:r w:rsidRPr="00A56426">
        <w:t xml:space="preserve"> </w:t>
      </w:r>
      <w:proofErr w:type="spellStart"/>
      <w:r w:rsidRPr="00A56426">
        <w:t>vejetatif</w:t>
      </w:r>
      <w:proofErr w:type="spellEnd"/>
      <w:r w:rsidRPr="00A56426">
        <w:t xml:space="preserve"> </w:t>
      </w:r>
      <w:r w:rsidR="00012A4A" w:rsidRPr="00A56426">
        <w:t>gelişme</w:t>
      </w:r>
      <w:r w:rsidRPr="00A56426">
        <w:t xml:space="preserve"> dönemi (25-35 gün), </w:t>
      </w:r>
    </w:p>
    <w:p w:rsidR="00322513" w:rsidRPr="00A56426" w:rsidRDefault="00322513" w:rsidP="00322513">
      <w:pPr>
        <w:autoSpaceDE w:val="0"/>
        <w:autoSpaceDN w:val="0"/>
        <w:adjustRightInd w:val="0"/>
        <w:spacing w:line="360" w:lineRule="auto"/>
      </w:pPr>
      <w:proofErr w:type="gramStart"/>
      <w:r w:rsidRPr="00A56426">
        <w:t>çiçeklenme</w:t>
      </w:r>
      <w:proofErr w:type="gramEnd"/>
      <w:r w:rsidRPr="00A56426">
        <w:t xml:space="preserve"> dönemi (30-40 gün),</w:t>
      </w:r>
    </w:p>
    <w:p w:rsidR="00322513" w:rsidRPr="00A56426" w:rsidRDefault="00322513" w:rsidP="00322513">
      <w:pPr>
        <w:autoSpaceDE w:val="0"/>
        <w:autoSpaceDN w:val="0"/>
        <w:adjustRightInd w:val="0"/>
        <w:spacing w:line="360" w:lineRule="auto"/>
      </w:pPr>
      <w:r w:rsidRPr="00A56426">
        <w:t xml:space="preserve"> </w:t>
      </w:r>
      <w:proofErr w:type="gramStart"/>
      <w:r w:rsidRPr="00A56426">
        <w:t>ürün</w:t>
      </w:r>
      <w:proofErr w:type="gramEnd"/>
      <w:r w:rsidRPr="00A56426">
        <w:t xml:space="preserve"> olu</w:t>
      </w:r>
      <w:r w:rsidR="00FD0756">
        <w:t>ş</w:t>
      </w:r>
      <w:r w:rsidRPr="00A56426">
        <w:t xml:space="preserve">um dönemi (30-35 gün) ve </w:t>
      </w:r>
    </w:p>
    <w:p w:rsidR="00322513" w:rsidRPr="00A56426" w:rsidRDefault="00322513" w:rsidP="00322513">
      <w:pPr>
        <w:autoSpaceDE w:val="0"/>
        <w:autoSpaceDN w:val="0"/>
        <w:adjustRightInd w:val="0"/>
        <w:spacing w:line="360" w:lineRule="auto"/>
      </w:pPr>
      <w:proofErr w:type="gramStart"/>
      <w:r w:rsidRPr="00A56426">
        <w:t>olgunluk</w:t>
      </w:r>
      <w:proofErr w:type="gramEnd"/>
      <w:r w:rsidRPr="00A56426">
        <w:t xml:space="preserve"> (hasat) dönemi (10-20 gün)</w:t>
      </w:r>
    </w:p>
    <w:p w:rsidR="00E73EA8" w:rsidRDefault="00566C60" w:rsidP="00322513">
      <w:pPr>
        <w:spacing w:line="360" w:lineRule="auto"/>
        <w:jc w:val="both"/>
      </w:pPr>
      <w:proofErr w:type="gramStart"/>
      <w:r>
        <w:t>ş</w:t>
      </w:r>
      <w:r w:rsidR="00322513" w:rsidRPr="00A56426">
        <w:t>eklinde</w:t>
      </w:r>
      <w:proofErr w:type="gramEnd"/>
      <w:r w:rsidR="00322513" w:rsidRPr="00A56426">
        <w:t xml:space="preserve"> </w:t>
      </w:r>
      <w:r w:rsidR="00566071" w:rsidRPr="00A56426">
        <w:t>gruplandırılabilir</w:t>
      </w:r>
      <w:r w:rsidR="00322513" w:rsidRPr="00A56426">
        <w:t xml:space="preserve"> (</w:t>
      </w:r>
      <w:r w:rsidR="00012A4A">
        <w:t>toplam:</w:t>
      </w:r>
      <w:r w:rsidR="00322513" w:rsidRPr="00A56426">
        <w:t>105-150 gün)</w:t>
      </w:r>
    </w:p>
    <w:p w:rsidR="00566C60" w:rsidRPr="00A56426" w:rsidRDefault="00566C60" w:rsidP="00322513">
      <w:pPr>
        <w:spacing w:line="360" w:lineRule="auto"/>
        <w:jc w:val="both"/>
      </w:pPr>
    </w:p>
    <w:p w:rsidR="00395F01" w:rsidRPr="00E73EA8" w:rsidRDefault="00395F01" w:rsidP="006B4C15">
      <w:pPr>
        <w:spacing w:line="360" w:lineRule="auto"/>
        <w:jc w:val="both"/>
        <w:rPr>
          <w:b/>
        </w:rPr>
      </w:pPr>
      <w:proofErr w:type="spellStart"/>
      <w:r w:rsidRPr="00E73EA8">
        <w:rPr>
          <w:b/>
        </w:rPr>
        <w:t>Vejetatif</w:t>
      </w:r>
      <w:proofErr w:type="spellEnd"/>
      <w:r w:rsidRPr="00E73EA8">
        <w:rPr>
          <w:b/>
        </w:rPr>
        <w:t xml:space="preserve"> gelişmesi</w:t>
      </w:r>
    </w:p>
    <w:p w:rsidR="00992BBC" w:rsidRDefault="00395F01" w:rsidP="006B4C15">
      <w:pPr>
        <w:spacing w:line="360" w:lineRule="auto"/>
        <w:jc w:val="both"/>
      </w:pPr>
      <w:r>
        <w:t>Yerfıstığı</w:t>
      </w:r>
      <w:r w:rsidR="00B6409F">
        <w:t>;</w:t>
      </w:r>
      <w:r>
        <w:t xml:space="preserve"> ılık sezon </w:t>
      </w:r>
      <w:r w:rsidR="00E73EA8">
        <w:t xml:space="preserve">tipik bir </w:t>
      </w:r>
      <w:proofErr w:type="spellStart"/>
      <w:r>
        <w:t>baklagil</w:t>
      </w:r>
      <w:proofErr w:type="spellEnd"/>
      <w:r>
        <w:t xml:space="preserve"> bitkisi olup, olgunla</w:t>
      </w:r>
      <w:r w:rsidR="00566071">
        <w:t xml:space="preserve">şması için don olmayan, </w:t>
      </w:r>
      <w:r w:rsidR="004277B1">
        <w:t xml:space="preserve">tüm yetişme sezonu boyunca eşit dağılan yıllık </w:t>
      </w:r>
      <w:smartTag w:uri="urn:schemas-microsoft-com:office:smarttags" w:element="metricconverter">
        <w:smartTagPr>
          <w:attr w:name="ProductID" w:val="102 mm"/>
        </w:smartTagPr>
        <w:r w:rsidR="004277B1">
          <w:t>102 mm</w:t>
        </w:r>
      </w:smartTag>
      <w:r w:rsidR="004277B1">
        <w:t xml:space="preserve"> den fazla bir yağışa veya sulamaya </w:t>
      </w:r>
      <w:r>
        <w:t>ihtiya</w:t>
      </w:r>
      <w:r w:rsidR="004277B1">
        <w:t>ç duyar</w:t>
      </w:r>
      <w:r w:rsidR="00450817" w:rsidRPr="006B4C15">
        <w:t xml:space="preserve"> Çeşitler dik, </w:t>
      </w:r>
      <w:r w:rsidR="00566C60">
        <w:t xml:space="preserve">yatık ve </w:t>
      </w:r>
      <w:r w:rsidR="00450817" w:rsidRPr="006B4C15">
        <w:t>yarı yatık tipler olarak üç grupta sınıflandırılır.</w:t>
      </w:r>
      <w:r w:rsidR="00B6409F">
        <w:t xml:space="preserve"> </w:t>
      </w:r>
      <w:r w:rsidR="00B6409F" w:rsidRPr="006B4C15">
        <w:t>Dik çeşitler 30–60 cm, yatık çeşitler ise 20–30 cm boylanır.</w:t>
      </w:r>
    </w:p>
    <w:p w:rsidR="00D17AAE" w:rsidRDefault="00D17AAE" w:rsidP="006B4C15">
      <w:pPr>
        <w:spacing w:line="360" w:lineRule="auto"/>
        <w:jc w:val="both"/>
      </w:pPr>
      <w:r w:rsidRPr="00E73EA8">
        <w:rPr>
          <w:b/>
        </w:rPr>
        <w:lastRenderedPageBreak/>
        <w:t>Çiçeklenme:</w:t>
      </w:r>
      <w:r>
        <w:t xml:space="preserve"> </w:t>
      </w:r>
      <w:r w:rsidR="00E73EA8">
        <w:t>B</w:t>
      </w:r>
      <w:r>
        <w:t xml:space="preserve">ir </w:t>
      </w:r>
      <w:proofErr w:type="spellStart"/>
      <w:r>
        <w:t>baklagil</w:t>
      </w:r>
      <w:proofErr w:type="spellEnd"/>
      <w:r>
        <w:t xml:space="preserve"> çiçeğidir. Kendine </w:t>
      </w:r>
      <w:proofErr w:type="gramStart"/>
      <w:r>
        <w:t>döllenir</w:t>
      </w:r>
      <w:proofErr w:type="gramEnd"/>
      <w:r>
        <w:t xml:space="preserve">. </w:t>
      </w:r>
      <w:proofErr w:type="gramStart"/>
      <w:r>
        <w:t>Döllenmeden</w:t>
      </w:r>
      <w:proofErr w:type="gramEnd"/>
      <w:r>
        <w:t xml:space="preserve"> sonra yumurtalık </w:t>
      </w:r>
      <w:r w:rsidR="00E73EA8">
        <w:t>s</w:t>
      </w:r>
      <w:r w:rsidR="00566071">
        <w:t>apı uzamaya başlar</w:t>
      </w:r>
      <w:r w:rsidR="00B6409F">
        <w:t>,</w:t>
      </w:r>
      <w:r w:rsidR="00566071">
        <w:t xml:space="preserve"> </w:t>
      </w:r>
      <w:proofErr w:type="spellStart"/>
      <w:r w:rsidR="00566071">
        <w:t>ginefor</w:t>
      </w:r>
      <w:proofErr w:type="spellEnd"/>
      <w:r w:rsidR="00566071">
        <w:t xml:space="preserve"> adı </w:t>
      </w:r>
      <w:r>
        <w:t>veri</w:t>
      </w:r>
      <w:r w:rsidR="00566071">
        <w:t xml:space="preserve">len bu uzantı toprağın altında </w:t>
      </w:r>
      <w:r>
        <w:t xml:space="preserve">meyveyi oluşturur. </w:t>
      </w:r>
      <w:proofErr w:type="spellStart"/>
      <w:r>
        <w:t>Hypogaea’nın</w:t>
      </w:r>
      <w:proofErr w:type="spellEnd"/>
      <w:r>
        <w:t xml:space="preserve"> </w:t>
      </w:r>
      <w:proofErr w:type="spellStart"/>
      <w:r>
        <w:t>anlamıda</w:t>
      </w:r>
      <w:proofErr w:type="spellEnd"/>
      <w:r>
        <w:t xml:space="preserve"> yerin altında demektir.</w:t>
      </w:r>
    </w:p>
    <w:p w:rsidR="00D17AAE" w:rsidRDefault="00D17AAE" w:rsidP="006B4C15">
      <w:pPr>
        <w:spacing w:line="360" w:lineRule="auto"/>
        <w:jc w:val="both"/>
      </w:pPr>
      <w:r w:rsidRPr="00E73EA8">
        <w:rPr>
          <w:b/>
        </w:rPr>
        <w:t>Tohum:</w:t>
      </w:r>
      <w:r>
        <w:t xml:space="preserve"> Olgun bir yerfıstığının içinde bir ile beş arasında tohum bulunur. Tohum tipik </w:t>
      </w:r>
      <w:proofErr w:type="spellStart"/>
      <w:r>
        <w:t>baklagildir</w:t>
      </w:r>
      <w:proofErr w:type="spellEnd"/>
      <w:r>
        <w:t xml:space="preserve">. İki tane geniş </w:t>
      </w:r>
      <w:proofErr w:type="spellStart"/>
      <w:r>
        <w:t>kotiledonu</w:t>
      </w:r>
      <w:proofErr w:type="spellEnd"/>
      <w:r>
        <w:t xml:space="preserve">, küçük </w:t>
      </w:r>
      <w:proofErr w:type="spellStart"/>
      <w:r>
        <w:t>embriyonik</w:t>
      </w:r>
      <w:proofErr w:type="spellEnd"/>
      <w:r>
        <w:t xml:space="preserve"> </w:t>
      </w:r>
      <w:r w:rsidR="001956E5">
        <w:t>eksen</w:t>
      </w:r>
      <w:r>
        <w:t xml:space="preserve"> bulunur. </w:t>
      </w:r>
      <w:proofErr w:type="spellStart"/>
      <w:r w:rsidR="00A364F4">
        <w:t>Embr</w:t>
      </w:r>
      <w:r w:rsidR="001956E5">
        <w:t>i</w:t>
      </w:r>
      <w:r w:rsidR="00A364F4">
        <w:t>yonik</w:t>
      </w:r>
      <w:proofErr w:type="spellEnd"/>
      <w:r w:rsidR="00A364F4">
        <w:t xml:space="preserve"> </w:t>
      </w:r>
      <w:proofErr w:type="gramStart"/>
      <w:r w:rsidR="001956E5">
        <w:t>eksen</w:t>
      </w:r>
      <w:r w:rsidR="00A364F4">
        <w:t xml:space="preserve">  </w:t>
      </w:r>
      <w:proofErr w:type="spellStart"/>
      <w:r w:rsidR="00A364F4">
        <w:t>kotiledonların</w:t>
      </w:r>
      <w:proofErr w:type="spellEnd"/>
      <w:proofErr w:type="gramEnd"/>
      <w:r w:rsidR="00A364F4">
        <w:t xml:space="preserve"> aşağısında dışa doğru çıkıntılı bir kökçüğe sahiptir. </w:t>
      </w:r>
      <w:r w:rsidR="00EE1C41">
        <w:t>Bu nedenle içlerin çıkarılması sırasında mekanik zarara u</w:t>
      </w:r>
      <w:r w:rsidR="00E73EA8">
        <w:t>ğ</w:t>
      </w:r>
      <w:r w:rsidR="00EE1C41">
        <w:t>rayabilir. Tohum</w:t>
      </w:r>
      <w:r w:rsidR="00E73EA8">
        <w:t>un</w:t>
      </w:r>
      <w:r w:rsidR="00EE1C41">
        <w:t xml:space="preserve"> </w:t>
      </w:r>
      <w:r w:rsidR="001103F7">
        <w:t xml:space="preserve">uzunluğu </w:t>
      </w:r>
      <w:r w:rsidR="00EE1C41">
        <w:t>10-</w:t>
      </w:r>
      <w:smartTag w:uri="urn:schemas-microsoft-com:office:smarttags" w:element="metricconverter">
        <w:smartTagPr>
          <w:attr w:name="ProductID" w:val="35 mm"/>
        </w:smartTagPr>
        <w:r w:rsidR="00EE1C41">
          <w:t>35 mm</w:t>
        </w:r>
      </w:smartTag>
      <w:r w:rsidR="00EE1C41">
        <w:t xml:space="preserve">, </w:t>
      </w:r>
      <w:r w:rsidR="001103F7">
        <w:t xml:space="preserve">genişliği </w:t>
      </w:r>
      <w:r w:rsidR="00EE1C41">
        <w:t>5-</w:t>
      </w:r>
      <w:smartTag w:uri="urn:schemas-microsoft-com:office:smarttags" w:element="metricconverter">
        <w:smartTagPr>
          <w:attr w:name="ProductID" w:val="15 mm"/>
        </w:smartTagPr>
        <w:r w:rsidR="00EE1C41">
          <w:t>15 mm</w:t>
        </w:r>
      </w:smartTag>
      <w:r w:rsidR="00EE1C41">
        <w:t xml:space="preserve"> arasında değişebilir. </w:t>
      </w:r>
      <w:r w:rsidR="00B01995">
        <w:t xml:space="preserve">Tohumların şekli ovaldir, Tohum kabuğu </w:t>
      </w:r>
      <w:proofErr w:type="gramStart"/>
      <w:r w:rsidR="00B01995">
        <w:t>kağıdımsı</w:t>
      </w:r>
      <w:proofErr w:type="gramEnd"/>
      <w:r w:rsidR="00B01995">
        <w:t xml:space="preserve"> olup, rengi kırmızıdan kahve rengi, pembe, beyaz, sarı gibi değişen renklerde olur. Tohum kabuk rengi çeşitlerin tanınmasında kullanılır. </w:t>
      </w:r>
    </w:p>
    <w:p w:rsidR="00C70526" w:rsidRDefault="00C70526" w:rsidP="006B4C15">
      <w:pPr>
        <w:spacing w:line="360" w:lineRule="auto"/>
        <w:jc w:val="both"/>
      </w:pPr>
    </w:p>
    <w:p w:rsidR="00D7017B" w:rsidRDefault="00D7017B" w:rsidP="006B4C15">
      <w:pPr>
        <w:spacing w:line="360" w:lineRule="auto"/>
        <w:jc w:val="both"/>
      </w:pPr>
      <w:r w:rsidRPr="00887483">
        <w:rPr>
          <w:b/>
        </w:rPr>
        <w:t>Tohum üretimi:</w:t>
      </w:r>
      <w:r w:rsidR="00C70526">
        <w:t xml:space="preserve"> Yerfıstığı bitkileri </w:t>
      </w:r>
      <w:proofErr w:type="gramStart"/>
      <w:r w:rsidR="00C70526">
        <w:t>optimum</w:t>
      </w:r>
      <w:proofErr w:type="gramEnd"/>
      <w:r w:rsidR="00AF2CA9">
        <w:t xml:space="preserve"> tohum verimi ve kalitesi için ekim nöbeti sistemi içinde yetiştirilmesi gerekir. Tohum tarlaları birbirini takip eden iki yıl da yetiştirilmemelidir. </w:t>
      </w:r>
      <w:r w:rsidR="00EC614A">
        <w:t xml:space="preserve">Eğer bu pratik olarak mümkün değilse, tohumluk için yerfıstığı yetiştiriliyorsa </w:t>
      </w:r>
      <w:r w:rsidR="009378D6">
        <w:t xml:space="preserve">aynı tarlada ilk yetiştirilen çeşit ile </w:t>
      </w:r>
      <w:r w:rsidR="00EC614A">
        <w:t xml:space="preserve">aynı çeşit ve aynı sertifika sınıfı olması gerekir. </w:t>
      </w:r>
      <w:r w:rsidR="002765DD">
        <w:t xml:space="preserve">Bu </w:t>
      </w:r>
      <w:proofErr w:type="gramStart"/>
      <w:r w:rsidR="002765DD">
        <w:t>prosedür</w:t>
      </w:r>
      <w:proofErr w:type="gramEnd"/>
      <w:r w:rsidR="002765DD">
        <w:t xml:space="preserve"> hasat edilen tohumlarda maksimum çeşit saflığını sağlar.</w:t>
      </w:r>
      <w:r w:rsidR="00E10253">
        <w:t xml:space="preserve"> </w:t>
      </w:r>
      <w:r w:rsidR="002765DD">
        <w:t>Tarlalar topraktan geçen has</w:t>
      </w:r>
      <w:r w:rsidR="007825C1">
        <w:t xml:space="preserve">talıklardan </w:t>
      </w:r>
      <w:proofErr w:type="gramStart"/>
      <w:r w:rsidR="007825C1">
        <w:t>ari</w:t>
      </w:r>
      <w:proofErr w:type="gramEnd"/>
      <w:r w:rsidR="007825C1">
        <w:t xml:space="preserve"> ve </w:t>
      </w:r>
      <w:r w:rsidR="00B6409F">
        <w:t>tek</w:t>
      </w:r>
      <w:r w:rsidR="007825C1">
        <w:t xml:space="preserve"> ve çok yıllık </w:t>
      </w:r>
      <w:r w:rsidR="002765DD">
        <w:t xml:space="preserve">yabancı otlardan temizlenmiş olmalıdır. </w:t>
      </w:r>
      <w:r w:rsidR="00E10253">
        <w:t>Amerika da yerfıstığı sık sık pamuk ve mısır ile rotasyona girer. Mısır</w:t>
      </w:r>
      <w:r w:rsidR="00B6409F">
        <w:t xml:space="preserve"> ve </w:t>
      </w:r>
      <w:r w:rsidR="00566C60">
        <w:t>yer</w:t>
      </w:r>
      <w:r w:rsidR="00450817">
        <w:t xml:space="preserve">fıstığı </w:t>
      </w:r>
      <w:r w:rsidR="00B6409F">
        <w:t>ekim nöbeti</w:t>
      </w:r>
      <w:r w:rsidR="00091424">
        <w:t xml:space="preserve"> </w:t>
      </w:r>
      <w:r w:rsidR="00BD698C">
        <w:t xml:space="preserve">yerfıstığı kök-ur </w:t>
      </w:r>
      <w:proofErr w:type="spellStart"/>
      <w:r w:rsidR="00091424">
        <w:t>nematod</w:t>
      </w:r>
      <w:r w:rsidR="00450817">
        <w:t>u</w:t>
      </w:r>
      <w:r w:rsidR="00091424">
        <w:t>na</w:t>
      </w:r>
      <w:proofErr w:type="spellEnd"/>
      <w:r w:rsidR="00450817">
        <w:t xml:space="preserve"> (</w:t>
      </w:r>
      <w:proofErr w:type="spellStart"/>
      <w:r w:rsidR="00450817">
        <w:rPr>
          <w:rFonts w:ascii="Arial" w:hAnsi="Arial" w:cs="Arial"/>
          <w:sz w:val="19"/>
          <w:szCs w:val="19"/>
        </w:rPr>
        <w:t>Meloidogyne</w:t>
      </w:r>
      <w:proofErr w:type="spellEnd"/>
      <w:r w:rsidR="00450817">
        <w:rPr>
          <w:rFonts w:ascii="Arial" w:hAnsi="Arial" w:cs="Arial"/>
          <w:sz w:val="19"/>
          <w:szCs w:val="19"/>
        </w:rPr>
        <w:t xml:space="preserve"> </w:t>
      </w:r>
      <w:proofErr w:type="spellStart"/>
      <w:r w:rsidR="00450817">
        <w:rPr>
          <w:rFonts w:ascii="Arial" w:hAnsi="Arial" w:cs="Arial"/>
          <w:sz w:val="19"/>
          <w:szCs w:val="19"/>
        </w:rPr>
        <w:t>arenaria</w:t>
      </w:r>
      <w:proofErr w:type="spellEnd"/>
      <w:r w:rsidR="00450817">
        <w:rPr>
          <w:rFonts w:ascii="Arial" w:hAnsi="Arial" w:cs="Arial"/>
          <w:sz w:val="19"/>
          <w:szCs w:val="19"/>
        </w:rPr>
        <w:t xml:space="preserve">) </w:t>
      </w:r>
      <w:r w:rsidR="00091424">
        <w:t xml:space="preserve">karşı dayanıklı ve fazla gübre ihtiyacı </w:t>
      </w:r>
      <w:r w:rsidR="00450817">
        <w:t>ile</w:t>
      </w:r>
      <w:r w:rsidR="00091424">
        <w:t xml:space="preserve"> azot ve diğer besin maddeleri bakımından zengin topraklarda yet</w:t>
      </w:r>
      <w:r w:rsidR="007C1DB3">
        <w:t>i</w:t>
      </w:r>
      <w:r w:rsidR="00091424">
        <w:t xml:space="preserve">ştiği için ideal bir seçimdir. </w:t>
      </w:r>
    </w:p>
    <w:p w:rsidR="00D17AAE" w:rsidRPr="006B4C15" w:rsidRDefault="00D17AAE" w:rsidP="006B4C15">
      <w:pPr>
        <w:spacing w:line="360" w:lineRule="auto"/>
        <w:jc w:val="both"/>
      </w:pPr>
    </w:p>
    <w:p w:rsidR="00A4179A" w:rsidRDefault="00992BBC" w:rsidP="00450817">
      <w:pPr>
        <w:shd w:val="clear" w:color="auto" w:fill="FFFFFF"/>
        <w:spacing w:after="173" w:line="360" w:lineRule="auto"/>
        <w:jc w:val="both"/>
        <w:rPr>
          <w:color w:val="111111"/>
        </w:rPr>
      </w:pPr>
      <w:r w:rsidRPr="00450817">
        <w:rPr>
          <w:b/>
        </w:rPr>
        <w:t>Toprak ve İklim İstekleri:</w:t>
      </w:r>
      <w:r w:rsidRPr="006B4C15">
        <w:t xml:space="preserve"> </w:t>
      </w:r>
      <w:r w:rsidR="00450817">
        <w:t>Y</w:t>
      </w:r>
      <w:r w:rsidRPr="006B4C15">
        <w:t xml:space="preserve">erfıstığı gün uzunluğuna orta düzeyde tepkili, kurağa dayanıklı fakat dona duyarlıdır. </w:t>
      </w:r>
      <w:r w:rsidR="009359C7" w:rsidRPr="006B4C15">
        <w:t xml:space="preserve">Toprak altında şekillenen meyveleriyle tropik kuşaktan, yarı tropik kuşaklara uzanan geniş bir </w:t>
      </w:r>
      <w:proofErr w:type="gramStart"/>
      <w:r w:rsidR="009359C7" w:rsidRPr="006B4C15">
        <w:t>ekolojide</w:t>
      </w:r>
      <w:proofErr w:type="gramEnd"/>
      <w:r w:rsidR="009359C7" w:rsidRPr="006B4C15">
        <w:t xml:space="preserve"> yetiştirilir. </w:t>
      </w:r>
      <w:r w:rsidR="00D362C4" w:rsidRPr="006B4C15">
        <w:t>1000–1300</w:t>
      </w:r>
      <w:r w:rsidR="009359C7" w:rsidRPr="006B4C15">
        <w:t xml:space="preserve"> mm yağış içeren ve </w:t>
      </w:r>
      <w:r w:rsidR="00D362C4" w:rsidRPr="006B4C15">
        <w:t>120–140</w:t>
      </w:r>
      <w:r w:rsidR="009359C7" w:rsidRPr="006B4C15">
        <w:t xml:space="preserve"> günlük büyüme mevsimi olan olgunlaşma ve hasat sırasında bol güneş içeren koşullara adapte olmuştur. </w:t>
      </w:r>
      <w:r w:rsidR="004549B5" w:rsidRPr="004549B5">
        <w:rPr>
          <w:color w:val="111111"/>
        </w:rPr>
        <w:t>Yetişme süresi boyunca 3000-</w:t>
      </w:r>
      <w:smartTag w:uri="urn:schemas-microsoft-com:office:smarttags" w:element="metricconverter">
        <w:smartTagPr>
          <w:attr w:name="ProductID" w:val="4500ﾰC"/>
        </w:smartTagPr>
        <w:r w:rsidR="004549B5" w:rsidRPr="004549B5">
          <w:rPr>
            <w:color w:val="111111"/>
          </w:rPr>
          <w:t>4500</w:t>
        </w:r>
        <w:r w:rsidR="0036018C">
          <w:rPr>
            <w:color w:val="111111"/>
          </w:rPr>
          <w:t>°</w:t>
        </w:r>
        <w:r w:rsidR="004549B5" w:rsidRPr="004549B5">
          <w:rPr>
            <w:color w:val="111111"/>
          </w:rPr>
          <w:t>C</w:t>
        </w:r>
      </w:smartTag>
      <w:r w:rsidR="004549B5" w:rsidRPr="004549B5">
        <w:rPr>
          <w:color w:val="111111"/>
        </w:rPr>
        <w:t xml:space="preserve"> sıcaklık toplamına ihtiyaç duyar. Toprak sıcaklığı 15-20</w:t>
      </w:r>
      <w:r w:rsidR="0036018C">
        <w:rPr>
          <w:color w:val="111111"/>
        </w:rPr>
        <w:t>°</w:t>
      </w:r>
      <w:r w:rsidR="004549B5" w:rsidRPr="004549B5">
        <w:rPr>
          <w:color w:val="111111"/>
        </w:rPr>
        <w:t>C</w:t>
      </w:r>
      <w:r w:rsidR="00B6409F">
        <w:rPr>
          <w:color w:val="111111"/>
        </w:rPr>
        <w:t xml:space="preserve">’ </w:t>
      </w:r>
      <w:r w:rsidR="004549B5" w:rsidRPr="004549B5">
        <w:rPr>
          <w:color w:val="111111"/>
        </w:rPr>
        <w:t>ye ulaştığında yerfıstığı ekimine başlanılmalıdır.</w:t>
      </w:r>
      <w:r w:rsidR="00A4179A" w:rsidRPr="00A4179A">
        <w:rPr>
          <w:color w:val="111111"/>
        </w:rPr>
        <w:t xml:space="preserve"> </w:t>
      </w:r>
    </w:p>
    <w:p w:rsidR="00A4179A" w:rsidRPr="00A4179A" w:rsidRDefault="00A4179A" w:rsidP="00450817">
      <w:pPr>
        <w:shd w:val="clear" w:color="auto" w:fill="FFFFFF"/>
        <w:spacing w:after="173" w:line="360" w:lineRule="auto"/>
        <w:jc w:val="both"/>
        <w:rPr>
          <w:color w:val="111111"/>
        </w:rPr>
      </w:pPr>
      <w:r w:rsidRPr="00A4179A">
        <w:rPr>
          <w:color w:val="111111"/>
        </w:rPr>
        <w:t xml:space="preserve">Yerfıstığı yetiştirilecek toprağın yapısı çok önemlidir. İyi drene olmuş, gevşek yapılı, kumlu-tınlı, kalsiyumca zengin ve organik maddesi orta derecede olan topraklar ideal topraklardır. Toprak </w:t>
      </w:r>
      <w:proofErr w:type="spellStart"/>
      <w:r w:rsidRPr="00A4179A">
        <w:rPr>
          <w:color w:val="111111"/>
        </w:rPr>
        <w:t>pH’sı</w:t>
      </w:r>
      <w:proofErr w:type="spellEnd"/>
      <w:r w:rsidRPr="00A4179A">
        <w:rPr>
          <w:color w:val="111111"/>
        </w:rPr>
        <w:t xml:space="preserve"> </w:t>
      </w:r>
      <w:proofErr w:type="gramStart"/>
      <w:r w:rsidRPr="00A4179A">
        <w:rPr>
          <w:color w:val="111111"/>
        </w:rPr>
        <w:t>6</w:t>
      </w:r>
      <w:r w:rsidR="00B6409F">
        <w:rPr>
          <w:color w:val="111111"/>
        </w:rPr>
        <w:t>.</w:t>
      </w:r>
      <w:r w:rsidRPr="00A4179A">
        <w:rPr>
          <w:color w:val="111111"/>
        </w:rPr>
        <w:t>0</w:t>
      </w:r>
      <w:proofErr w:type="gramEnd"/>
      <w:r w:rsidRPr="00A4179A">
        <w:rPr>
          <w:color w:val="111111"/>
        </w:rPr>
        <w:t>-6</w:t>
      </w:r>
      <w:r w:rsidR="00B6409F">
        <w:rPr>
          <w:color w:val="111111"/>
        </w:rPr>
        <w:t>.</w:t>
      </w:r>
      <w:r w:rsidRPr="00A4179A">
        <w:rPr>
          <w:color w:val="111111"/>
        </w:rPr>
        <w:t xml:space="preserve">4 arasında olmalıdır. </w:t>
      </w:r>
      <w:proofErr w:type="spellStart"/>
      <w:r w:rsidRPr="00A4179A">
        <w:rPr>
          <w:color w:val="111111"/>
        </w:rPr>
        <w:t>pH’sı</w:t>
      </w:r>
      <w:proofErr w:type="spellEnd"/>
      <w:r w:rsidRPr="00A4179A">
        <w:rPr>
          <w:color w:val="111111"/>
        </w:rPr>
        <w:t xml:space="preserve"> </w:t>
      </w:r>
      <w:proofErr w:type="gramStart"/>
      <w:r w:rsidRPr="00A4179A">
        <w:rPr>
          <w:color w:val="111111"/>
        </w:rPr>
        <w:t>5</w:t>
      </w:r>
      <w:r w:rsidR="00B6409F">
        <w:rPr>
          <w:color w:val="111111"/>
        </w:rPr>
        <w:t>.</w:t>
      </w:r>
      <w:r w:rsidRPr="00A4179A">
        <w:rPr>
          <w:color w:val="111111"/>
        </w:rPr>
        <w:t>9’dan</w:t>
      </w:r>
      <w:proofErr w:type="gramEnd"/>
      <w:r w:rsidRPr="00A4179A">
        <w:rPr>
          <w:color w:val="111111"/>
        </w:rPr>
        <w:t xml:space="preserve"> az asitli topraklarda </w:t>
      </w:r>
      <w:proofErr w:type="spellStart"/>
      <w:r w:rsidRPr="00A4179A">
        <w:rPr>
          <w:color w:val="111111"/>
        </w:rPr>
        <w:t>Ca</w:t>
      </w:r>
      <w:proofErr w:type="spellEnd"/>
      <w:r w:rsidRPr="00A4179A">
        <w:rPr>
          <w:color w:val="111111"/>
        </w:rPr>
        <w:t xml:space="preserve"> mineralleri al</w:t>
      </w:r>
      <w:r w:rsidR="005C6E96">
        <w:rPr>
          <w:color w:val="111111"/>
        </w:rPr>
        <w:t>amayan tohumlar normal gelişmez</w:t>
      </w:r>
      <w:r w:rsidRPr="00A4179A">
        <w:rPr>
          <w:color w:val="111111"/>
        </w:rPr>
        <w:t>. </w:t>
      </w:r>
    </w:p>
    <w:p w:rsidR="001F66F8" w:rsidRPr="006B4C15" w:rsidRDefault="009359C7" w:rsidP="006B4C15">
      <w:pPr>
        <w:spacing w:line="360" w:lineRule="auto"/>
        <w:jc w:val="both"/>
      </w:pPr>
      <w:r w:rsidRPr="006B4C15">
        <w:lastRenderedPageBreak/>
        <w:t xml:space="preserve">Hasat döneminde güneş ışığı azalması tohum verimini çok düşürür. Organik maddece desteklenmiş kumlu topraklar, kireç katkısıyla da en iyi sonucu verir. Ağır </w:t>
      </w:r>
      <w:r w:rsidR="001F66F8" w:rsidRPr="006B4C15">
        <w:t>topraklarda</w:t>
      </w:r>
      <w:r w:rsidRPr="006B4C15">
        <w:t xml:space="preserve"> tohum verimi yüksek olur, ancak bu bünye</w:t>
      </w:r>
      <w:r w:rsidR="0036018C">
        <w:t>deki topraklar</w:t>
      </w:r>
      <w:r w:rsidRPr="006B4C15">
        <w:t xml:space="preserve"> h</w:t>
      </w:r>
      <w:r w:rsidR="001F66F8" w:rsidRPr="006B4C15">
        <w:t>a</w:t>
      </w:r>
      <w:r w:rsidRPr="006B4C15">
        <w:t>sat</w:t>
      </w:r>
      <w:r w:rsidR="001F66F8" w:rsidRPr="006B4C15">
        <w:t xml:space="preserve"> </w:t>
      </w:r>
      <w:r w:rsidRPr="006B4C15">
        <w:t>da meyveye yapışarak, mekaniz</w:t>
      </w:r>
      <w:r w:rsidR="00450817">
        <w:t>as</w:t>
      </w:r>
      <w:r w:rsidRPr="006B4C15">
        <w:t>yonu güçleştirdiğinden, h</w:t>
      </w:r>
      <w:r w:rsidR="001F66F8" w:rsidRPr="006B4C15">
        <w:t>a</w:t>
      </w:r>
      <w:r w:rsidRPr="006B4C15">
        <w:t xml:space="preserve">fif </w:t>
      </w:r>
      <w:r w:rsidR="001F66F8" w:rsidRPr="006B4C15">
        <w:t>topraklar terci</w:t>
      </w:r>
      <w:r w:rsidR="00715B3E">
        <w:t>h</w:t>
      </w:r>
      <w:r w:rsidR="001F66F8" w:rsidRPr="006B4C15">
        <w:t xml:space="preserve"> edilir.</w:t>
      </w:r>
      <w:r w:rsidRPr="006B4C15">
        <w:t xml:space="preserve"> </w:t>
      </w:r>
      <w:r w:rsidR="001F66F8" w:rsidRPr="006B4C15">
        <w:t>Drenajı bozuk alanlar, hastalık etmelerine konukçuluk etmek yanında çok sayıda sorun da yaratır.</w:t>
      </w:r>
    </w:p>
    <w:p w:rsidR="001F66F8" w:rsidRPr="006B4C15" w:rsidRDefault="001F66F8" w:rsidP="006B4C15">
      <w:pPr>
        <w:spacing w:line="360" w:lineRule="auto"/>
        <w:jc w:val="both"/>
      </w:pPr>
    </w:p>
    <w:p w:rsidR="00BA708A" w:rsidRPr="00081DBB" w:rsidRDefault="001F66F8" w:rsidP="00BA708A">
      <w:pPr>
        <w:spacing w:line="360" w:lineRule="auto"/>
        <w:jc w:val="both"/>
        <w:rPr>
          <w:b/>
        </w:rPr>
      </w:pPr>
      <w:r w:rsidRPr="00081DBB">
        <w:rPr>
          <w:b/>
        </w:rPr>
        <w:t>Tozlaşma-İzolasyon-Rotasyon</w:t>
      </w:r>
      <w:r w:rsidRPr="006B4C15">
        <w:t>: genellikle kendine döllenir,</w:t>
      </w:r>
      <w:r w:rsidR="009359C7" w:rsidRPr="006B4C15">
        <w:t xml:space="preserve"> </w:t>
      </w:r>
      <w:r w:rsidR="007B598D" w:rsidRPr="006B4C15">
        <w:t>Türkiye’de</w:t>
      </w:r>
      <w:r w:rsidR="0007245A" w:rsidRPr="006B4C15">
        <w:t xml:space="preserve"> </w:t>
      </w:r>
      <w:proofErr w:type="gramStart"/>
      <w:r w:rsidR="00611EE2" w:rsidRPr="006B4C15">
        <w:t>izolasyon</w:t>
      </w:r>
      <w:proofErr w:type="gramEnd"/>
      <w:r w:rsidR="00611EE2" w:rsidRPr="006B4C15">
        <w:t xml:space="preserve"> uzaklığı </w:t>
      </w:r>
      <w:r w:rsidR="0007245A" w:rsidRPr="006B4C15">
        <w:t xml:space="preserve">tüm tohumluk sınıflarda </w:t>
      </w:r>
      <w:r w:rsidR="005C6E96">
        <w:t>3-</w:t>
      </w:r>
      <w:smartTag w:uri="urn:schemas-microsoft-com:office:smarttags" w:element="metricconverter">
        <w:smartTagPr>
          <w:attr w:name="ProductID" w:val="5 m"/>
        </w:smartTagPr>
        <w:r w:rsidR="0007245A" w:rsidRPr="006B4C15">
          <w:t>5 m</w:t>
        </w:r>
      </w:smartTag>
      <w:r w:rsidR="0007245A" w:rsidRPr="006B4C15">
        <w:t xml:space="preserve"> olarak uygulanır. İlk defa yetiştirildiği alanlarda </w:t>
      </w:r>
      <w:r w:rsidR="00081DBB">
        <w:t xml:space="preserve">bakteri ile </w:t>
      </w:r>
      <w:r w:rsidR="0007245A" w:rsidRPr="006B4C15">
        <w:t xml:space="preserve">ön </w:t>
      </w:r>
      <w:proofErr w:type="spellStart"/>
      <w:r w:rsidR="0007245A" w:rsidRPr="006B4C15">
        <w:t>inokulasyon</w:t>
      </w:r>
      <w:proofErr w:type="spellEnd"/>
      <w:r w:rsidR="0007245A" w:rsidRPr="006B4C15">
        <w:t xml:space="preserve"> yararlıdır. </w:t>
      </w:r>
      <w:r w:rsidR="00581CD4" w:rsidRPr="006B4C15">
        <w:t>Ülkemizde tohumluk yerfıstığı üretiminde ön bitki koşulu bulunmamaktadır.</w:t>
      </w:r>
      <w:r w:rsidR="00BA708A" w:rsidRPr="00081DBB">
        <w:rPr>
          <w:b/>
        </w:rPr>
        <w:t xml:space="preserve"> </w:t>
      </w:r>
    </w:p>
    <w:p w:rsidR="00A44AC6" w:rsidRPr="00A4179A" w:rsidRDefault="00A44AC6" w:rsidP="00081DBB">
      <w:pPr>
        <w:shd w:val="clear" w:color="auto" w:fill="FFFFFF"/>
        <w:spacing w:after="173" w:line="360" w:lineRule="auto"/>
        <w:jc w:val="both"/>
        <w:rPr>
          <w:color w:val="111111"/>
        </w:rPr>
      </w:pPr>
      <w:r w:rsidRPr="00081DBB">
        <w:rPr>
          <w:b/>
        </w:rPr>
        <w:t>Toprak hazırlığı:</w:t>
      </w:r>
      <w:r>
        <w:t xml:space="preserve"> </w:t>
      </w:r>
      <w:r w:rsidRPr="00A4179A">
        <w:rPr>
          <w:color w:val="111111"/>
        </w:rPr>
        <w:t>Sonbaharda pullukla 20-</w:t>
      </w:r>
      <w:smartTag w:uri="urn:schemas-microsoft-com:office:smarttags" w:element="metricconverter">
        <w:smartTagPr>
          <w:attr w:name="ProductID" w:val="25 cm"/>
        </w:smartTagPr>
        <w:r w:rsidRPr="00A4179A">
          <w:rPr>
            <w:color w:val="111111"/>
          </w:rPr>
          <w:t>25 cm</w:t>
        </w:r>
      </w:smartTag>
      <w:r w:rsidR="005C6E96">
        <w:rPr>
          <w:color w:val="111111"/>
        </w:rPr>
        <w:t xml:space="preserve">. derinlikte sürülür, </w:t>
      </w:r>
      <w:r w:rsidRPr="00A4179A">
        <w:rPr>
          <w:color w:val="111111"/>
        </w:rPr>
        <w:t xml:space="preserve">ilkbaharda </w:t>
      </w:r>
      <w:proofErr w:type="spellStart"/>
      <w:r w:rsidRPr="00A4179A">
        <w:rPr>
          <w:color w:val="111111"/>
        </w:rPr>
        <w:t>yüzlek</w:t>
      </w:r>
      <w:proofErr w:type="spellEnd"/>
      <w:r w:rsidRPr="00A4179A">
        <w:rPr>
          <w:color w:val="111111"/>
        </w:rPr>
        <w:t xml:space="preserve"> olarak </w:t>
      </w:r>
      <w:proofErr w:type="spellStart"/>
      <w:r w:rsidRPr="00A4179A">
        <w:rPr>
          <w:color w:val="111111"/>
        </w:rPr>
        <w:t>kültüvatör</w:t>
      </w:r>
      <w:proofErr w:type="spellEnd"/>
      <w:r w:rsidRPr="00A4179A">
        <w:rPr>
          <w:color w:val="111111"/>
        </w:rPr>
        <w:t xml:space="preserve"> ile karıştırılır. Daha sonra üzerinden tapan veya merdane geçirilerek toprak yüzeyi bastırılır. Yerfıstığı ekilecek tarla kesinlikle toprak tava gelmeden işlenmemelidir. Toprak işleme sırasında meydana gelen kesekler, yerfıstığı </w:t>
      </w:r>
      <w:proofErr w:type="spellStart"/>
      <w:proofErr w:type="gramStart"/>
      <w:r w:rsidRPr="00A4179A">
        <w:rPr>
          <w:color w:val="111111"/>
        </w:rPr>
        <w:t>ginofor</w:t>
      </w:r>
      <w:r w:rsidR="00081DBB">
        <w:rPr>
          <w:color w:val="111111"/>
        </w:rPr>
        <w:t>larının</w:t>
      </w:r>
      <w:proofErr w:type="spellEnd"/>
      <w:r w:rsidR="00081DBB">
        <w:rPr>
          <w:color w:val="111111"/>
        </w:rPr>
        <w:t xml:space="preserve"> </w:t>
      </w:r>
      <w:r w:rsidRPr="00A4179A">
        <w:rPr>
          <w:color w:val="111111"/>
        </w:rPr>
        <w:t xml:space="preserve"> toprağa</w:t>
      </w:r>
      <w:proofErr w:type="gramEnd"/>
      <w:r w:rsidRPr="00A4179A">
        <w:rPr>
          <w:color w:val="111111"/>
        </w:rPr>
        <w:t xml:space="preserve"> girmesini engeller. </w:t>
      </w:r>
    </w:p>
    <w:p w:rsidR="000354FF" w:rsidRDefault="00581CD4" w:rsidP="00214789">
      <w:pPr>
        <w:spacing w:line="360" w:lineRule="auto"/>
        <w:jc w:val="both"/>
      </w:pPr>
      <w:r w:rsidRPr="00081DBB">
        <w:rPr>
          <w:b/>
        </w:rPr>
        <w:t>Ekimi ve Kültürü:</w:t>
      </w:r>
      <w:r w:rsidR="003F191B">
        <w:t xml:space="preserve"> yerfıstığı tohumlarının </w:t>
      </w:r>
      <w:proofErr w:type="gramStart"/>
      <w:r w:rsidR="003F191B">
        <w:t>optimum</w:t>
      </w:r>
      <w:proofErr w:type="gramEnd"/>
      <w:r w:rsidR="003F191B">
        <w:t xml:space="preserve"> ekim zamanı coğrafik bölgelere bağlı olarak değişir. Tohumlar istenmeyen çimlenme şartlarına karşı hassastır. </w:t>
      </w:r>
    </w:p>
    <w:p w:rsidR="000354FF" w:rsidRDefault="00214789" w:rsidP="00214789">
      <w:pPr>
        <w:spacing w:line="360" w:lineRule="auto"/>
        <w:jc w:val="both"/>
      </w:pPr>
      <w:r>
        <w:t>Optimum ekim</w:t>
      </w:r>
      <w:r w:rsidR="000354FF">
        <w:t>;</w:t>
      </w:r>
      <w:r>
        <w:t xml:space="preserve"> toprak sıcaklığı 15- 2</w:t>
      </w:r>
      <w:r w:rsidR="00081DBB">
        <w:t>0</w:t>
      </w:r>
      <w:r>
        <w:t xml:space="preserve">º C arasında olduğu zaman yapılmalıdır. </w:t>
      </w:r>
    </w:p>
    <w:p w:rsidR="000354FF" w:rsidRDefault="00EA00B3" w:rsidP="00214789">
      <w:pPr>
        <w:spacing w:line="360" w:lineRule="auto"/>
        <w:jc w:val="both"/>
      </w:pPr>
      <w:r w:rsidRPr="006B4C15">
        <w:t>Ekim</w:t>
      </w:r>
      <w:r w:rsidR="00581CD4" w:rsidRPr="006B4C15">
        <w:t xml:space="preserve"> öncesinde tohumları </w:t>
      </w:r>
      <w:proofErr w:type="spellStart"/>
      <w:r w:rsidR="00581CD4" w:rsidRPr="006B4C15">
        <w:t>fungusitle</w:t>
      </w:r>
      <w:proofErr w:type="spellEnd"/>
      <w:r w:rsidR="00581CD4" w:rsidRPr="006B4C15">
        <w:t xml:space="preserve"> ilaçlamak, verimde %20-30’luk artış sağlar. Kabuklarından ayıklanmış tohumlar da daha başarılı olmaktadır. </w:t>
      </w:r>
    </w:p>
    <w:p w:rsidR="000354FF" w:rsidRDefault="00581CD4" w:rsidP="00214789">
      <w:pPr>
        <w:spacing w:line="360" w:lineRule="auto"/>
        <w:jc w:val="both"/>
      </w:pPr>
      <w:r w:rsidRPr="006B4C15">
        <w:t xml:space="preserve">Tohum kabuğunun elle kırılması, makineden daha iyi sonuç verir. </w:t>
      </w:r>
    </w:p>
    <w:p w:rsidR="00214789" w:rsidRDefault="00214789" w:rsidP="00214789">
      <w:pPr>
        <w:spacing w:line="360" w:lineRule="auto"/>
        <w:jc w:val="both"/>
      </w:pPr>
      <w:r>
        <w:t xml:space="preserve">Ekimi pamuk veya mısır mibzeri ile yerfıstığı için uygun plakalar kullanılarak yapılabilir. </w:t>
      </w:r>
    </w:p>
    <w:p w:rsidR="000354FF" w:rsidRDefault="000354FF" w:rsidP="00214789">
      <w:pPr>
        <w:spacing w:line="360" w:lineRule="auto"/>
        <w:jc w:val="both"/>
      </w:pPr>
    </w:p>
    <w:p w:rsidR="00E105C4" w:rsidRPr="00A4179A" w:rsidRDefault="00E105C4" w:rsidP="00E105C4">
      <w:pPr>
        <w:shd w:val="clear" w:color="auto" w:fill="FFFFFF"/>
        <w:spacing w:after="173" w:line="360" w:lineRule="auto"/>
        <w:jc w:val="both"/>
        <w:rPr>
          <w:color w:val="111111"/>
        </w:rPr>
      </w:pPr>
      <w:r w:rsidRPr="00A4179A">
        <w:rPr>
          <w:color w:val="111111"/>
        </w:rPr>
        <w:t>Yerfıstığında ekim sıklığı; ekim zamanına,</w:t>
      </w:r>
      <w:r>
        <w:rPr>
          <w:color w:val="111111"/>
        </w:rPr>
        <w:t xml:space="preserve"> </w:t>
      </w:r>
      <w:r w:rsidRPr="00A4179A">
        <w:rPr>
          <w:color w:val="111111"/>
        </w:rPr>
        <w:t>yetiştirilecek çeşidin gelişme formuna ve toprak yapısına göre değişmektedir. Hafif bünyeli kumsal topraklarda ve ana ürün ekimlerinde geniş sıralı, 2.</w:t>
      </w:r>
      <w:r w:rsidR="003D0B4A">
        <w:rPr>
          <w:color w:val="111111"/>
        </w:rPr>
        <w:t xml:space="preserve"> </w:t>
      </w:r>
      <w:r w:rsidRPr="00A4179A">
        <w:rPr>
          <w:color w:val="111111"/>
        </w:rPr>
        <w:t>ürün ekimlerinde ve orta bünyeli topraklarda ise dar sıralı ekim yapılmalıdır.</w:t>
      </w:r>
    </w:p>
    <w:p w:rsidR="00E105C4" w:rsidRPr="00A4179A" w:rsidRDefault="00E105C4" w:rsidP="00E105C4">
      <w:pPr>
        <w:shd w:val="clear" w:color="auto" w:fill="FFFFFF"/>
        <w:spacing w:after="173" w:line="360" w:lineRule="auto"/>
        <w:jc w:val="both"/>
        <w:rPr>
          <w:color w:val="111111"/>
        </w:rPr>
      </w:pPr>
      <w:r w:rsidRPr="00A4179A">
        <w:rPr>
          <w:color w:val="111111"/>
        </w:rPr>
        <w:t>Ülkemizde yarı yatık ve yatık büyüme tipindeki Virginia grubu yerfıstığı çeşitleri ekilmektedir. Bu nedenle sıra arası 70</w:t>
      </w:r>
      <w:r w:rsidR="009C2BE8">
        <w:rPr>
          <w:color w:val="111111"/>
        </w:rPr>
        <w:t xml:space="preserve"> </w:t>
      </w:r>
      <w:r w:rsidRPr="00A4179A">
        <w:rPr>
          <w:color w:val="111111"/>
        </w:rPr>
        <w:t xml:space="preserve">cm, sıra üzeri 15-25cm arasında değişmektedir. Dekara tohumluk miktarı ekim sıklığına göre </w:t>
      </w:r>
      <w:proofErr w:type="gramStart"/>
      <w:r w:rsidRPr="00A4179A">
        <w:rPr>
          <w:color w:val="111111"/>
        </w:rPr>
        <w:t>5</w:t>
      </w:r>
      <w:r w:rsidR="009C2BE8">
        <w:rPr>
          <w:color w:val="111111"/>
        </w:rPr>
        <w:t>.</w:t>
      </w:r>
      <w:r w:rsidRPr="00A4179A">
        <w:rPr>
          <w:color w:val="111111"/>
        </w:rPr>
        <w:t>5</w:t>
      </w:r>
      <w:proofErr w:type="gramEnd"/>
      <w:r w:rsidRPr="00A4179A">
        <w:rPr>
          <w:color w:val="111111"/>
        </w:rPr>
        <w:t>-11</w:t>
      </w:r>
      <w:r w:rsidR="009C2BE8">
        <w:rPr>
          <w:color w:val="111111"/>
        </w:rPr>
        <w:t>.</w:t>
      </w:r>
      <w:r w:rsidRPr="00A4179A">
        <w:rPr>
          <w:color w:val="111111"/>
        </w:rPr>
        <w:t>5</w:t>
      </w:r>
      <w:r w:rsidR="005C6E96">
        <w:rPr>
          <w:color w:val="111111"/>
        </w:rPr>
        <w:t xml:space="preserve"> </w:t>
      </w:r>
      <w:r w:rsidRPr="00A4179A">
        <w:rPr>
          <w:color w:val="111111"/>
        </w:rPr>
        <w:t>kg. arasında değişmektedir. Ekim derinliği kumsal topraklarda 6-9cm, biraz ağır topraklarda 5-</w:t>
      </w:r>
      <w:smartTag w:uri="urn:schemas-microsoft-com:office:smarttags" w:element="metricconverter">
        <w:smartTagPr>
          <w:attr w:name="ProductID" w:val="6 cm"/>
        </w:smartTagPr>
        <w:r w:rsidRPr="00A4179A">
          <w:rPr>
            <w:color w:val="111111"/>
          </w:rPr>
          <w:t xml:space="preserve">6 </w:t>
        </w:r>
        <w:proofErr w:type="spellStart"/>
        <w:r w:rsidRPr="00A4179A">
          <w:rPr>
            <w:color w:val="111111"/>
          </w:rPr>
          <w:t>cm</w:t>
        </w:r>
      </w:smartTag>
      <w:r w:rsidRPr="00A4179A">
        <w:rPr>
          <w:color w:val="111111"/>
        </w:rPr>
        <w:t>.’dir</w:t>
      </w:r>
      <w:proofErr w:type="spellEnd"/>
      <w:r w:rsidRPr="00A4179A">
        <w:rPr>
          <w:color w:val="111111"/>
        </w:rPr>
        <w:t>.</w:t>
      </w:r>
    </w:p>
    <w:p w:rsidR="000354FF" w:rsidRDefault="004121BC" w:rsidP="006B4C15">
      <w:pPr>
        <w:spacing w:line="360" w:lineRule="auto"/>
        <w:jc w:val="both"/>
      </w:pPr>
      <w:r w:rsidRPr="006B4C15">
        <w:t xml:space="preserve">Yerfıstığı tarımında sıraya </w:t>
      </w:r>
      <w:r w:rsidR="00541D53" w:rsidRPr="006B4C15">
        <w:t>ekim, yabancı</w:t>
      </w:r>
      <w:r w:rsidRPr="006B4C15">
        <w:t xml:space="preserve"> </w:t>
      </w:r>
      <w:r w:rsidR="00DE1C1B">
        <w:t>ot</w:t>
      </w:r>
      <w:r w:rsidRPr="006B4C15">
        <w:t xml:space="preserve"> kontrolünü mümkün </w:t>
      </w:r>
      <w:r w:rsidR="008773E2" w:rsidRPr="006B4C15">
        <w:t>kılarak hasadın</w:t>
      </w:r>
      <w:r w:rsidRPr="006B4C15">
        <w:t xml:space="preserve"> </w:t>
      </w:r>
      <w:r w:rsidR="008773E2" w:rsidRPr="006B4C15">
        <w:t>kolaylaşmasını</w:t>
      </w:r>
      <w:r w:rsidR="00541D53" w:rsidRPr="006B4C15">
        <w:t>, tohumda</w:t>
      </w:r>
      <w:r w:rsidRPr="006B4C15">
        <w:t xml:space="preserve"> bulaşıklığın engellenmesini sağladığından önemlidir. Bu amaçla herbisitler de kullanılabilir. </w:t>
      </w:r>
    </w:p>
    <w:p w:rsidR="008E735E" w:rsidRDefault="004121BC" w:rsidP="006B4C15">
      <w:pPr>
        <w:spacing w:line="360" w:lineRule="auto"/>
        <w:jc w:val="both"/>
      </w:pPr>
      <w:r w:rsidRPr="000354FF">
        <w:rPr>
          <w:b/>
        </w:rPr>
        <w:lastRenderedPageBreak/>
        <w:t>Bakteriyel s</w:t>
      </w:r>
      <w:r w:rsidR="00DE1C1B" w:rsidRPr="000354FF">
        <w:rPr>
          <w:b/>
        </w:rPr>
        <w:t>o</w:t>
      </w:r>
      <w:r w:rsidRPr="000354FF">
        <w:rPr>
          <w:b/>
        </w:rPr>
        <w:t>lg</w:t>
      </w:r>
      <w:r w:rsidR="00DE1C1B" w:rsidRPr="000354FF">
        <w:rPr>
          <w:b/>
        </w:rPr>
        <w:t>u</w:t>
      </w:r>
      <w:r w:rsidRPr="000354FF">
        <w:rPr>
          <w:b/>
        </w:rPr>
        <w:t>nl</w:t>
      </w:r>
      <w:r w:rsidR="00BD698C" w:rsidRPr="000354FF">
        <w:rPr>
          <w:b/>
        </w:rPr>
        <w:t>u</w:t>
      </w:r>
      <w:r w:rsidRPr="000354FF">
        <w:rPr>
          <w:b/>
        </w:rPr>
        <w:t xml:space="preserve">k ( </w:t>
      </w:r>
      <w:proofErr w:type="spellStart"/>
      <w:r w:rsidRPr="000354FF">
        <w:rPr>
          <w:b/>
        </w:rPr>
        <w:t>Bacterium</w:t>
      </w:r>
      <w:proofErr w:type="spellEnd"/>
      <w:r w:rsidRPr="000354FF">
        <w:rPr>
          <w:b/>
        </w:rPr>
        <w:t xml:space="preserve"> </w:t>
      </w:r>
      <w:proofErr w:type="spellStart"/>
      <w:r w:rsidRPr="000354FF">
        <w:rPr>
          <w:b/>
        </w:rPr>
        <w:t>solanacearum</w:t>
      </w:r>
      <w:proofErr w:type="spellEnd"/>
      <w:r w:rsidRPr="000354FF">
        <w:rPr>
          <w:b/>
        </w:rPr>
        <w:t>) tohumla taşınan önemli bir hastalıktır.</w:t>
      </w:r>
      <w:r w:rsidRPr="006B4C15">
        <w:t xml:space="preserve"> Bu nedenle, yerfıstığı rotasyonuna domates, patates veya patlıcan gibi bitkiler alınma</w:t>
      </w:r>
      <w:r w:rsidR="00E45704" w:rsidRPr="006B4C15">
        <w:t>ma</w:t>
      </w:r>
      <w:r w:rsidRPr="006B4C15">
        <w:t>lıdır. Dikkatli rotasyon yanında kimyasallar da olumlu sonuç verir.</w:t>
      </w:r>
      <w:r w:rsidR="00384072" w:rsidRPr="006B4C15">
        <w:t xml:space="preserve"> </w:t>
      </w:r>
      <w:proofErr w:type="spellStart"/>
      <w:r w:rsidRPr="006B4C15">
        <w:t>Aspergillus</w:t>
      </w:r>
      <w:proofErr w:type="spellEnd"/>
      <w:r w:rsidRPr="006B4C15">
        <w:t xml:space="preserve"> ve </w:t>
      </w:r>
      <w:proofErr w:type="spellStart"/>
      <w:r w:rsidRPr="006B4C15">
        <w:t>Rhizopus</w:t>
      </w:r>
      <w:proofErr w:type="spellEnd"/>
      <w:r w:rsidRPr="006B4C15">
        <w:t xml:space="preserve"> gibi </w:t>
      </w:r>
      <w:r w:rsidR="00DE1C1B">
        <w:t>patojenlerin</w:t>
      </w:r>
      <w:r w:rsidRPr="006B4C15">
        <w:t xml:space="preserve"> </w:t>
      </w:r>
      <w:r w:rsidR="00541D53" w:rsidRPr="006B4C15">
        <w:t xml:space="preserve">oluşturduğu </w:t>
      </w:r>
      <w:r w:rsidR="00A63A35" w:rsidRPr="006B4C15">
        <w:t>“</w:t>
      </w:r>
      <w:r w:rsidR="00541D53" w:rsidRPr="006B4C15">
        <w:t>Kök</w:t>
      </w:r>
      <w:r w:rsidRPr="006B4C15">
        <w:t xml:space="preserve"> </w:t>
      </w:r>
      <w:r w:rsidR="00541D53" w:rsidRPr="006B4C15">
        <w:t>Çürüklüğü</w:t>
      </w:r>
      <w:r w:rsidR="00A63A35" w:rsidRPr="006B4C15">
        <w:t>”</w:t>
      </w:r>
      <w:r w:rsidR="00541D53" w:rsidRPr="006B4C15">
        <w:t>; kükürt</w:t>
      </w:r>
      <w:r w:rsidRPr="006B4C15">
        <w:t xml:space="preserve"> ve </w:t>
      </w:r>
      <w:r w:rsidR="00541D53" w:rsidRPr="006B4C15">
        <w:t>cıvalı</w:t>
      </w:r>
      <w:r w:rsidRPr="006B4C15">
        <w:t xml:space="preserve"> preparatlarla kontrol edilebilir. Hasat sonrası bitki kalıntıları pullukla iyi bir şekilde toprak altına çevrilebilirse, rotasyon başarılı olur.</w:t>
      </w:r>
      <w:r w:rsidR="00947369" w:rsidRPr="006B4C15">
        <w:t xml:space="preserve"> </w:t>
      </w:r>
    </w:p>
    <w:p w:rsidR="008E735E" w:rsidRPr="00A4179A" w:rsidRDefault="008E735E" w:rsidP="00E105C4">
      <w:pPr>
        <w:shd w:val="clear" w:color="auto" w:fill="FFFFFF"/>
        <w:spacing w:after="173" w:line="360" w:lineRule="auto"/>
        <w:jc w:val="both"/>
        <w:rPr>
          <w:color w:val="111111"/>
        </w:rPr>
      </w:pPr>
      <w:r w:rsidRPr="00A4179A">
        <w:rPr>
          <w:color w:val="111111"/>
        </w:rPr>
        <w:t>Yerfıstığı ana ürün olarak ekilmek istendiğinde toprak sıcaklığının 13-15</w:t>
      </w:r>
      <w:r w:rsidR="00081DBB" w:rsidRPr="00081DBB">
        <w:t xml:space="preserve"> </w:t>
      </w:r>
      <w:r w:rsidR="00081DBB">
        <w:t>º</w:t>
      </w:r>
      <w:r w:rsidRPr="00A4179A">
        <w:rPr>
          <w:color w:val="111111"/>
        </w:rPr>
        <w:t>C’nin üzerine çıkması gerekmektedir. 13-14</w:t>
      </w:r>
      <w:r w:rsidR="00081DBB" w:rsidRPr="00081DBB">
        <w:t xml:space="preserve"> </w:t>
      </w:r>
      <w:r w:rsidR="00081DBB">
        <w:t>º</w:t>
      </w:r>
      <w:r w:rsidRPr="00A4179A">
        <w:rPr>
          <w:color w:val="111111"/>
        </w:rPr>
        <w:t>C’de 15 günde çimlenme olmaktadır. Genellikle 10 Nisan-20 Mayıs tarihleri arasında ana ürün yerfıstığı ekimleri yapılmaktadır.</w:t>
      </w:r>
      <w:r w:rsidR="0027547E">
        <w:rPr>
          <w:color w:val="111111"/>
        </w:rPr>
        <w:t xml:space="preserve"> </w:t>
      </w:r>
      <w:r w:rsidR="0027547E" w:rsidRPr="002B1669">
        <w:rPr>
          <w:b/>
          <w:color w:val="111111"/>
        </w:rPr>
        <w:t>Tohumluk üretiminde 2. ürün tercih edilmez.</w:t>
      </w:r>
    </w:p>
    <w:p w:rsidR="00A113A1" w:rsidRDefault="00B170E8" w:rsidP="006B4C15">
      <w:pPr>
        <w:spacing w:line="360" w:lineRule="auto"/>
        <w:jc w:val="both"/>
      </w:pPr>
      <w:r w:rsidRPr="00D70153">
        <w:rPr>
          <w:b/>
        </w:rPr>
        <w:t>Gübreleme</w:t>
      </w:r>
      <w:r w:rsidR="00650498">
        <w:rPr>
          <w:b/>
        </w:rPr>
        <w:t xml:space="preserve">: </w:t>
      </w:r>
      <w:r w:rsidR="00444D83">
        <w:t xml:space="preserve">Bitki bir </w:t>
      </w:r>
      <w:proofErr w:type="spellStart"/>
      <w:r w:rsidR="00444D83">
        <w:t>baklagil</w:t>
      </w:r>
      <w:proofErr w:type="spellEnd"/>
      <w:r w:rsidR="00444D83">
        <w:t xml:space="preserve"> olduğu için </w:t>
      </w:r>
      <w:proofErr w:type="gramStart"/>
      <w:r w:rsidR="00444D83">
        <w:t>optimum</w:t>
      </w:r>
      <w:proofErr w:type="gramEnd"/>
      <w:r w:rsidR="00444D83">
        <w:t xml:space="preserve"> ürün gelişmesi için fazla miktarda azot uygulaması gerek</w:t>
      </w:r>
      <w:r w:rsidR="00A113A1">
        <w:t>mez</w:t>
      </w:r>
      <w:r w:rsidR="00444D83">
        <w:t xml:space="preserve">. </w:t>
      </w:r>
      <w:r w:rsidRPr="006B4C15">
        <w:t>Fosfor ve Potasyum</w:t>
      </w:r>
      <w:r w:rsidR="000B7071">
        <w:t xml:space="preserve">un düşük olduğu topraklar bu elementler bakımından takviye edilmelidir. </w:t>
      </w:r>
    </w:p>
    <w:p w:rsidR="000B7071" w:rsidRDefault="000B7071" w:rsidP="006B4C15">
      <w:pPr>
        <w:spacing w:line="360" w:lineRule="auto"/>
        <w:jc w:val="both"/>
      </w:pPr>
      <w:r w:rsidRPr="00A113A1">
        <w:rPr>
          <w:b/>
        </w:rPr>
        <w:t>Fosfor</w:t>
      </w:r>
      <w:r>
        <w:t xml:space="preserve"> </w:t>
      </w:r>
      <w:proofErr w:type="spellStart"/>
      <w:r>
        <w:t>vejetatif</w:t>
      </w:r>
      <w:proofErr w:type="spellEnd"/>
      <w:r>
        <w:t xml:space="preserve"> gelişme için önemlidir.</w:t>
      </w:r>
      <w:r w:rsidR="00D70153">
        <w:t xml:space="preserve"> </w:t>
      </w:r>
      <w:r w:rsidR="00D70153" w:rsidRPr="00A4179A">
        <w:rPr>
          <w:color w:val="111111"/>
        </w:rPr>
        <w:t>Ekimle beraber verilecek fosforlu gübre yerfıstığında verim artışları sağlamaktadır. Fosfor yerfıstığında meyve oluşumunu arttırmakta, boş kapsül oranını azaltmaktadır. Bitkinin azot alımını teşvik etmektedir. Eksikliğinde,</w:t>
      </w:r>
      <w:r w:rsidR="00D70153">
        <w:rPr>
          <w:color w:val="111111"/>
        </w:rPr>
        <w:t xml:space="preserve"> </w:t>
      </w:r>
      <w:r w:rsidR="00D70153" w:rsidRPr="00A4179A">
        <w:rPr>
          <w:color w:val="111111"/>
        </w:rPr>
        <w:t xml:space="preserve">yaprak ve meyveler tam olarak gelişemez ve küçük kalır. Yaprak solgun mavimsi bir renge döner. </w:t>
      </w:r>
      <w:r w:rsidRPr="000B7071">
        <w:t xml:space="preserve"> </w:t>
      </w:r>
      <w:r w:rsidR="00A113A1" w:rsidRPr="00A113A1">
        <w:rPr>
          <w:b/>
        </w:rPr>
        <w:t>Potasyum</w:t>
      </w:r>
      <w:r w:rsidR="00A113A1">
        <w:t>un y</w:t>
      </w:r>
      <w:r>
        <w:t xml:space="preserve">üksek seviyesi </w:t>
      </w:r>
      <w:proofErr w:type="spellStart"/>
      <w:r>
        <w:t>Ca</w:t>
      </w:r>
      <w:proofErr w:type="spellEnd"/>
      <w:r>
        <w:t xml:space="preserve"> alımını geciktirmesine rağmen, potasyum bitkide </w:t>
      </w:r>
      <w:proofErr w:type="gramStart"/>
      <w:r>
        <w:t>bir çok</w:t>
      </w:r>
      <w:proofErr w:type="gramEnd"/>
      <w:r>
        <w:t xml:space="preserve"> fizyolojik reaksiyonlar için gereklidir. </w:t>
      </w:r>
    </w:p>
    <w:p w:rsidR="000B7071" w:rsidRDefault="00A113A1" w:rsidP="006B4C15">
      <w:pPr>
        <w:spacing w:line="360" w:lineRule="auto"/>
        <w:jc w:val="both"/>
      </w:pPr>
      <w:r w:rsidRPr="00A113A1">
        <w:rPr>
          <w:b/>
        </w:rPr>
        <w:t>Kalsiyum;</w:t>
      </w:r>
      <w:r>
        <w:t xml:space="preserve"> </w:t>
      </w:r>
      <w:r w:rsidR="006D6933">
        <w:t>İlginç olarak, yerfıstığı bitkisi</w:t>
      </w:r>
      <w:r w:rsidR="004954F5">
        <w:t xml:space="preserve"> kökleri ve olgunlaşmamış meyveleri yoluyla mineral elementleri </w:t>
      </w:r>
      <w:proofErr w:type="spellStart"/>
      <w:r w:rsidR="004954F5">
        <w:t>absorbe</w:t>
      </w:r>
      <w:proofErr w:type="spellEnd"/>
      <w:r w:rsidR="004954F5">
        <w:t xml:space="preserve"> edebilir. </w:t>
      </w:r>
      <w:r w:rsidR="000B7071">
        <w:t xml:space="preserve"> </w:t>
      </w:r>
      <w:r w:rsidR="00B170E8" w:rsidRPr="006B4C15">
        <w:t xml:space="preserve"> </w:t>
      </w:r>
      <w:r w:rsidR="004954F5">
        <w:t xml:space="preserve">Bu durum özellikle </w:t>
      </w:r>
      <w:proofErr w:type="spellStart"/>
      <w:r w:rsidR="004954F5">
        <w:t>Ca</w:t>
      </w:r>
      <w:proofErr w:type="spellEnd"/>
      <w:r w:rsidR="004954F5">
        <w:t xml:space="preserve"> alımı için önemlidir, çünkü kökler vasıtasıyla </w:t>
      </w:r>
      <w:proofErr w:type="spellStart"/>
      <w:r w:rsidR="004954F5">
        <w:t>absorbe</w:t>
      </w:r>
      <w:proofErr w:type="spellEnd"/>
      <w:r w:rsidR="004954F5">
        <w:t xml:space="preserve"> edilemeyen </w:t>
      </w:r>
      <w:proofErr w:type="spellStart"/>
      <w:r w:rsidR="004954F5">
        <w:t>Ca</w:t>
      </w:r>
      <w:proofErr w:type="spellEnd"/>
      <w:r w:rsidR="004954F5">
        <w:t>, tohum gelişmesi sırasında meyve ve ol</w:t>
      </w:r>
      <w:r w:rsidR="003B5D0F">
        <w:t>g</w:t>
      </w:r>
      <w:r w:rsidR="004954F5">
        <w:t xml:space="preserve">unlaşmamış meyveler vasıtasıyla alınır. </w:t>
      </w:r>
      <w:r w:rsidR="003B5D0F">
        <w:t xml:space="preserve">Normal bir yerfıstığı tohumu çimlenebilmek için tohumda en az </w:t>
      </w:r>
      <w:r w:rsidR="003B5D0F" w:rsidRPr="00A113A1">
        <w:rPr>
          <w:b/>
        </w:rPr>
        <w:t xml:space="preserve">450 </w:t>
      </w:r>
      <w:proofErr w:type="spellStart"/>
      <w:r w:rsidR="003B5D0F" w:rsidRPr="00A113A1">
        <w:rPr>
          <w:b/>
        </w:rPr>
        <w:t>ppm</w:t>
      </w:r>
      <w:proofErr w:type="spellEnd"/>
      <w:r w:rsidR="003B5D0F" w:rsidRPr="00A113A1">
        <w:rPr>
          <w:b/>
        </w:rPr>
        <w:t xml:space="preserve"> </w:t>
      </w:r>
      <w:proofErr w:type="spellStart"/>
      <w:r w:rsidR="003B5D0F" w:rsidRPr="00A113A1">
        <w:rPr>
          <w:b/>
        </w:rPr>
        <w:t>Ca</w:t>
      </w:r>
      <w:proofErr w:type="spellEnd"/>
      <w:r w:rsidR="003B5D0F" w:rsidRPr="00A113A1">
        <w:rPr>
          <w:b/>
        </w:rPr>
        <w:t xml:space="preserve"> ihtiyaç duyar</w:t>
      </w:r>
      <w:r w:rsidR="003B5D0F">
        <w:t xml:space="preserve">. </w:t>
      </w:r>
      <w:r w:rsidR="00B728DE" w:rsidRPr="00A4179A">
        <w:rPr>
          <w:color w:val="111111"/>
        </w:rPr>
        <w:t>Kalsiyum eksikliğinde</w:t>
      </w:r>
      <w:r w:rsidR="001A0F89">
        <w:rPr>
          <w:color w:val="111111"/>
        </w:rPr>
        <w:t xml:space="preserve">; </w:t>
      </w:r>
      <w:r w:rsidR="001A0F89" w:rsidRPr="00A4179A">
        <w:rPr>
          <w:color w:val="111111"/>
        </w:rPr>
        <w:t>boş meyve oranı artmakta ve tohumun çimlenme oranı önemli ölçüde düşmektedir</w:t>
      </w:r>
      <w:r w:rsidR="001A0F89">
        <w:rPr>
          <w:color w:val="111111"/>
        </w:rPr>
        <w:t xml:space="preserve">, </w:t>
      </w:r>
      <w:r w:rsidR="00B728DE" w:rsidRPr="00A4179A">
        <w:rPr>
          <w:color w:val="111111"/>
        </w:rPr>
        <w:t xml:space="preserve"> bitki bodur kalır, dal uçlarındaki yaprakların şekli bozulur veya yaprak damarları arasında lekeler meydana gelir</w:t>
      </w:r>
    </w:p>
    <w:p w:rsidR="005B6C9F" w:rsidRDefault="005B6C9F" w:rsidP="006B4C15">
      <w:pPr>
        <w:spacing w:line="360" w:lineRule="auto"/>
        <w:jc w:val="both"/>
      </w:pPr>
      <w:r>
        <w:t xml:space="preserve"> </w:t>
      </w:r>
      <w:r w:rsidRPr="00A113A1">
        <w:rPr>
          <w:b/>
        </w:rPr>
        <w:t>Bor</w:t>
      </w:r>
      <w:r>
        <w:t xml:space="preserve"> d</w:t>
      </w:r>
      <w:r w:rsidR="00B22A6B">
        <w:t>a</w:t>
      </w:r>
      <w:r>
        <w:t xml:space="preserve"> yerfıstığının</w:t>
      </w:r>
      <w:r w:rsidR="00B22A6B">
        <w:t xml:space="preserve"> tüm yaşam çemberi içinde </w:t>
      </w:r>
      <w:proofErr w:type="gramStart"/>
      <w:r w:rsidR="00B22A6B">
        <w:t>optimum</w:t>
      </w:r>
      <w:proofErr w:type="gramEnd"/>
      <w:r w:rsidR="00B22A6B">
        <w:t xml:space="preserve"> büyüme ve gelişmesi için bu element önemli olduğundan bitkide eksikliği tanımlanmıştır.  Bor eksikliğinde bitkiler sarı ve bodur ve kötü yapraklı olur, </w:t>
      </w:r>
      <w:r w:rsidR="00B26D26">
        <w:t xml:space="preserve">çiçeklenme </w:t>
      </w:r>
      <w:proofErr w:type="spellStart"/>
      <w:r w:rsidR="00B26D26">
        <w:t>peryodu</w:t>
      </w:r>
      <w:proofErr w:type="spellEnd"/>
      <w:r w:rsidR="00B26D26">
        <w:t xml:space="preserve"> uzar, buna bağlı olarak verim kayıpları ve tohum olgunlaşma oranında varyasyonlar meydana gelir. </w:t>
      </w:r>
    </w:p>
    <w:p w:rsidR="00B728DE" w:rsidRPr="00A4179A" w:rsidRDefault="00B728DE" w:rsidP="00B728DE">
      <w:pPr>
        <w:shd w:val="clear" w:color="auto" w:fill="FFFFFF"/>
        <w:spacing w:after="173" w:line="360" w:lineRule="auto"/>
        <w:jc w:val="both"/>
        <w:rPr>
          <w:color w:val="111111"/>
        </w:rPr>
      </w:pPr>
      <w:r w:rsidRPr="00B728DE">
        <w:rPr>
          <w:b/>
          <w:color w:val="111111"/>
        </w:rPr>
        <w:t>Azot gübrelemesi:</w:t>
      </w:r>
      <w:r>
        <w:rPr>
          <w:color w:val="111111"/>
        </w:rPr>
        <w:t xml:space="preserve"> </w:t>
      </w:r>
      <w:r w:rsidRPr="00A4179A">
        <w:rPr>
          <w:color w:val="111111"/>
        </w:rPr>
        <w:t xml:space="preserve">Yerfıstığı bir yetişme sezonunda </w:t>
      </w:r>
      <w:proofErr w:type="spellStart"/>
      <w:r w:rsidRPr="00A4179A">
        <w:rPr>
          <w:color w:val="111111"/>
        </w:rPr>
        <w:t>Rh</w:t>
      </w:r>
      <w:r>
        <w:rPr>
          <w:color w:val="111111"/>
        </w:rPr>
        <w:t>i</w:t>
      </w:r>
      <w:r w:rsidRPr="00A4179A">
        <w:rPr>
          <w:color w:val="111111"/>
        </w:rPr>
        <w:t>zobium</w:t>
      </w:r>
      <w:proofErr w:type="spellEnd"/>
      <w:r w:rsidRPr="00A4179A">
        <w:rPr>
          <w:color w:val="111111"/>
        </w:rPr>
        <w:t xml:space="preserve"> bakterileri sayesinde yaklaşık 4,5-15 kg/da azot biriktirmekte, biriktirilen bu azotun büyük bir kısmı bitki tarafından kullanılmakta, %30-40 ise toprakta kalmaktadır.</w:t>
      </w:r>
    </w:p>
    <w:p w:rsidR="00413B58" w:rsidRPr="00A4179A" w:rsidRDefault="00413B58" w:rsidP="00D70153">
      <w:pPr>
        <w:shd w:val="clear" w:color="auto" w:fill="FFFFFF"/>
        <w:spacing w:after="173" w:line="360" w:lineRule="auto"/>
        <w:jc w:val="both"/>
        <w:rPr>
          <w:color w:val="111111"/>
        </w:rPr>
      </w:pPr>
      <w:r w:rsidRPr="00A4179A">
        <w:rPr>
          <w:color w:val="111111"/>
        </w:rPr>
        <w:lastRenderedPageBreak/>
        <w:t xml:space="preserve">Uzun yıllar yerfıstığı yetiştirilen veya bakteri aşılaması yapılan yerlere ekimle birlikte 4-6 kg/da Azotlu gübre (saf madde) uygulanmalıdır. Yaklaşık çiçeklenme döneminde bitki köklerinde yeterli </w:t>
      </w:r>
      <w:proofErr w:type="spellStart"/>
      <w:r w:rsidRPr="00A4179A">
        <w:rPr>
          <w:color w:val="111111"/>
        </w:rPr>
        <w:t>nodozite</w:t>
      </w:r>
      <w:proofErr w:type="spellEnd"/>
      <w:r w:rsidRPr="00A4179A">
        <w:rPr>
          <w:color w:val="111111"/>
        </w:rPr>
        <w:t xml:space="preserve"> oluşumu var ise üst gübrelemeye gerek yoktur.</w:t>
      </w:r>
    </w:p>
    <w:p w:rsidR="00413B58" w:rsidRPr="00A4179A" w:rsidRDefault="00413B58" w:rsidP="00D70153">
      <w:pPr>
        <w:shd w:val="clear" w:color="auto" w:fill="FFFFFF"/>
        <w:spacing w:after="173" w:line="360" w:lineRule="auto"/>
        <w:jc w:val="both"/>
        <w:rPr>
          <w:color w:val="111111"/>
        </w:rPr>
      </w:pPr>
      <w:r w:rsidRPr="00A4179A">
        <w:rPr>
          <w:color w:val="111111"/>
        </w:rPr>
        <w:t>Yeni yerfıstığı ekilen yerlerde bakteri aşılaması yapılmıyor ise</w:t>
      </w:r>
      <w:r w:rsidR="00A113A1">
        <w:rPr>
          <w:color w:val="111111"/>
        </w:rPr>
        <w:t xml:space="preserve"> verilecek azotlu gübre 20 kg/da kadar çıkarılabilir, </w:t>
      </w:r>
      <w:r w:rsidRPr="00A4179A">
        <w:rPr>
          <w:color w:val="111111"/>
        </w:rPr>
        <w:t xml:space="preserve"> ekimle birlikte 4</w:t>
      </w:r>
      <w:r w:rsidR="00A113A1">
        <w:rPr>
          <w:color w:val="111111"/>
        </w:rPr>
        <w:t>-5</w:t>
      </w:r>
      <w:r w:rsidRPr="00A4179A">
        <w:rPr>
          <w:color w:val="111111"/>
        </w:rPr>
        <w:t xml:space="preserve"> kg/da azot uygulanmalı </w:t>
      </w:r>
      <w:r w:rsidR="00D70153">
        <w:rPr>
          <w:color w:val="111111"/>
        </w:rPr>
        <w:t>(</w:t>
      </w:r>
      <w:r w:rsidRPr="00A4179A">
        <w:rPr>
          <w:color w:val="111111"/>
        </w:rPr>
        <w:t xml:space="preserve">ekimle birlikte 20 kg/da 18:46:0 </w:t>
      </w:r>
      <w:r w:rsidR="00BC77CD">
        <w:rPr>
          <w:color w:val="111111"/>
        </w:rPr>
        <w:t>DAP</w:t>
      </w:r>
      <w:r w:rsidR="009F44E3">
        <w:rPr>
          <w:color w:val="111111"/>
        </w:rPr>
        <w:t xml:space="preserve"> </w:t>
      </w:r>
      <w:r w:rsidRPr="00A4179A">
        <w:rPr>
          <w:color w:val="111111"/>
        </w:rPr>
        <w:t xml:space="preserve">verildiğinde), geri kalan 15 kg/da Azot ise ikiye bölünmelidir. 7 kg/da azot ilk sulama ile (Amonyum Sülfat) olarak </w:t>
      </w:r>
      <w:r w:rsidR="00E11892">
        <w:rPr>
          <w:color w:val="111111"/>
        </w:rPr>
        <w:t xml:space="preserve">8 </w:t>
      </w:r>
      <w:r w:rsidRPr="00A4179A">
        <w:rPr>
          <w:color w:val="111111"/>
        </w:rPr>
        <w:t>kg/da Azot (Amonyum Nitrat veya Üre olarak) ise ikinci sulama ile verilmelidir. </w:t>
      </w:r>
    </w:p>
    <w:p w:rsidR="00413B58" w:rsidRPr="00A4179A" w:rsidRDefault="00D70153" w:rsidP="00D70153">
      <w:pPr>
        <w:shd w:val="clear" w:color="auto" w:fill="FFFFFF"/>
        <w:spacing w:after="173" w:line="360" w:lineRule="auto"/>
        <w:jc w:val="both"/>
        <w:rPr>
          <w:color w:val="111111"/>
        </w:rPr>
      </w:pPr>
      <w:r w:rsidRPr="00D70153">
        <w:rPr>
          <w:b/>
          <w:color w:val="111111"/>
        </w:rPr>
        <w:t>Fosfor Gübrelemesi</w:t>
      </w:r>
      <w:r w:rsidR="00413B58" w:rsidRPr="00D70153">
        <w:rPr>
          <w:b/>
          <w:color w:val="111111"/>
        </w:rPr>
        <w:t>:</w:t>
      </w:r>
      <w:r>
        <w:rPr>
          <w:color w:val="111111"/>
        </w:rPr>
        <w:t xml:space="preserve"> </w:t>
      </w:r>
      <w:r w:rsidR="00413B58" w:rsidRPr="00A4179A">
        <w:rPr>
          <w:color w:val="111111"/>
        </w:rPr>
        <w:t>Dekara 20-</w:t>
      </w:r>
      <w:smartTag w:uri="urn:schemas-microsoft-com:office:smarttags" w:element="metricconverter">
        <w:smartTagPr>
          <w:attr w:name="ProductID" w:val="25 kg"/>
        </w:smartTagPr>
        <w:r w:rsidR="00413B58" w:rsidRPr="00A4179A">
          <w:rPr>
            <w:color w:val="111111"/>
          </w:rPr>
          <w:t>25 kg</w:t>
        </w:r>
      </w:smartTag>
      <w:r w:rsidR="00413B58" w:rsidRPr="00A4179A">
        <w:rPr>
          <w:color w:val="111111"/>
        </w:rPr>
        <w:t>. 18:46:0 gübresi uygulandığında bitkinin fosfor ihtiyacı</w:t>
      </w:r>
      <w:r w:rsidR="00E21C4A">
        <w:rPr>
          <w:color w:val="111111"/>
        </w:rPr>
        <w:t xml:space="preserve"> (9-12 kg/da) </w:t>
      </w:r>
      <w:r w:rsidR="00413B58" w:rsidRPr="00A4179A">
        <w:rPr>
          <w:color w:val="111111"/>
        </w:rPr>
        <w:t xml:space="preserve"> ile azotun </w:t>
      </w:r>
      <w:r w:rsidR="00B728DE">
        <w:rPr>
          <w:color w:val="111111"/>
        </w:rPr>
        <w:t xml:space="preserve"> (4-5 kg/da) </w:t>
      </w:r>
      <w:r w:rsidR="00413B58" w:rsidRPr="00A4179A">
        <w:rPr>
          <w:color w:val="111111"/>
        </w:rPr>
        <w:t>ekimle beraber verilecek kısmı karşılanmış olmaktadır. </w:t>
      </w:r>
    </w:p>
    <w:p w:rsidR="00413B58" w:rsidRPr="00B728DE" w:rsidRDefault="00413B58" w:rsidP="00B728DE">
      <w:pPr>
        <w:shd w:val="clear" w:color="auto" w:fill="FFFFFF"/>
        <w:spacing w:after="173" w:line="360" w:lineRule="auto"/>
        <w:jc w:val="both"/>
        <w:rPr>
          <w:b/>
          <w:color w:val="111111"/>
        </w:rPr>
      </w:pPr>
      <w:r w:rsidRPr="00B728DE">
        <w:rPr>
          <w:b/>
          <w:color w:val="111111"/>
        </w:rPr>
        <w:t xml:space="preserve">Potasyum </w:t>
      </w:r>
      <w:proofErr w:type="gramStart"/>
      <w:r w:rsidRPr="00B728DE">
        <w:rPr>
          <w:b/>
          <w:color w:val="111111"/>
        </w:rPr>
        <w:t>Gübrelemesi :</w:t>
      </w:r>
      <w:r w:rsidR="00B728DE">
        <w:rPr>
          <w:b/>
          <w:color w:val="111111"/>
        </w:rPr>
        <w:t xml:space="preserve"> </w:t>
      </w:r>
      <w:r w:rsidRPr="00A4179A">
        <w:rPr>
          <w:color w:val="111111"/>
        </w:rPr>
        <w:t>Yerfıstığı</w:t>
      </w:r>
      <w:proofErr w:type="gramEnd"/>
      <w:r w:rsidRPr="00A4179A">
        <w:rPr>
          <w:color w:val="111111"/>
        </w:rPr>
        <w:t xml:space="preserve"> yetişme süresi boyunca topraktan fazla miktarda K</w:t>
      </w:r>
      <w:r w:rsidRPr="00E636C7">
        <w:rPr>
          <w:color w:val="111111"/>
          <w:vertAlign w:val="subscript"/>
        </w:rPr>
        <w:t>2</w:t>
      </w:r>
      <w:r w:rsidRPr="00A4179A">
        <w:rPr>
          <w:color w:val="111111"/>
        </w:rPr>
        <w:t xml:space="preserve">O kaldırmaktadır. Ancak Türkiye topraklarında yeterince potasyum vardır. Bu nedenle rasgele potasyumlu gübre uygulanmamalıdır. </w:t>
      </w:r>
      <w:r w:rsidRPr="0001739A">
        <w:rPr>
          <w:b/>
          <w:color w:val="111111"/>
        </w:rPr>
        <w:t xml:space="preserve">Fazla miktarda potasyum </w:t>
      </w:r>
      <w:proofErr w:type="spellStart"/>
      <w:r w:rsidRPr="0001739A">
        <w:rPr>
          <w:b/>
          <w:color w:val="111111"/>
        </w:rPr>
        <w:t>Ca</w:t>
      </w:r>
      <w:proofErr w:type="spellEnd"/>
      <w:r w:rsidRPr="0001739A">
        <w:rPr>
          <w:b/>
          <w:color w:val="111111"/>
        </w:rPr>
        <w:t xml:space="preserve"> alımını engellemekte ve toprak içerisine girmekte olan </w:t>
      </w:r>
      <w:proofErr w:type="spellStart"/>
      <w:r w:rsidR="00B728DE" w:rsidRPr="0001739A">
        <w:rPr>
          <w:b/>
          <w:color w:val="111111"/>
        </w:rPr>
        <w:t>gineforların</w:t>
      </w:r>
      <w:proofErr w:type="spellEnd"/>
      <w:r w:rsidRPr="0001739A">
        <w:rPr>
          <w:b/>
          <w:color w:val="111111"/>
        </w:rPr>
        <w:t xml:space="preserve"> çürümesine neden olmaktadır.</w:t>
      </w:r>
      <w:r w:rsidRPr="00A4179A">
        <w:rPr>
          <w:color w:val="111111"/>
        </w:rPr>
        <w:t xml:space="preserve"> Potasyum gübrelemesi toprak ve yaprak analizlerine göre yapılmalıdır. Hesaplanan potasyumun tamamı ekimle birlikte verilmelidir. </w:t>
      </w:r>
    </w:p>
    <w:p w:rsidR="00413B58" w:rsidRPr="00E11892" w:rsidRDefault="00413B58" w:rsidP="00B728DE">
      <w:pPr>
        <w:shd w:val="clear" w:color="auto" w:fill="FFFFFF"/>
        <w:spacing w:after="173" w:line="360" w:lineRule="auto"/>
        <w:jc w:val="both"/>
        <w:rPr>
          <w:b/>
          <w:color w:val="111111"/>
        </w:rPr>
      </w:pPr>
      <w:r w:rsidRPr="001A0F89">
        <w:rPr>
          <w:b/>
          <w:color w:val="111111"/>
        </w:rPr>
        <w:t>Kalsiyum Gübrelemesi (Kireç) :</w:t>
      </w:r>
      <w:r w:rsidR="00B728DE">
        <w:rPr>
          <w:color w:val="111111"/>
        </w:rPr>
        <w:t xml:space="preserve"> </w:t>
      </w:r>
      <w:r w:rsidRPr="00A4179A">
        <w:rPr>
          <w:color w:val="111111"/>
        </w:rPr>
        <w:t xml:space="preserve">Kalsiyum yerfıstığı için çok önemli bir besin elementidir. Toprak </w:t>
      </w:r>
      <w:proofErr w:type="spellStart"/>
      <w:r w:rsidRPr="00A4179A">
        <w:rPr>
          <w:color w:val="111111"/>
        </w:rPr>
        <w:t>pH’sı</w:t>
      </w:r>
      <w:proofErr w:type="spellEnd"/>
      <w:r w:rsidRPr="00A4179A">
        <w:rPr>
          <w:color w:val="111111"/>
        </w:rPr>
        <w:t xml:space="preserve"> </w:t>
      </w:r>
      <w:proofErr w:type="gramStart"/>
      <w:r w:rsidRPr="00A4179A">
        <w:rPr>
          <w:color w:val="111111"/>
        </w:rPr>
        <w:t>5</w:t>
      </w:r>
      <w:r w:rsidR="0001739A">
        <w:rPr>
          <w:color w:val="111111"/>
        </w:rPr>
        <w:t>.</w:t>
      </w:r>
      <w:r w:rsidRPr="00A4179A">
        <w:rPr>
          <w:color w:val="111111"/>
        </w:rPr>
        <w:t>9’un</w:t>
      </w:r>
      <w:proofErr w:type="gramEnd"/>
      <w:r w:rsidRPr="00A4179A">
        <w:rPr>
          <w:color w:val="111111"/>
        </w:rPr>
        <w:t xml:space="preserve"> altına düştüğünde,</w:t>
      </w:r>
      <w:r w:rsidR="00E636C7">
        <w:rPr>
          <w:color w:val="111111"/>
        </w:rPr>
        <w:t xml:space="preserve"> </w:t>
      </w:r>
      <w:r w:rsidRPr="00A4179A">
        <w:rPr>
          <w:color w:val="111111"/>
        </w:rPr>
        <w:t>mutlak suretle Kalsiyum gübre</w:t>
      </w:r>
      <w:r w:rsidR="00650498">
        <w:rPr>
          <w:color w:val="111111"/>
        </w:rPr>
        <w:t xml:space="preserve">lemesine ihtiyaç duyulmaktadır. </w:t>
      </w:r>
      <w:r w:rsidRPr="00A4179A">
        <w:rPr>
          <w:color w:val="111111"/>
        </w:rPr>
        <w:t xml:space="preserve">Yerfıstığı ekilen tarla toprağı çok kumlu ise kalsiyum eksikliği ortaya çıkar. Bölgemizde normal topraklarda kalsiyum eksikliği görülmez. </w:t>
      </w:r>
      <w:r w:rsidRPr="00E11892">
        <w:rPr>
          <w:b/>
          <w:color w:val="111111"/>
        </w:rPr>
        <w:t>Bunun yerine kalsiyum fazlalığı nedeniyle demir eksikliği ortaya çıkmaktadır.</w:t>
      </w:r>
    </w:p>
    <w:p w:rsidR="00413B58" w:rsidRDefault="00413B58" w:rsidP="006B4C15">
      <w:pPr>
        <w:spacing w:line="360" w:lineRule="auto"/>
        <w:jc w:val="both"/>
      </w:pPr>
    </w:p>
    <w:p w:rsidR="00464DE6" w:rsidRPr="002B1669" w:rsidRDefault="00B170E8" w:rsidP="00650498">
      <w:pPr>
        <w:shd w:val="clear" w:color="auto" w:fill="FFFFFF"/>
        <w:spacing w:after="173" w:line="360" w:lineRule="auto"/>
        <w:jc w:val="both"/>
      </w:pPr>
      <w:r w:rsidRPr="006B4C15">
        <w:t xml:space="preserve"> </w:t>
      </w:r>
      <w:r w:rsidR="00650498" w:rsidRPr="00D70153">
        <w:rPr>
          <w:b/>
        </w:rPr>
        <w:t>Sulama:</w:t>
      </w:r>
      <w:r w:rsidR="00650498">
        <w:rPr>
          <w:b/>
        </w:rPr>
        <w:t xml:space="preserve"> </w:t>
      </w:r>
      <w:r w:rsidR="00464DE6" w:rsidRPr="00464DE6">
        <w:rPr>
          <w:color w:val="111111"/>
        </w:rPr>
        <w:t>Yetişme süresi boyunca toplam 500-600</w:t>
      </w:r>
      <w:r w:rsidR="00E636C7">
        <w:rPr>
          <w:color w:val="111111"/>
        </w:rPr>
        <w:t xml:space="preserve"> </w:t>
      </w:r>
      <w:proofErr w:type="spellStart"/>
      <w:r w:rsidR="00464DE6" w:rsidRPr="00464DE6">
        <w:rPr>
          <w:color w:val="111111"/>
        </w:rPr>
        <w:t>mm’lik</w:t>
      </w:r>
      <w:proofErr w:type="spellEnd"/>
      <w:r w:rsidR="00464DE6" w:rsidRPr="00464DE6">
        <w:rPr>
          <w:color w:val="111111"/>
        </w:rPr>
        <w:t xml:space="preserve"> yağış yerfıstığı için yeterli olmaktadır. Ancak bu yağışın yetişme dönemine dağılmış olması gerekir. Uzun bir süre yerfıstığı bitkisinin susuzluğa mahrum kalması halinde, kapsüllerin içerisindeki tohumlar tam gelişmezler ve neticede verim düşük olur. </w:t>
      </w:r>
    </w:p>
    <w:p w:rsidR="00865DF3" w:rsidRDefault="00C61246" w:rsidP="00C61246">
      <w:pPr>
        <w:shd w:val="clear" w:color="auto" w:fill="FFFFFF"/>
        <w:spacing w:after="173" w:line="360" w:lineRule="auto"/>
        <w:jc w:val="both"/>
        <w:rPr>
          <w:color w:val="111111"/>
        </w:rPr>
      </w:pPr>
      <w:r w:rsidRPr="00A4179A">
        <w:rPr>
          <w:color w:val="111111"/>
        </w:rPr>
        <w:t>Hava sıcaklığı ve toprak yapısına göre 15-17 gün arayla 4-5 sulama yapılmalıdır. </w:t>
      </w:r>
      <w:r w:rsidR="00B170E8" w:rsidRPr="006B4C15">
        <w:t xml:space="preserve">Çiçeklenmeden sonraki dönemde 10 günde 1 </w:t>
      </w:r>
      <w:r w:rsidR="000D505A" w:rsidRPr="006B4C15">
        <w:t>sulama, tropik</w:t>
      </w:r>
      <w:r w:rsidR="00B170E8" w:rsidRPr="006B4C15">
        <w:t xml:space="preserve"> koşullarda ise çiçeklenme döneminde </w:t>
      </w:r>
      <w:r w:rsidR="000D505A" w:rsidRPr="006B4C15">
        <w:t>2–3</w:t>
      </w:r>
      <w:r w:rsidR="00B170E8" w:rsidRPr="006B4C15">
        <w:t xml:space="preserve"> defa sulama olumlu sonuç vermektedir.</w:t>
      </w:r>
      <w:r w:rsidR="00865DF3">
        <w:t xml:space="preserve"> </w:t>
      </w:r>
      <w:r w:rsidR="00650498" w:rsidRPr="00A4179A">
        <w:rPr>
          <w:color w:val="111111"/>
        </w:rPr>
        <w:t xml:space="preserve">Yerfıstığı kumsal topraklarda yetiştirildiğinden, sulama suyuna olan ihtiyacı oldukça fazladır. </w:t>
      </w:r>
    </w:p>
    <w:p w:rsidR="00865DF3" w:rsidRDefault="00865DF3" w:rsidP="00865DF3">
      <w:pPr>
        <w:spacing w:line="360" w:lineRule="auto"/>
        <w:jc w:val="both"/>
        <w:rPr>
          <w:color w:val="111111"/>
        </w:rPr>
      </w:pPr>
    </w:p>
    <w:p w:rsidR="00650498" w:rsidRPr="00865DF3" w:rsidRDefault="00650498" w:rsidP="00865DF3">
      <w:pPr>
        <w:spacing w:line="360" w:lineRule="auto"/>
        <w:jc w:val="both"/>
      </w:pPr>
      <w:r w:rsidRPr="00A4179A">
        <w:rPr>
          <w:color w:val="111111"/>
        </w:rPr>
        <w:t>Yerfıstığı 3 gelişme döneminde fazla miktarda suya ihtiyaç duyar.</w:t>
      </w:r>
    </w:p>
    <w:p w:rsidR="00650498" w:rsidRPr="00E11892" w:rsidRDefault="00650498" w:rsidP="00650498">
      <w:pPr>
        <w:shd w:val="clear" w:color="auto" w:fill="FFFFFF"/>
        <w:spacing w:after="173" w:line="207" w:lineRule="atLeast"/>
        <w:jc w:val="both"/>
        <w:rPr>
          <w:b/>
          <w:color w:val="111111"/>
        </w:rPr>
      </w:pPr>
      <w:r w:rsidRPr="00E11892">
        <w:rPr>
          <w:b/>
          <w:color w:val="111111"/>
        </w:rPr>
        <w:t xml:space="preserve">1. </w:t>
      </w:r>
      <w:proofErr w:type="gramStart"/>
      <w:r w:rsidRPr="00E11892">
        <w:rPr>
          <w:b/>
          <w:color w:val="111111"/>
        </w:rPr>
        <w:t>Dönem : Tohum</w:t>
      </w:r>
      <w:proofErr w:type="gramEnd"/>
      <w:r w:rsidRPr="00E11892">
        <w:rPr>
          <w:b/>
          <w:color w:val="111111"/>
        </w:rPr>
        <w:t xml:space="preserve"> çimlenme devresi</w:t>
      </w:r>
    </w:p>
    <w:p w:rsidR="00650498" w:rsidRPr="00E11892" w:rsidRDefault="00650498" w:rsidP="00650498">
      <w:pPr>
        <w:shd w:val="clear" w:color="auto" w:fill="FFFFFF"/>
        <w:spacing w:after="173" w:line="207" w:lineRule="atLeast"/>
        <w:jc w:val="both"/>
        <w:rPr>
          <w:b/>
          <w:color w:val="111111"/>
        </w:rPr>
      </w:pPr>
      <w:r w:rsidRPr="00E11892">
        <w:rPr>
          <w:b/>
          <w:color w:val="111111"/>
        </w:rPr>
        <w:t xml:space="preserve">2. </w:t>
      </w:r>
      <w:proofErr w:type="gramStart"/>
      <w:r w:rsidRPr="00E11892">
        <w:rPr>
          <w:b/>
          <w:color w:val="111111"/>
        </w:rPr>
        <w:t xml:space="preserve">Dönem : </w:t>
      </w:r>
      <w:r w:rsidR="00E11892">
        <w:rPr>
          <w:b/>
          <w:color w:val="111111"/>
        </w:rPr>
        <w:t>Ç</w:t>
      </w:r>
      <w:r w:rsidRPr="00E11892">
        <w:rPr>
          <w:b/>
          <w:color w:val="111111"/>
        </w:rPr>
        <w:t>içeklenme</w:t>
      </w:r>
      <w:proofErr w:type="gramEnd"/>
      <w:r w:rsidRPr="00E11892">
        <w:rPr>
          <w:b/>
          <w:color w:val="111111"/>
        </w:rPr>
        <w:t xml:space="preserve"> ve </w:t>
      </w:r>
      <w:proofErr w:type="spellStart"/>
      <w:r w:rsidRPr="00E11892">
        <w:rPr>
          <w:b/>
          <w:color w:val="111111"/>
        </w:rPr>
        <w:t>ginofor</w:t>
      </w:r>
      <w:proofErr w:type="spellEnd"/>
      <w:r w:rsidRPr="00E11892">
        <w:rPr>
          <w:b/>
          <w:color w:val="111111"/>
        </w:rPr>
        <w:t xml:space="preserve"> oluşturma devresi</w:t>
      </w:r>
    </w:p>
    <w:p w:rsidR="00650498" w:rsidRPr="00E11892" w:rsidRDefault="00650498" w:rsidP="00650498">
      <w:pPr>
        <w:shd w:val="clear" w:color="auto" w:fill="FFFFFF"/>
        <w:spacing w:after="173" w:line="207" w:lineRule="atLeast"/>
        <w:jc w:val="both"/>
        <w:rPr>
          <w:b/>
          <w:color w:val="111111"/>
        </w:rPr>
      </w:pPr>
      <w:r w:rsidRPr="00E11892">
        <w:rPr>
          <w:b/>
          <w:color w:val="111111"/>
        </w:rPr>
        <w:t xml:space="preserve">3. </w:t>
      </w:r>
      <w:proofErr w:type="gramStart"/>
      <w:r w:rsidRPr="00E11892">
        <w:rPr>
          <w:b/>
          <w:color w:val="111111"/>
        </w:rPr>
        <w:t>Dönem : Meyvelerin</w:t>
      </w:r>
      <w:proofErr w:type="gramEnd"/>
      <w:r w:rsidRPr="00E11892">
        <w:rPr>
          <w:b/>
          <w:color w:val="111111"/>
        </w:rPr>
        <w:t xml:space="preserve"> oluşması ve olgunlaşma dönemi</w:t>
      </w:r>
    </w:p>
    <w:p w:rsidR="00650498" w:rsidRPr="00A4179A" w:rsidRDefault="00650498" w:rsidP="00650498">
      <w:pPr>
        <w:shd w:val="clear" w:color="auto" w:fill="FFFFFF"/>
        <w:spacing w:after="173" w:line="207" w:lineRule="atLeast"/>
        <w:jc w:val="both"/>
        <w:rPr>
          <w:color w:val="111111"/>
        </w:rPr>
      </w:pPr>
      <w:r w:rsidRPr="00A4179A">
        <w:rPr>
          <w:color w:val="111111"/>
        </w:rPr>
        <w:t>Yerfıstığı gelişme döneminde en fazla suyu Temmuz ve Ağustos aylarında tüketmektedir.</w:t>
      </w:r>
    </w:p>
    <w:p w:rsidR="00E636C7" w:rsidRPr="00A4179A" w:rsidRDefault="00650498" w:rsidP="00E636C7">
      <w:pPr>
        <w:shd w:val="clear" w:color="auto" w:fill="FFFFFF"/>
        <w:spacing w:after="173" w:line="360" w:lineRule="auto"/>
        <w:jc w:val="both"/>
        <w:rPr>
          <w:color w:val="111111"/>
        </w:rPr>
      </w:pPr>
      <w:r w:rsidRPr="00A4179A">
        <w:rPr>
          <w:color w:val="111111"/>
        </w:rPr>
        <w:t>Yerfıstığı tarımında ilk sulama çok önemlidir. İlk sulama döneminde bitkide yeterince çiçek oluşmalıdır. Ayrıca susuzluk nedeniyle bitkide solgunluk belirtileri görülmelidir.</w:t>
      </w:r>
      <w:r w:rsidR="00E636C7">
        <w:rPr>
          <w:color w:val="111111"/>
        </w:rPr>
        <w:t xml:space="preserve"> </w:t>
      </w:r>
      <w:r w:rsidR="00E636C7" w:rsidRPr="00A4179A">
        <w:rPr>
          <w:color w:val="111111"/>
        </w:rPr>
        <w:t xml:space="preserve">İlk sulamada bitkiler suya doyurulmalıdır. </w:t>
      </w:r>
    </w:p>
    <w:p w:rsidR="00650498" w:rsidRPr="00A4179A" w:rsidRDefault="00650498" w:rsidP="00865DF3">
      <w:pPr>
        <w:shd w:val="clear" w:color="auto" w:fill="FFFFFF"/>
        <w:spacing w:after="173" w:line="360" w:lineRule="auto"/>
        <w:jc w:val="both"/>
        <w:rPr>
          <w:color w:val="111111"/>
        </w:rPr>
      </w:pPr>
      <w:r w:rsidRPr="00A4179A">
        <w:rPr>
          <w:color w:val="111111"/>
        </w:rPr>
        <w:t xml:space="preserve">Yerfıstığı için en kritik sulama zamanı; </w:t>
      </w:r>
      <w:proofErr w:type="spellStart"/>
      <w:r w:rsidRPr="00A4179A">
        <w:rPr>
          <w:color w:val="111111"/>
        </w:rPr>
        <w:t>ginofor</w:t>
      </w:r>
      <w:proofErr w:type="spellEnd"/>
      <w:r w:rsidRPr="00A4179A">
        <w:rPr>
          <w:color w:val="111111"/>
        </w:rPr>
        <w:t xml:space="preserve"> oluşumundan başlayıp, meyve olgunlaşmasına kadar geçen süredir. Bu süre içerisinde sulama aksatılırsa verimde önemli düşmeler olur.</w:t>
      </w:r>
    </w:p>
    <w:p w:rsidR="00650498" w:rsidRPr="00A4179A" w:rsidRDefault="00650498" w:rsidP="00865DF3">
      <w:pPr>
        <w:shd w:val="clear" w:color="auto" w:fill="FFFFFF"/>
        <w:spacing w:after="173" w:line="360" w:lineRule="auto"/>
        <w:jc w:val="both"/>
        <w:rPr>
          <w:color w:val="111111"/>
        </w:rPr>
      </w:pPr>
      <w:r w:rsidRPr="00A4179A">
        <w:rPr>
          <w:color w:val="111111"/>
        </w:rPr>
        <w:t>Yerfıstığında en uygun sulama yöntemi yağmurlama sulamadır</w:t>
      </w:r>
      <w:r w:rsidR="00E636C7">
        <w:rPr>
          <w:color w:val="111111"/>
        </w:rPr>
        <w:t>.</w:t>
      </w:r>
      <w:r w:rsidRPr="00A4179A">
        <w:rPr>
          <w:color w:val="111111"/>
        </w:rPr>
        <w:t xml:space="preserve"> </w:t>
      </w:r>
    </w:p>
    <w:p w:rsidR="009941DD" w:rsidRDefault="009941DD" w:rsidP="006B4C15">
      <w:pPr>
        <w:spacing w:line="360" w:lineRule="auto"/>
        <w:jc w:val="both"/>
      </w:pPr>
    </w:p>
    <w:p w:rsidR="00650498" w:rsidRPr="00A4179A" w:rsidRDefault="00650498" w:rsidP="00EA2981">
      <w:pPr>
        <w:shd w:val="clear" w:color="auto" w:fill="FFFFFF"/>
        <w:spacing w:after="173" w:line="360" w:lineRule="auto"/>
        <w:jc w:val="both"/>
        <w:rPr>
          <w:color w:val="111111"/>
        </w:rPr>
      </w:pPr>
      <w:r w:rsidRPr="00E636C7">
        <w:rPr>
          <w:b/>
        </w:rPr>
        <w:t>Bakım:</w:t>
      </w:r>
      <w:r>
        <w:t xml:space="preserve"> </w:t>
      </w:r>
      <w:r w:rsidRPr="00A4179A">
        <w:rPr>
          <w:color w:val="111111"/>
        </w:rPr>
        <w:t>Yerfıstığında en önemli bakım işlerinin başında; çapalama ve yabancı ot kontrolü, boğaz doldurma, sulama ve zirai mücadele işleri gelmektedir. </w:t>
      </w:r>
    </w:p>
    <w:p w:rsidR="002B1669" w:rsidRDefault="0001739A" w:rsidP="00650498">
      <w:pPr>
        <w:spacing w:line="360" w:lineRule="auto"/>
        <w:jc w:val="both"/>
      </w:pPr>
      <w:r>
        <w:rPr>
          <w:b/>
          <w:color w:val="111111"/>
        </w:rPr>
        <w:t>Çapalama ve Yabancı Ot Kontrolü</w:t>
      </w:r>
      <w:r w:rsidR="00A90174" w:rsidRPr="00650498">
        <w:rPr>
          <w:b/>
          <w:color w:val="111111"/>
        </w:rPr>
        <w:t>:</w:t>
      </w:r>
      <w:r w:rsidR="00650498">
        <w:rPr>
          <w:b/>
          <w:color w:val="111111"/>
        </w:rPr>
        <w:t xml:space="preserve"> </w:t>
      </w:r>
      <w:r w:rsidR="00A90174" w:rsidRPr="00A4179A">
        <w:rPr>
          <w:color w:val="111111"/>
        </w:rPr>
        <w:t xml:space="preserve">Yerfıstığı bir çapa bitkisidir. Bitki gelişmesi çapalama ile hızlanmaktadır. </w:t>
      </w:r>
      <w:r w:rsidR="00650498">
        <w:t>Yerfıstığında yabancı ot kontrolü için iki kritik dönem vardır.</w:t>
      </w:r>
    </w:p>
    <w:p w:rsidR="002B1669" w:rsidRPr="00E11892" w:rsidRDefault="00650498" w:rsidP="00650498">
      <w:pPr>
        <w:spacing w:line="360" w:lineRule="auto"/>
        <w:jc w:val="both"/>
        <w:rPr>
          <w:b/>
        </w:rPr>
      </w:pPr>
      <w:r w:rsidRPr="00E11892">
        <w:rPr>
          <w:b/>
        </w:rPr>
        <w:t xml:space="preserve">1. bitkiler çok küçük olduğu zaman. </w:t>
      </w:r>
    </w:p>
    <w:p w:rsidR="00650498" w:rsidRPr="00E11892" w:rsidRDefault="00650498" w:rsidP="00650498">
      <w:pPr>
        <w:spacing w:line="360" w:lineRule="auto"/>
        <w:jc w:val="both"/>
        <w:rPr>
          <w:b/>
        </w:rPr>
      </w:pPr>
      <w:r w:rsidRPr="00E11892">
        <w:rPr>
          <w:b/>
        </w:rPr>
        <w:t>2. bitkiler meyve oluşturmaya başladıktan sonra.</w:t>
      </w:r>
    </w:p>
    <w:p w:rsidR="00A90174" w:rsidRPr="00A4179A" w:rsidRDefault="00A90174" w:rsidP="00650498">
      <w:pPr>
        <w:shd w:val="clear" w:color="auto" w:fill="FFFFFF"/>
        <w:spacing w:after="173" w:line="360" w:lineRule="auto"/>
        <w:jc w:val="both"/>
        <w:rPr>
          <w:color w:val="111111"/>
        </w:rPr>
      </w:pPr>
      <w:r w:rsidRPr="00A4179A">
        <w:rPr>
          <w:color w:val="111111"/>
        </w:rPr>
        <w:t>Çapalama el veya traktör ile yapılmaktadır. Sayısı tarla şartlarına göre değişir. Yerfıstığı bitkisi toprak yüzeyinde 3-4 yapraklı olduğu dönemde ilk çapa yapılmakta, gelişme ilerledikçe tarladak</w:t>
      </w:r>
      <w:r w:rsidR="00E636C7">
        <w:rPr>
          <w:color w:val="111111"/>
        </w:rPr>
        <w:t>i yabancı ot durumuna göre 2</w:t>
      </w:r>
      <w:r w:rsidRPr="00A4179A">
        <w:rPr>
          <w:color w:val="111111"/>
        </w:rPr>
        <w:t>,</w:t>
      </w:r>
      <w:r w:rsidR="00E636C7">
        <w:rPr>
          <w:color w:val="111111"/>
        </w:rPr>
        <w:t xml:space="preserve"> 3</w:t>
      </w:r>
      <w:r w:rsidRPr="00A4179A">
        <w:rPr>
          <w:color w:val="111111"/>
        </w:rPr>
        <w:t>,</w:t>
      </w:r>
      <w:r w:rsidR="00E636C7">
        <w:rPr>
          <w:color w:val="111111"/>
        </w:rPr>
        <w:t xml:space="preserve"> </w:t>
      </w:r>
      <w:r w:rsidRPr="00A4179A">
        <w:rPr>
          <w:color w:val="111111"/>
        </w:rPr>
        <w:t>4. çapalar yapılmaktadır. Bitkide iğneler (</w:t>
      </w:r>
      <w:proofErr w:type="spellStart"/>
      <w:r w:rsidRPr="00A4179A">
        <w:rPr>
          <w:color w:val="111111"/>
        </w:rPr>
        <w:t>ginoforlar</w:t>
      </w:r>
      <w:proofErr w:type="spellEnd"/>
      <w:r w:rsidRPr="00A4179A">
        <w:rPr>
          <w:color w:val="111111"/>
        </w:rPr>
        <w:t>) oluşmaya başladığında çapalamaya son verilmelidir.</w:t>
      </w:r>
    </w:p>
    <w:p w:rsidR="009941DD" w:rsidRDefault="009941DD" w:rsidP="006B4C15">
      <w:pPr>
        <w:spacing w:line="360" w:lineRule="auto"/>
        <w:jc w:val="both"/>
      </w:pPr>
    </w:p>
    <w:p w:rsidR="009941DD" w:rsidRDefault="009941DD" w:rsidP="006B4C15">
      <w:pPr>
        <w:spacing w:line="360" w:lineRule="auto"/>
        <w:jc w:val="both"/>
      </w:pPr>
      <w:r>
        <w:t xml:space="preserve">Yabancı otların kontrolü mekanik olarak veya kimyasal kullanarak ya da ikisi </w:t>
      </w:r>
      <w:proofErr w:type="gramStart"/>
      <w:r>
        <w:t>birden  yapılabilir</w:t>
      </w:r>
      <w:proofErr w:type="gramEnd"/>
      <w:r>
        <w:t xml:space="preserve">. Makina ile çapa çekildiği zaman </w:t>
      </w:r>
      <w:proofErr w:type="spellStart"/>
      <w:r>
        <w:t>ginoforların</w:t>
      </w:r>
      <w:proofErr w:type="spellEnd"/>
      <w:r>
        <w:t xml:space="preserve"> zarar görmesi nedeniyle verim kayıpları olabilir. Günümüzde yerfıstığı alanlarının % 90 </w:t>
      </w:r>
      <w:proofErr w:type="spellStart"/>
      <w:r>
        <w:t>ında</w:t>
      </w:r>
      <w:proofErr w:type="spellEnd"/>
      <w:r>
        <w:t xml:space="preserve"> yabancı otlar için herbisit kullanılmaktadır.  Ekimden 5-7</w:t>
      </w:r>
      <w:r w:rsidR="00E636C7">
        <w:t xml:space="preserve"> gün</w:t>
      </w:r>
      <w:r>
        <w:t xml:space="preserve"> sonra, çıkış öncesi uygulanan herbisitler iyi sonuç vermektedir. Çıkıştan sonra kullanılacaksa genç fidelerin yanmaması için herbisit değiştirilmelidir.</w:t>
      </w:r>
    </w:p>
    <w:p w:rsidR="00EA2981" w:rsidRDefault="00EA2981" w:rsidP="006B4C15">
      <w:pPr>
        <w:spacing w:line="360" w:lineRule="auto"/>
        <w:jc w:val="both"/>
      </w:pPr>
    </w:p>
    <w:p w:rsidR="00CD5911" w:rsidRPr="00A4179A" w:rsidRDefault="00CD5911" w:rsidP="00CD5911">
      <w:pPr>
        <w:shd w:val="clear" w:color="auto" w:fill="FFFFFF"/>
        <w:spacing w:after="173" w:line="207" w:lineRule="atLeast"/>
        <w:jc w:val="both"/>
        <w:rPr>
          <w:color w:val="111111"/>
        </w:rPr>
      </w:pPr>
      <w:r w:rsidRPr="00EA2981">
        <w:rPr>
          <w:b/>
          <w:color w:val="111111"/>
        </w:rPr>
        <w:lastRenderedPageBreak/>
        <w:t xml:space="preserve">Hastalık ve </w:t>
      </w:r>
      <w:proofErr w:type="gramStart"/>
      <w:r w:rsidRPr="00EA2981">
        <w:rPr>
          <w:b/>
          <w:color w:val="111111"/>
        </w:rPr>
        <w:t>Zararlıları</w:t>
      </w:r>
      <w:r w:rsidRPr="00A4179A">
        <w:rPr>
          <w:color w:val="111111"/>
        </w:rPr>
        <w:t xml:space="preserve"> :</w:t>
      </w:r>
      <w:proofErr w:type="gramEnd"/>
    </w:p>
    <w:p w:rsidR="00CD5911" w:rsidRPr="00A4179A" w:rsidRDefault="00CD5911" w:rsidP="00CD5911">
      <w:pPr>
        <w:shd w:val="clear" w:color="auto" w:fill="FFFFFF"/>
        <w:spacing w:after="173" w:line="207" w:lineRule="atLeast"/>
        <w:jc w:val="both"/>
        <w:rPr>
          <w:color w:val="111111"/>
        </w:rPr>
      </w:pPr>
      <w:r w:rsidRPr="00A4179A">
        <w:rPr>
          <w:color w:val="111111"/>
        </w:rPr>
        <w:t>Zararlılar :- Kırmızı Örümcek- Bozkurtlar- Tel Kurdu</w:t>
      </w:r>
    </w:p>
    <w:p w:rsidR="00CD5911" w:rsidRDefault="00CD5911" w:rsidP="00CD5911">
      <w:pPr>
        <w:shd w:val="clear" w:color="auto" w:fill="FFFFFF"/>
        <w:spacing w:after="173" w:line="207" w:lineRule="atLeast"/>
        <w:jc w:val="both"/>
        <w:rPr>
          <w:color w:val="111111"/>
        </w:rPr>
      </w:pPr>
      <w:r w:rsidRPr="00A4179A">
        <w:rPr>
          <w:color w:val="111111"/>
        </w:rPr>
        <w:t>Hastalıklar :</w:t>
      </w:r>
      <w:r w:rsidR="0001739A">
        <w:rPr>
          <w:color w:val="111111"/>
        </w:rPr>
        <w:t xml:space="preserve"> </w:t>
      </w:r>
      <w:r w:rsidRPr="00A4179A">
        <w:rPr>
          <w:color w:val="111111"/>
        </w:rPr>
        <w:t>- Kök Boğazı Çürüklüğü- Sap Çürüklüğü- Yaprak Leke </w:t>
      </w:r>
    </w:p>
    <w:p w:rsidR="0001739A" w:rsidRDefault="0001739A" w:rsidP="00CD5911">
      <w:pPr>
        <w:shd w:val="clear" w:color="auto" w:fill="FFFFFF"/>
        <w:spacing w:after="173" w:line="207" w:lineRule="atLeast"/>
        <w:jc w:val="both"/>
        <w:rPr>
          <w:color w:val="111111"/>
        </w:rPr>
      </w:pPr>
    </w:p>
    <w:p w:rsidR="00E11892" w:rsidRPr="00A4179A" w:rsidRDefault="00E11892" w:rsidP="00CD5911">
      <w:pPr>
        <w:shd w:val="clear" w:color="auto" w:fill="FFFFFF"/>
        <w:spacing w:after="173" w:line="207" w:lineRule="atLeast"/>
        <w:jc w:val="both"/>
        <w:rPr>
          <w:color w:val="111111"/>
        </w:rPr>
      </w:pPr>
    </w:p>
    <w:p w:rsidR="00245075" w:rsidRPr="00E11892" w:rsidRDefault="00B170E8" w:rsidP="008E3AD6">
      <w:pPr>
        <w:spacing w:line="360" w:lineRule="auto"/>
        <w:jc w:val="both"/>
        <w:rPr>
          <w:b/>
          <w:color w:val="111111"/>
        </w:rPr>
      </w:pPr>
      <w:r w:rsidRPr="00EA2981">
        <w:rPr>
          <w:b/>
        </w:rPr>
        <w:t>Hasat ve Harman:</w:t>
      </w:r>
      <w:r w:rsidRPr="006B4C15">
        <w:t xml:space="preserve"> </w:t>
      </w:r>
      <w:r w:rsidR="00F17D77">
        <w:t>Bitki</w:t>
      </w:r>
      <w:r w:rsidR="00A44AC6">
        <w:t xml:space="preserve"> </w:t>
      </w:r>
      <w:r w:rsidR="00F17D77">
        <w:t xml:space="preserve">bir kaç hafta boyunca her gün çiçek açar, bu nedenle bir bitki üzerinde tohumların olgunlaşması eş zamanlı olmaz. Tohumun olgunlaşmasındaki bu varyasyon tohum üreticini; </w:t>
      </w:r>
      <w:proofErr w:type="spellStart"/>
      <w:r w:rsidR="00F17D77">
        <w:t>hasatın</w:t>
      </w:r>
      <w:proofErr w:type="spellEnd"/>
      <w:r w:rsidR="00F17D77">
        <w:t xml:space="preserve"> önceliği olan olgunlaşmanın doğru dönemini saptayabilmek için çok faz</w:t>
      </w:r>
      <w:r w:rsidR="00EA2981">
        <w:t xml:space="preserve">la sayıda meyveye bakması için </w:t>
      </w:r>
      <w:r w:rsidR="00F17D77">
        <w:t xml:space="preserve">her iki üç günde bir tarlasının farklı yerlerindeki bitkilerini kontrol etmesini zorunlu kılar. </w:t>
      </w:r>
      <w:r w:rsidR="00245075" w:rsidRPr="00E11892">
        <w:rPr>
          <w:b/>
          <w:color w:val="111111"/>
        </w:rPr>
        <w:t>Ülkemizde tarımı yapılan yerfıstığı çeşitleri 150-160 günde hasat olguluğuna gelmektedir</w:t>
      </w:r>
    </w:p>
    <w:p w:rsidR="00245075" w:rsidRDefault="00245075" w:rsidP="006B4C15">
      <w:pPr>
        <w:spacing w:line="360" w:lineRule="auto"/>
        <w:jc w:val="both"/>
      </w:pPr>
    </w:p>
    <w:p w:rsidR="00E11892" w:rsidRDefault="00244CEC" w:rsidP="007051D8">
      <w:pPr>
        <w:shd w:val="clear" w:color="auto" w:fill="FFFFFF"/>
        <w:spacing w:after="173" w:line="360" w:lineRule="auto"/>
        <w:jc w:val="both"/>
      </w:pPr>
      <w:r>
        <w:t xml:space="preserve">Bitkinin </w:t>
      </w:r>
      <w:r w:rsidR="00B170E8" w:rsidRPr="006B4C15">
        <w:t xml:space="preserve">hafif sararması ‘olgunlaşma dönemi’ göstergesidir. Kapsüllerden bazıları </w:t>
      </w:r>
      <w:r w:rsidR="00517202" w:rsidRPr="006B4C15">
        <w:t>kahve renk</w:t>
      </w:r>
      <w:r w:rsidR="00B170E8" w:rsidRPr="006B4C15">
        <w:t xml:space="preserve"> aldığında ve </w:t>
      </w:r>
      <w:r>
        <w:t>meyvenin içinde tohum kabuğu renk değiştirdiğinde,</w:t>
      </w:r>
      <w:r w:rsidR="00B170E8" w:rsidRPr="006B4C15">
        <w:t xml:space="preserve"> yapraklar sarardığında hasada başlanır. </w:t>
      </w:r>
    </w:p>
    <w:p w:rsidR="00E11892" w:rsidRDefault="003C5DD3" w:rsidP="007051D8">
      <w:pPr>
        <w:shd w:val="clear" w:color="auto" w:fill="FFFFFF"/>
        <w:spacing w:after="173" w:line="360" w:lineRule="auto"/>
        <w:jc w:val="both"/>
      </w:pPr>
      <w:r>
        <w:t xml:space="preserve">Erken hasatta tohumlar büzülmüş olur, </w:t>
      </w:r>
    </w:p>
    <w:p w:rsidR="00E11892" w:rsidRDefault="003C5DD3" w:rsidP="007051D8">
      <w:pPr>
        <w:shd w:val="clear" w:color="auto" w:fill="FFFFFF"/>
        <w:spacing w:after="173" w:line="360" w:lineRule="auto"/>
        <w:jc w:val="both"/>
      </w:pPr>
      <w:r>
        <w:t>Geç hasatta ise yabancı ot problemi, hastalık ve yağmurlar nedeniyle hastalıklar meydana gelebilir, ayrıca g</w:t>
      </w:r>
      <w:r w:rsidR="00B170E8" w:rsidRPr="006B4C15">
        <w:t>ecikme, erkenci çeşitlerde kapsül içinde çimlenmeye neden olabilir.</w:t>
      </w:r>
      <w:r w:rsidR="00ED2889" w:rsidRPr="006B4C15">
        <w:t xml:space="preserve"> </w:t>
      </w:r>
    </w:p>
    <w:p w:rsidR="007051D8" w:rsidRPr="00A4179A" w:rsidRDefault="00245075" w:rsidP="007051D8">
      <w:pPr>
        <w:shd w:val="clear" w:color="auto" w:fill="FFFFFF"/>
        <w:spacing w:after="173" w:line="360" w:lineRule="auto"/>
        <w:jc w:val="both"/>
        <w:rPr>
          <w:color w:val="111111"/>
        </w:rPr>
      </w:pPr>
      <w:r w:rsidRPr="00A4179A">
        <w:rPr>
          <w:color w:val="111111"/>
        </w:rPr>
        <w:t>Yerfıstığında hasat zamanının doğru olarak belirlenmesinde “Mey</w:t>
      </w:r>
      <w:r w:rsidR="007051D8">
        <w:rPr>
          <w:color w:val="111111"/>
        </w:rPr>
        <w:t>v</w:t>
      </w:r>
      <w:r w:rsidRPr="00A4179A">
        <w:rPr>
          <w:color w:val="111111"/>
        </w:rPr>
        <w:t xml:space="preserve">e Kabuğu Soyma” yöntemi kullanılmaktadır. Bu yönteme göre kırmızı-kahverengi kabuk renkli meyve oranı %55-65 olduğunda hasat zamanı gelmiştir. </w:t>
      </w:r>
      <w:r w:rsidR="00244CEC">
        <w:t xml:space="preserve">Olgunlaşmanın bu dönemine tohumlar  % 30-40 nem içerir. </w:t>
      </w:r>
      <w:r w:rsidR="003C5DD3">
        <w:t xml:space="preserve"> </w:t>
      </w:r>
      <w:r w:rsidR="007051D8" w:rsidRPr="00A4179A">
        <w:rPr>
          <w:color w:val="111111"/>
        </w:rPr>
        <w:t>Yerfıstığı ilk hasat edildiğinde meyveler yüksek oranda rutubet içermektedir. Bunun %</w:t>
      </w:r>
      <w:r w:rsidR="00E11892">
        <w:rPr>
          <w:color w:val="111111"/>
        </w:rPr>
        <w:t xml:space="preserve"> </w:t>
      </w:r>
      <w:r w:rsidR="007051D8" w:rsidRPr="00A4179A">
        <w:rPr>
          <w:color w:val="111111"/>
        </w:rPr>
        <w:t xml:space="preserve">9-10 kadar düşürülmesi gerekmektedir. Bu nedenle hasat edilen ürün mutlaka kurutulmalıdır. </w:t>
      </w:r>
    </w:p>
    <w:p w:rsidR="009D5D81" w:rsidRDefault="00341E11" w:rsidP="006B4C15">
      <w:pPr>
        <w:spacing w:line="360" w:lineRule="auto"/>
        <w:jc w:val="both"/>
      </w:pPr>
      <w:r>
        <w:t>Hasat için en iyi zaman açık bir hava ve yeteri kadar kuru bir topraktır, böylece toprak dal ve meyvele</w:t>
      </w:r>
      <w:r w:rsidR="00200E69">
        <w:t xml:space="preserve">re yapışmaz.  </w:t>
      </w:r>
      <w:r w:rsidR="007051D8" w:rsidRPr="00A4179A">
        <w:rPr>
          <w:color w:val="111111"/>
        </w:rPr>
        <w:t>Hasat makine ile yapılmaktadır. </w:t>
      </w:r>
      <w:r w:rsidR="007051D8">
        <w:rPr>
          <w:color w:val="111111"/>
        </w:rPr>
        <w:t xml:space="preserve"> </w:t>
      </w:r>
      <w:r w:rsidR="009758F4">
        <w:t xml:space="preserve">Hasat sırasında </w:t>
      </w:r>
      <w:r w:rsidR="00200E69">
        <w:t xml:space="preserve">yerfıstıkları </w:t>
      </w:r>
      <w:r>
        <w:t xml:space="preserve">bir kazıcı yardımıyla topraktan sökülerek ters çevrilir. </w:t>
      </w:r>
      <w:r w:rsidR="00517202" w:rsidRPr="006B4C15">
        <w:t xml:space="preserve">Bitkiler el veya pullukla, en iyisi makine ile topraktan sökülür. </w:t>
      </w:r>
      <w:r>
        <w:t xml:space="preserve"> Bitkiler meyveleri yukarı gelecek şekilde toprak yüzeyine bırakılır.</w:t>
      </w:r>
      <w:r w:rsidR="00200E69">
        <w:t xml:space="preserve"> Bu şekilde meyvelerin kuruması sağlanır, meyveler hala bitkilere bağlıdır, olgunlaşmamış tohumlarda ol</w:t>
      </w:r>
      <w:r w:rsidR="00E636C7">
        <w:t>g</w:t>
      </w:r>
      <w:r w:rsidR="00200E69">
        <w:t xml:space="preserve">unlaşmaya devam eder. Bu yöntem yerfıstığı tohumlarının </w:t>
      </w:r>
      <w:proofErr w:type="spellStart"/>
      <w:r w:rsidR="00200E69">
        <w:t>üniform</w:t>
      </w:r>
      <w:proofErr w:type="spellEnd"/>
      <w:r w:rsidR="00200E69">
        <w:t xml:space="preserve"> ve hızlı bir şekilde kurumasını sağlar.</w:t>
      </w:r>
    </w:p>
    <w:p w:rsidR="009D5D81" w:rsidRDefault="009D5D81" w:rsidP="006B4C15">
      <w:pPr>
        <w:spacing w:line="360" w:lineRule="auto"/>
        <w:jc w:val="both"/>
      </w:pPr>
    </w:p>
    <w:p w:rsidR="009D5D81" w:rsidRDefault="00341E11" w:rsidP="006B4C15">
      <w:pPr>
        <w:spacing w:line="360" w:lineRule="auto"/>
        <w:jc w:val="both"/>
      </w:pPr>
      <w:r>
        <w:lastRenderedPageBreak/>
        <w:t xml:space="preserve"> </w:t>
      </w:r>
      <w:r w:rsidR="00517202" w:rsidRPr="006B4C15">
        <w:t xml:space="preserve">Toprağın çok kuru olduğu dönemde veya hasat geciktiğinde, meyvelerin bir kısmı tarlada kalır. Doğal kurutmada aşırı sıcak </w:t>
      </w:r>
      <w:proofErr w:type="spellStart"/>
      <w:r w:rsidR="00517202" w:rsidRPr="006B4C15">
        <w:t>kotiledonların</w:t>
      </w:r>
      <w:proofErr w:type="spellEnd"/>
      <w:r w:rsidR="00517202" w:rsidRPr="006B4C15">
        <w:t xml:space="preserve"> ayrışması zararını ortaya </w:t>
      </w:r>
      <w:r w:rsidR="0015010B" w:rsidRPr="006B4C15">
        <w:t>çıkarır. Yapay</w:t>
      </w:r>
      <w:r w:rsidR="00517202" w:rsidRPr="006B4C15">
        <w:t xml:space="preserve"> kurutma çok daha iyi sonuç </w:t>
      </w:r>
      <w:r w:rsidR="0015010B" w:rsidRPr="006B4C15">
        <w:t>verir. Yığın</w:t>
      </w:r>
      <w:r w:rsidR="00884E91">
        <w:t>da</w:t>
      </w:r>
      <w:r w:rsidR="00517202" w:rsidRPr="006B4C15">
        <w:t xml:space="preserve"> kurutma </w:t>
      </w:r>
      <w:r w:rsidR="0015010B" w:rsidRPr="006B4C15">
        <w:t>4–6</w:t>
      </w:r>
      <w:r w:rsidR="00517202" w:rsidRPr="006B4C15">
        <w:t xml:space="preserve"> hafta sürerken, namluda kurutmada 2 haftada sonuç al</w:t>
      </w:r>
      <w:r w:rsidR="0015010B" w:rsidRPr="006B4C15">
        <w:t>ın</w:t>
      </w:r>
      <w:r w:rsidR="00517202" w:rsidRPr="006B4C15">
        <w:t xml:space="preserve">ır. </w:t>
      </w:r>
      <w:r w:rsidR="009E38E1">
        <w:t xml:space="preserve"> Yığın kurutmada yükseklik </w:t>
      </w:r>
      <w:smartTag w:uri="urn:schemas-microsoft-com:office:smarttags" w:element="metricconverter">
        <w:smartTagPr>
          <w:attr w:name="ProductID" w:val="122 cm"/>
        </w:smartTagPr>
        <w:r w:rsidR="009E38E1">
          <w:t>122 cm</w:t>
        </w:r>
      </w:smartTag>
      <w:r w:rsidR="009E38E1">
        <w:t xml:space="preserve"> i geçmemelidir. Nem oranı % </w:t>
      </w:r>
      <w:smartTag w:uri="urn:schemas-microsoft-com:office:smarttags" w:element="metricconverter">
        <w:smartTagPr>
          <w:attr w:name="ProductID" w:val="10 a"/>
        </w:smartTagPr>
        <w:r w:rsidR="009E38E1">
          <w:t>10 a</w:t>
        </w:r>
      </w:smartTag>
      <w:r w:rsidR="009E38E1">
        <w:t xml:space="preserve"> düşürülmelidir. </w:t>
      </w:r>
    </w:p>
    <w:p w:rsidR="009D5D81" w:rsidRDefault="009D5D81" w:rsidP="006B4C15">
      <w:pPr>
        <w:spacing w:line="360" w:lineRule="auto"/>
        <w:jc w:val="both"/>
      </w:pPr>
    </w:p>
    <w:p w:rsidR="00884E91" w:rsidRDefault="00517202" w:rsidP="007051D8">
      <w:pPr>
        <w:shd w:val="clear" w:color="auto" w:fill="FFFFFF"/>
        <w:spacing w:after="173" w:line="360" w:lineRule="auto"/>
        <w:jc w:val="both"/>
      </w:pPr>
      <w:r w:rsidRPr="00884E91">
        <w:rPr>
          <w:b/>
        </w:rPr>
        <w:t>Tohumluk yerfıstığı materyalinde küçük, buruşuk veya çok iri tohumlar mutlaka ayıklanmalıdır.</w:t>
      </w:r>
    </w:p>
    <w:p w:rsidR="00884E91" w:rsidRDefault="00517202" w:rsidP="007051D8">
      <w:pPr>
        <w:shd w:val="clear" w:color="auto" w:fill="FFFFFF"/>
        <w:spacing w:after="173" w:line="360" w:lineRule="auto"/>
        <w:jc w:val="both"/>
      </w:pPr>
      <w:r w:rsidRPr="006B4C15">
        <w:t xml:space="preserve"> Tohumlar</w:t>
      </w:r>
      <w:r w:rsidR="00A56573" w:rsidRPr="006B4C15">
        <w:t xml:space="preserve"> </w:t>
      </w:r>
      <w:r w:rsidRPr="006B4C15">
        <w:t>serin-kuru ortamda saklanır. Hava geç</w:t>
      </w:r>
      <w:r w:rsidR="0015010B" w:rsidRPr="006B4C15">
        <w:t>ir</w:t>
      </w:r>
      <w:r w:rsidRPr="006B4C15">
        <w:t xml:space="preserve">mez kaplardaki tohumlarda ise 4 yıl canlılık korunur. </w:t>
      </w:r>
    </w:p>
    <w:p w:rsidR="007051D8" w:rsidRPr="00A4179A" w:rsidRDefault="00C35B0C" w:rsidP="007051D8">
      <w:pPr>
        <w:shd w:val="clear" w:color="auto" w:fill="FFFFFF"/>
        <w:spacing w:after="173" w:line="360" w:lineRule="auto"/>
        <w:jc w:val="both"/>
        <w:rPr>
          <w:color w:val="111111"/>
        </w:rPr>
      </w:pPr>
      <w:r>
        <w:t>Kabuklu</w:t>
      </w:r>
      <w:r w:rsidR="009E38E1">
        <w:t xml:space="preserve"> depolayabilmek için yerfıstığının nem içeriği %</w:t>
      </w:r>
      <w:r w:rsidR="008E3AD6">
        <w:t xml:space="preserve"> </w:t>
      </w:r>
      <w:r w:rsidR="009E38E1">
        <w:t>6-</w:t>
      </w:r>
      <w:proofErr w:type="gramStart"/>
      <w:r w:rsidR="009E38E1">
        <w:t>7.5</w:t>
      </w:r>
      <w:proofErr w:type="gramEnd"/>
      <w:r w:rsidR="009E38E1">
        <w:t xml:space="preserve"> arasında olması gerekir. </w:t>
      </w:r>
      <w:r w:rsidR="007051D8" w:rsidRPr="00A4179A">
        <w:rPr>
          <w:color w:val="111111"/>
        </w:rPr>
        <w:t>Yerfıstığının uzun süre bozulmadan saklanabilmesi için, kabuklu olarak %9’un altında, iç olarak ise %7’nin altında rutubet içermesi gerekmektedir.</w:t>
      </w:r>
    </w:p>
    <w:p w:rsidR="009D5D81" w:rsidRDefault="009E38E1" w:rsidP="006B4C15">
      <w:pPr>
        <w:spacing w:line="360" w:lineRule="auto"/>
        <w:jc w:val="both"/>
      </w:pPr>
      <w:r>
        <w:t>Uygun depolama şartlarında yerfıstığı 2-3 yıldan sonra çimlenme kayıpları başlar, 6. yıldan sonra canlılık kayıpları başlar.</w:t>
      </w:r>
    </w:p>
    <w:p w:rsidR="007051D8" w:rsidRDefault="007051D8" w:rsidP="006B4C15">
      <w:pPr>
        <w:spacing w:line="360" w:lineRule="auto"/>
        <w:jc w:val="both"/>
      </w:pPr>
    </w:p>
    <w:p w:rsidR="009D5D81" w:rsidRDefault="009D5D81" w:rsidP="006B4C15">
      <w:pPr>
        <w:spacing w:line="360" w:lineRule="auto"/>
        <w:jc w:val="both"/>
      </w:pPr>
    </w:p>
    <w:p w:rsidR="00884E91" w:rsidRDefault="00517202" w:rsidP="006B4C15">
      <w:pPr>
        <w:spacing w:line="360" w:lineRule="auto"/>
        <w:jc w:val="both"/>
      </w:pPr>
      <w:r w:rsidRPr="006B4C15">
        <w:t>Yat</w:t>
      </w:r>
      <w:r w:rsidR="00D360E4">
        <w:t>ı</w:t>
      </w:r>
      <w:r w:rsidRPr="006B4C15">
        <w:t>k varyeteler, y</w:t>
      </w:r>
      <w:r w:rsidR="00A56573" w:rsidRPr="006B4C15">
        <w:t>e</w:t>
      </w:r>
      <w:r w:rsidRPr="006B4C15">
        <w:t xml:space="preserve">terli çimlenme yüzdesi için </w:t>
      </w:r>
      <w:r w:rsidR="00A56573" w:rsidRPr="006B4C15">
        <w:t xml:space="preserve">hasat sonrası </w:t>
      </w:r>
      <w:r w:rsidR="00884E91" w:rsidRPr="006B4C15">
        <w:t xml:space="preserve">2–2,5 aylık </w:t>
      </w:r>
      <w:r w:rsidR="00884E91">
        <w:t>Dormen</w:t>
      </w:r>
      <w:r w:rsidR="00884E91" w:rsidRPr="006B4C15">
        <w:t>si</w:t>
      </w:r>
      <w:r w:rsidR="00A56573" w:rsidRPr="006B4C15">
        <w:t xml:space="preserve"> dö</w:t>
      </w:r>
      <w:r w:rsidRPr="006B4C15">
        <w:t xml:space="preserve">nemine ihtiyaç duyarlar. </w:t>
      </w:r>
    </w:p>
    <w:p w:rsidR="00884E91" w:rsidRDefault="00517202" w:rsidP="006B4C15">
      <w:pPr>
        <w:spacing w:line="360" w:lineRule="auto"/>
        <w:jc w:val="both"/>
      </w:pPr>
      <w:r w:rsidRPr="006B4C15">
        <w:t>Dik varyetele</w:t>
      </w:r>
      <w:r w:rsidR="008E3AD6">
        <w:t>r</w:t>
      </w:r>
      <w:r w:rsidRPr="006B4C15">
        <w:t xml:space="preserve">de ise tohumlar 1 hafta çimlenme </w:t>
      </w:r>
      <w:r w:rsidR="00A56573" w:rsidRPr="006B4C15">
        <w:t>olgunluğuna</w:t>
      </w:r>
      <w:r w:rsidRPr="006B4C15">
        <w:t xml:space="preserve"> gelir. </w:t>
      </w:r>
    </w:p>
    <w:p w:rsidR="00884E91" w:rsidRDefault="00517202" w:rsidP="006B4C15">
      <w:pPr>
        <w:spacing w:line="360" w:lineRule="auto"/>
        <w:jc w:val="both"/>
      </w:pPr>
      <w:r w:rsidRPr="006B4C15">
        <w:t xml:space="preserve">Ortalama tohum verimi </w:t>
      </w:r>
      <w:r w:rsidR="00A56573" w:rsidRPr="006B4C15">
        <w:t>50–150</w:t>
      </w:r>
      <w:r w:rsidR="002C5C8C" w:rsidRPr="002C5C8C">
        <w:t xml:space="preserve"> </w:t>
      </w:r>
      <w:r w:rsidR="002C5C8C" w:rsidRPr="006B4C15">
        <w:t>kg/da’dır</w:t>
      </w:r>
      <w:r w:rsidR="002C5C8C">
        <w:t xml:space="preserve">, ülkemizde </w:t>
      </w:r>
      <w:smartTag w:uri="urn:schemas-microsoft-com:office:smarttags" w:element="metricconverter">
        <w:smartTagPr>
          <w:attr w:name="ProductID" w:val="250 kg"/>
        </w:smartTagPr>
        <w:r w:rsidR="002C5C8C">
          <w:t>250 kg</w:t>
        </w:r>
      </w:smartTag>
      <w:r w:rsidR="002C5C8C">
        <w:t xml:space="preserve"> üzerine çıkmaktadır</w:t>
      </w:r>
      <w:r w:rsidRPr="006B4C15">
        <w:t xml:space="preserve">. </w:t>
      </w:r>
    </w:p>
    <w:p w:rsidR="00A56573" w:rsidRDefault="00517202" w:rsidP="006B4C15">
      <w:pPr>
        <w:spacing w:line="360" w:lineRule="auto"/>
        <w:jc w:val="both"/>
      </w:pPr>
      <w:r w:rsidRPr="006B4C15">
        <w:t xml:space="preserve">Tohumun ortalama yağ içeriği % </w:t>
      </w:r>
      <w:r w:rsidR="00A56573" w:rsidRPr="006B4C15">
        <w:t>40 kadardır.</w:t>
      </w:r>
    </w:p>
    <w:p w:rsidR="00A84B88" w:rsidRPr="00A0756C" w:rsidRDefault="00A84B88" w:rsidP="00A84B88">
      <w:pPr>
        <w:spacing w:line="360" w:lineRule="auto"/>
      </w:pPr>
      <w:r w:rsidRPr="00A0756C">
        <w:rPr>
          <w:b/>
        </w:rPr>
        <w:t xml:space="preserve">Yer </w:t>
      </w:r>
      <w:r w:rsidRPr="00A0756C">
        <w:rPr>
          <w:b/>
          <w:bCs/>
        </w:rPr>
        <w:t xml:space="preserve">fıstığı </w:t>
      </w:r>
      <w:r w:rsidRPr="00A0756C">
        <w:rPr>
          <w:b/>
        </w:rPr>
        <w:t>için</w:t>
      </w:r>
      <w:r w:rsidRPr="00A0756C">
        <w:t xml:space="preserve"> </w:t>
      </w:r>
      <w:r>
        <w:t xml:space="preserve">tarla kontrollerinde </w:t>
      </w:r>
      <w:r w:rsidRPr="00A0756C">
        <w:br/>
        <w:t>a</w:t>
      </w:r>
      <w:proofErr w:type="gramStart"/>
      <w:r w:rsidRPr="00A0756C">
        <w:t>)</w:t>
      </w:r>
      <w:proofErr w:type="gramEnd"/>
      <w:r w:rsidRPr="00A0756C">
        <w:t xml:space="preserve"> Diğer çeşitler </w:t>
      </w:r>
      <w:r w:rsidRPr="00A0756C">
        <w:br/>
        <w:t>b) Tip dışı bitkileri</w:t>
      </w:r>
      <w:r w:rsidR="008E3AD6">
        <w:t>ne bakılır.</w:t>
      </w:r>
      <w:r w:rsidRPr="00A0756C">
        <w:t xml:space="preserve"> </w:t>
      </w:r>
    </w:p>
    <w:p w:rsidR="00A84B88" w:rsidRDefault="00A84B88" w:rsidP="00A84B88">
      <w:pPr>
        <w:pStyle w:val="NormalWeb"/>
        <w:spacing w:after="260" w:afterAutospacing="0" w:line="360" w:lineRule="auto"/>
        <w:jc w:val="both"/>
      </w:pPr>
      <w:r w:rsidRPr="002D6DF4">
        <w:t>Sertifikalı yerfıstığı tohumluğu yetiştirilecek olan tarlada, önceki yıl başka ürün yetiştirilmiş olmalıdır.</w:t>
      </w:r>
      <w:r>
        <w:t xml:space="preserve"> </w:t>
      </w:r>
      <w:r w:rsidRPr="002D6DF4">
        <w:t xml:space="preserve">Aynı çeşidin sertifikalı tohumluğu ekilmiş ise bu koşul aranmaz. Yer fıstığı, harman yeri ya da harman kalıntılarının yayıldığı tarlalar, sertifikasyon için kullanılamaz. </w:t>
      </w:r>
    </w:p>
    <w:p w:rsidR="00A84B88" w:rsidRDefault="00A84B88" w:rsidP="00A84B88">
      <w:pPr>
        <w:pStyle w:val="NormalWeb"/>
        <w:spacing w:after="300" w:afterAutospacing="0" w:line="360" w:lineRule="auto"/>
        <w:jc w:val="both"/>
      </w:pPr>
      <w:r w:rsidRPr="002D6DF4">
        <w:t xml:space="preserve">Yer fıstığında aynı çeşidin sertifikalı olmayan tohumluluğundan üretilen tarladan </w:t>
      </w:r>
      <w:smartTag w:uri="urn:schemas-microsoft-com:office:smarttags" w:element="metricconverter">
        <w:smartTagPr>
          <w:attr w:name="ProductID" w:val="3 m"/>
        </w:smartTagPr>
        <w:r w:rsidRPr="002D6DF4">
          <w:t xml:space="preserve">3 </w:t>
        </w:r>
        <w:proofErr w:type="spellStart"/>
        <w:r w:rsidRPr="002D6DF4">
          <w:t>m</w:t>
        </w:r>
      </w:smartTag>
      <w:r w:rsidRPr="002D6DF4">
        <w:t>.’lik</w:t>
      </w:r>
      <w:proofErr w:type="spellEnd"/>
      <w:r w:rsidRPr="002D6DF4">
        <w:t xml:space="preserve"> </w:t>
      </w:r>
      <w:proofErr w:type="gramStart"/>
      <w:r w:rsidRPr="002D6DF4">
        <w:t>izolasyon</w:t>
      </w:r>
      <w:proofErr w:type="gramEnd"/>
      <w:r w:rsidRPr="002D6DF4">
        <w:t xml:space="preserve"> uzaklığına gerek vardır.</w:t>
      </w:r>
    </w:p>
    <w:p w:rsidR="008B5365" w:rsidRDefault="008B5365" w:rsidP="006B4C15">
      <w:pPr>
        <w:spacing w:line="360" w:lineRule="auto"/>
        <w:jc w:val="both"/>
      </w:pPr>
    </w:p>
    <w:p w:rsidR="00FE58B3" w:rsidRDefault="00FE58B3" w:rsidP="008B5365">
      <w:pPr>
        <w:spacing w:line="360" w:lineRule="auto"/>
        <w:jc w:val="both"/>
      </w:pPr>
    </w:p>
    <w:p w:rsidR="00884E91" w:rsidRDefault="00884E91" w:rsidP="008B5365">
      <w:pPr>
        <w:spacing w:line="360" w:lineRule="auto"/>
        <w:jc w:val="both"/>
      </w:pPr>
    </w:p>
    <w:p w:rsidR="00884E91" w:rsidRDefault="00884E91" w:rsidP="008B5365">
      <w:pPr>
        <w:spacing w:line="360" w:lineRule="auto"/>
        <w:jc w:val="both"/>
      </w:pPr>
    </w:p>
    <w:p w:rsidR="00884E91" w:rsidRPr="00A56426" w:rsidRDefault="00884E91" w:rsidP="008B5365">
      <w:pPr>
        <w:spacing w:line="360" w:lineRule="auto"/>
        <w:jc w:val="both"/>
      </w:pPr>
    </w:p>
    <w:p w:rsidR="00FE58B3" w:rsidRPr="00A56426" w:rsidRDefault="00FE58B3" w:rsidP="008B5365">
      <w:pPr>
        <w:spacing w:line="360" w:lineRule="auto"/>
        <w:jc w:val="both"/>
      </w:pPr>
      <w:r w:rsidRPr="00A56426">
        <w:t>Ülkemizdeki tescilli Yerfıstığı çeşitleri</w:t>
      </w:r>
    </w:p>
    <w:tbl>
      <w:tblPr>
        <w:tblW w:w="7465" w:type="dxa"/>
        <w:tblInd w:w="65" w:type="dxa"/>
        <w:tblCellMar>
          <w:left w:w="70" w:type="dxa"/>
          <w:right w:w="70" w:type="dxa"/>
        </w:tblCellMar>
        <w:tblLook w:val="0000"/>
      </w:tblPr>
      <w:tblGrid>
        <w:gridCol w:w="1445"/>
        <w:gridCol w:w="3820"/>
        <w:gridCol w:w="1160"/>
        <w:gridCol w:w="1040"/>
      </w:tblGrid>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Çeşit adı</w:t>
            </w:r>
          </w:p>
        </w:tc>
        <w:tc>
          <w:tcPr>
            <w:tcW w:w="3820" w:type="dxa"/>
            <w:tcBorders>
              <w:top w:val="single" w:sz="4" w:space="0" w:color="auto"/>
              <w:left w:val="nil"/>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Kuruluş</w:t>
            </w:r>
          </w:p>
        </w:tc>
        <w:tc>
          <w:tcPr>
            <w:tcW w:w="1160" w:type="dxa"/>
            <w:tcBorders>
              <w:top w:val="single" w:sz="4" w:space="0" w:color="auto"/>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Tescil tarihi</w:t>
            </w:r>
          </w:p>
        </w:tc>
        <w:tc>
          <w:tcPr>
            <w:tcW w:w="1040" w:type="dxa"/>
            <w:tcBorders>
              <w:top w:val="single" w:sz="4" w:space="0" w:color="auto"/>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T</w:t>
            </w:r>
            <w:r w:rsidR="008E3AD6">
              <w:rPr>
                <w:sz w:val="20"/>
                <w:szCs w:val="20"/>
              </w:rPr>
              <w:t>.</w:t>
            </w:r>
            <w:r w:rsidRPr="00A56426">
              <w:rPr>
                <w:sz w:val="20"/>
                <w:szCs w:val="20"/>
              </w:rPr>
              <w:t xml:space="preserve"> uzatma tarihi</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rsidP="00FE58B3">
            <w:pPr>
              <w:rPr>
                <w:sz w:val="20"/>
                <w:szCs w:val="20"/>
              </w:rPr>
            </w:pPr>
            <w:r w:rsidRPr="00A56426">
              <w:rPr>
                <w:sz w:val="20"/>
                <w:szCs w:val="20"/>
              </w:rPr>
              <w:t>Arıoğlu 2003</w:t>
            </w:r>
          </w:p>
        </w:tc>
        <w:tc>
          <w:tcPr>
            <w:tcW w:w="3820" w:type="dxa"/>
            <w:tcBorders>
              <w:top w:val="single" w:sz="4" w:space="0" w:color="auto"/>
              <w:left w:val="nil"/>
              <w:bottom w:val="single" w:sz="4" w:space="0" w:color="auto"/>
              <w:right w:val="single" w:sz="4" w:space="0" w:color="auto"/>
            </w:tcBorders>
            <w:shd w:val="clear" w:color="auto" w:fill="auto"/>
            <w:vAlign w:val="center"/>
          </w:tcPr>
          <w:p w:rsidR="00FE58B3" w:rsidRPr="00A56426" w:rsidRDefault="00FE58B3" w:rsidP="00FE58B3">
            <w:pPr>
              <w:rPr>
                <w:sz w:val="20"/>
                <w:szCs w:val="20"/>
              </w:rPr>
            </w:pPr>
            <w:r w:rsidRPr="00A56426">
              <w:rPr>
                <w:sz w:val="20"/>
                <w:szCs w:val="20"/>
              </w:rPr>
              <w:t>Çukurova Üniversitesi Ziraat Fakültesi</w:t>
            </w:r>
          </w:p>
        </w:tc>
        <w:tc>
          <w:tcPr>
            <w:tcW w:w="1160" w:type="dxa"/>
            <w:tcBorders>
              <w:top w:val="single" w:sz="4" w:space="0" w:color="auto"/>
              <w:left w:val="nil"/>
              <w:bottom w:val="single" w:sz="4" w:space="0" w:color="auto"/>
              <w:right w:val="single" w:sz="4" w:space="0" w:color="auto"/>
            </w:tcBorders>
            <w:shd w:val="clear" w:color="auto" w:fill="auto"/>
            <w:vAlign w:val="center"/>
          </w:tcPr>
          <w:p w:rsidR="00FE58B3" w:rsidRPr="00A56426" w:rsidRDefault="00FE58B3" w:rsidP="00FE58B3">
            <w:pPr>
              <w:jc w:val="center"/>
              <w:rPr>
                <w:sz w:val="20"/>
                <w:szCs w:val="20"/>
              </w:rPr>
            </w:pPr>
            <w:r w:rsidRPr="00A56426">
              <w:rPr>
                <w:sz w:val="20"/>
                <w:szCs w:val="20"/>
              </w:rPr>
              <w:t>01.05.2003</w:t>
            </w:r>
          </w:p>
        </w:tc>
        <w:tc>
          <w:tcPr>
            <w:tcW w:w="1040" w:type="dxa"/>
            <w:tcBorders>
              <w:top w:val="single" w:sz="4" w:space="0" w:color="auto"/>
              <w:left w:val="nil"/>
              <w:bottom w:val="single" w:sz="4" w:space="0" w:color="auto"/>
              <w:right w:val="single" w:sz="4" w:space="0" w:color="auto"/>
            </w:tcBorders>
            <w:shd w:val="clear" w:color="auto" w:fill="auto"/>
            <w:vAlign w:val="center"/>
          </w:tcPr>
          <w:p w:rsidR="00FE58B3" w:rsidRPr="00A56426" w:rsidRDefault="00FE58B3" w:rsidP="00FE58B3">
            <w:pPr>
              <w:jc w:val="center"/>
              <w:rPr>
                <w:sz w:val="20"/>
                <w:szCs w:val="20"/>
              </w:rPr>
            </w:pPr>
            <w:r w:rsidRPr="00A56426">
              <w:rPr>
                <w:sz w:val="20"/>
                <w:szCs w:val="20"/>
              </w:rPr>
              <w:t>-</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BATEM 5025</w:t>
            </w:r>
          </w:p>
        </w:tc>
        <w:tc>
          <w:tcPr>
            <w:tcW w:w="3820" w:type="dxa"/>
            <w:tcBorders>
              <w:top w:val="nil"/>
              <w:left w:val="nil"/>
              <w:bottom w:val="single" w:sz="4" w:space="0" w:color="auto"/>
              <w:right w:val="single" w:sz="4" w:space="0" w:color="auto"/>
            </w:tcBorders>
            <w:shd w:val="clear" w:color="auto" w:fill="auto"/>
            <w:vAlign w:val="center"/>
          </w:tcPr>
          <w:p w:rsidR="00FE58B3" w:rsidRPr="00A56426" w:rsidRDefault="00FE58B3">
            <w:pPr>
              <w:rPr>
                <w:sz w:val="20"/>
                <w:szCs w:val="20"/>
              </w:rPr>
            </w:pPr>
            <w:proofErr w:type="gramStart"/>
            <w:r w:rsidRPr="00A56426">
              <w:rPr>
                <w:sz w:val="20"/>
                <w:szCs w:val="20"/>
              </w:rPr>
              <w:t xml:space="preserve">Batı Akdeniz Tarımsal Arş. </w:t>
            </w:r>
            <w:proofErr w:type="gramEnd"/>
            <w:r w:rsidRPr="00A56426">
              <w:rPr>
                <w:sz w:val="20"/>
                <w:szCs w:val="20"/>
              </w:rPr>
              <w:t xml:space="preserve">Ens. </w:t>
            </w:r>
            <w:proofErr w:type="spellStart"/>
            <w:r w:rsidRPr="00A56426">
              <w:rPr>
                <w:sz w:val="20"/>
                <w:szCs w:val="20"/>
              </w:rPr>
              <w:t>Müd</w:t>
            </w:r>
            <w:proofErr w:type="spellEnd"/>
            <w:r w:rsidRPr="00A56426">
              <w:rPr>
                <w:sz w:val="20"/>
                <w:szCs w:val="20"/>
              </w:rPr>
              <w:t>.</w:t>
            </w:r>
          </w:p>
        </w:tc>
        <w:tc>
          <w:tcPr>
            <w:tcW w:w="116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26.04.2005</w:t>
            </w:r>
          </w:p>
        </w:tc>
        <w:tc>
          <w:tcPr>
            <w:tcW w:w="104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proofErr w:type="spellStart"/>
            <w:r w:rsidRPr="00A56426">
              <w:rPr>
                <w:sz w:val="20"/>
                <w:szCs w:val="20"/>
              </w:rPr>
              <w:t>Çom</w:t>
            </w:r>
            <w:proofErr w:type="spellEnd"/>
          </w:p>
        </w:tc>
        <w:tc>
          <w:tcPr>
            <w:tcW w:w="3820" w:type="dxa"/>
            <w:tcBorders>
              <w:top w:val="nil"/>
              <w:left w:val="nil"/>
              <w:bottom w:val="single" w:sz="4" w:space="0" w:color="auto"/>
              <w:right w:val="single" w:sz="4" w:space="0" w:color="auto"/>
            </w:tcBorders>
            <w:shd w:val="clear" w:color="auto" w:fill="auto"/>
            <w:vAlign w:val="center"/>
          </w:tcPr>
          <w:p w:rsidR="00FE58B3" w:rsidRPr="00A56426" w:rsidRDefault="00FE58B3">
            <w:pPr>
              <w:rPr>
                <w:sz w:val="20"/>
                <w:szCs w:val="20"/>
              </w:rPr>
            </w:pPr>
            <w:proofErr w:type="gramStart"/>
            <w:r w:rsidRPr="00A56426">
              <w:rPr>
                <w:sz w:val="20"/>
                <w:szCs w:val="20"/>
              </w:rPr>
              <w:t xml:space="preserve">Batı Akdeniz Tarımsal Arş. </w:t>
            </w:r>
            <w:proofErr w:type="gramEnd"/>
            <w:r w:rsidRPr="00A56426">
              <w:rPr>
                <w:sz w:val="20"/>
                <w:szCs w:val="20"/>
              </w:rPr>
              <w:t xml:space="preserve">Ens. </w:t>
            </w:r>
            <w:proofErr w:type="spellStart"/>
            <w:r w:rsidRPr="00A56426">
              <w:rPr>
                <w:sz w:val="20"/>
                <w:szCs w:val="20"/>
              </w:rPr>
              <w:t>Müd</w:t>
            </w:r>
            <w:proofErr w:type="spellEnd"/>
            <w:r w:rsidRPr="00A56426">
              <w:rPr>
                <w:sz w:val="20"/>
                <w:szCs w:val="20"/>
              </w:rPr>
              <w:t>.</w:t>
            </w:r>
          </w:p>
        </w:tc>
        <w:tc>
          <w:tcPr>
            <w:tcW w:w="116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28.04.1986</w:t>
            </w:r>
          </w:p>
        </w:tc>
        <w:tc>
          <w:tcPr>
            <w:tcW w:w="104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25.05.2006</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proofErr w:type="spellStart"/>
            <w:r w:rsidRPr="00A56426">
              <w:rPr>
                <w:sz w:val="20"/>
                <w:szCs w:val="20"/>
              </w:rPr>
              <w:t>Florispan</w:t>
            </w:r>
            <w:proofErr w:type="spellEnd"/>
          </w:p>
        </w:tc>
        <w:tc>
          <w:tcPr>
            <w:tcW w:w="3820" w:type="dxa"/>
            <w:tcBorders>
              <w:top w:val="nil"/>
              <w:left w:val="nil"/>
              <w:bottom w:val="single" w:sz="4" w:space="0" w:color="auto"/>
              <w:right w:val="single" w:sz="4" w:space="0" w:color="auto"/>
            </w:tcBorders>
            <w:shd w:val="clear" w:color="auto" w:fill="auto"/>
            <w:vAlign w:val="center"/>
          </w:tcPr>
          <w:p w:rsidR="00FE58B3" w:rsidRPr="00A56426" w:rsidRDefault="00FE58B3">
            <w:pPr>
              <w:rPr>
                <w:sz w:val="20"/>
                <w:szCs w:val="20"/>
              </w:rPr>
            </w:pPr>
            <w:proofErr w:type="gramStart"/>
            <w:r w:rsidRPr="00A56426">
              <w:rPr>
                <w:sz w:val="20"/>
                <w:szCs w:val="20"/>
              </w:rPr>
              <w:t xml:space="preserve">Batı Akdeniz Tarımsal Arş. </w:t>
            </w:r>
            <w:proofErr w:type="gramEnd"/>
            <w:r w:rsidRPr="00A56426">
              <w:rPr>
                <w:sz w:val="20"/>
                <w:szCs w:val="20"/>
              </w:rPr>
              <w:t xml:space="preserve">Ens. </w:t>
            </w:r>
            <w:proofErr w:type="spellStart"/>
            <w:r w:rsidRPr="00A56426">
              <w:rPr>
                <w:sz w:val="20"/>
                <w:szCs w:val="20"/>
              </w:rPr>
              <w:t>Müd</w:t>
            </w:r>
            <w:proofErr w:type="spellEnd"/>
            <w:r w:rsidRPr="00A56426">
              <w:rPr>
                <w:sz w:val="20"/>
                <w:szCs w:val="20"/>
              </w:rPr>
              <w:t>.</w:t>
            </w:r>
          </w:p>
        </w:tc>
        <w:tc>
          <w:tcPr>
            <w:tcW w:w="116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28.04.1986</w:t>
            </w:r>
          </w:p>
        </w:tc>
        <w:tc>
          <w:tcPr>
            <w:tcW w:w="104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25.05.2006</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Gazipaşa</w:t>
            </w:r>
          </w:p>
        </w:tc>
        <w:tc>
          <w:tcPr>
            <w:tcW w:w="3820" w:type="dxa"/>
            <w:tcBorders>
              <w:top w:val="nil"/>
              <w:left w:val="nil"/>
              <w:bottom w:val="single" w:sz="4" w:space="0" w:color="auto"/>
              <w:right w:val="single" w:sz="4" w:space="0" w:color="auto"/>
            </w:tcBorders>
            <w:shd w:val="clear" w:color="auto" w:fill="auto"/>
            <w:vAlign w:val="center"/>
          </w:tcPr>
          <w:p w:rsidR="00FE58B3" w:rsidRPr="00A56426" w:rsidRDefault="00FE58B3">
            <w:pPr>
              <w:rPr>
                <w:sz w:val="20"/>
                <w:szCs w:val="20"/>
              </w:rPr>
            </w:pPr>
            <w:proofErr w:type="gramStart"/>
            <w:r w:rsidRPr="00A56426">
              <w:rPr>
                <w:sz w:val="20"/>
                <w:szCs w:val="20"/>
              </w:rPr>
              <w:t xml:space="preserve">Batı Akdeniz Tarımsal Arş. </w:t>
            </w:r>
            <w:proofErr w:type="gramEnd"/>
            <w:r w:rsidRPr="00A56426">
              <w:rPr>
                <w:sz w:val="20"/>
                <w:szCs w:val="20"/>
              </w:rPr>
              <w:t xml:space="preserve">Ens. </w:t>
            </w:r>
            <w:proofErr w:type="spellStart"/>
            <w:r w:rsidRPr="00A56426">
              <w:rPr>
                <w:sz w:val="20"/>
                <w:szCs w:val="20"/>
              </w:rPr>
              <w:t>Müd</w:t>
            </w:r>
            <w:proofErr w:type="spellEnd"/>
            <w:r w:rsidRPr="00A56426">
              <w:rPr>
                <w:sz w:val="20"/>
                <w:szCs w:val="20"/>
              </w:rPr>
              <w:t>.</w:t>
            </w:r>
          </w:p>
        </w:tc>
        <w:tc>
          <w:tcPr>
            <w:tcW w:w="116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28.04.1986</w:t>
            </w:r>
          </w:p>
        </w:tc>
        <w:tc>
          <w:tcPr>
            <w:tcW w:w="104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25.05.2006</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proofErr w:type="spellStart"/>
            <w:r w:rsidRPr="00A56426">
              <w:rPr>
                <w:sz w:val="20"/>
                <w:szCs w:val="20"/>
              </w:rPr>
              <w:t>Halisbey</w:t>
            </w:r>
            <w:proofErr w:type="spellEnd"/>
          </w:p>
        </w:tc>
        <w:tc>
          <w:tcPr>
            <w:tcW w:w="3820" w:type="dxa"/>
            <w:tcBorders>
              <w:top w:val="nil"/>
              <w:left w:val="nil"/>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Çukurova Üniversitesi Ziraat Fakültesi</w:t>
            </w:r>
          </w:p>
        </w:tc>
        <w:tc>
          <w:tcPr>
            <w:tcW w:w="116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11.04.2006</w:t>
            </w:r>
          </w:p>
        </w:tc>
        <w:tc>
          <w:tcPr>
            <w:tcW w:w="104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NC-7</w:t>
            </w:r>
          </w:p>
        </w:tc>
        <w:tc>
          <w:tcPr>
            <w:tcW w:w="3820" w:type="dxa"/>
            <w:tcBorders>
              <w:top w:val="nil"/>
              <w:left w:val="nil"/>
              <w:bottom w:val="single" w:sz="4" w:space="0" w:color="auto"/>
              <w:right w:val="single" w:sz="4" w:space="0" w:color="auto"/>
            </w:tcBorders>
            <w:shd w:val="clear" w:color="auto" w:fill="auto"/>
            <w:vAlign w:val="center"/>
          </w:tcPr>
          <w:p w:rsidR="00FE58B3" w:rsidRPr="00A56426" w:rsidRDefault="00FE58B3">
            <w:pPr>
              <w:rPr>
                <w:sz w:val="20"/>
                <w:szCs w:val="20"/>
              </w:rPr>
            </w:pPr>
            <w:proofErr w:type="gramStart"/>
            <w:r w:rsidRPr="00A56426">
              <w:rPr>
                <w:sz w:val="20"/>
                <w:szCs w:val="20"/>
              </w:rPr>
              <w:t xml:space="preserve">Batı Akdeniz Tarımsal Arş. </w:t>
            </w:r>
            <w:proofErr w:type="gramEnd"/>
            <w:r w:rsidRPr="00A56426">
              <w:rPr>
                <w:sz w:val="20"/>
                <w:szCs w:val="20"/>
              </w:rPr>
              <w:t xml:space="preserve">Ens. </w:t>
            </w:r>
            <w:proofErr w:type="spellStart"/>
            <w:r w:rsidRPr="00A56426">
              <w:rPr>
                <w:sz w:val="20"/>
                <w:szCs w:val="20"/>
              </w:rPr>
              <w:t>Müd</w:t>
            </w:r>
            <w:proofErr w:type="spellEnd"/>
            <w:r w:rsidRPr="00A56426">
              <w:rPr>
                <w:sz w:val="20"/>
                <w:szCs w:val="20"/>
              </w:rPr>
              <w:t>.</w:t>
            </w:r>
          </w:p>
        </w:tc>
        <w:tc>
          <w:tcPr>
            <w:tcW w:w="116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30.04.1991</w:t>
            </w:r>
          </w:p>
        </w:tc>
        <w:tc>
          <w:tcPr>
            <w:tcW w:w="104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Osmaniye 2005</w:t>
            </w:r>
          </w:p>
        </w:tc>
        <w:tc>
          <w:tcPr>
            <w:tcW w:w="3820" w:type="dxa"/>
            <w:tcBorders>
              <w:top w:val="nil"/>
              <w:left w:val="nil"/>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Çukurova Üniversitesi Ziraat Fakültesi</w:t>
            </w:r>
          </w:p>
        </w:tc>
        <w:tc>
          <w:tcPr>
            <w:tcW w:w="116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26.04.2005</w:t>
            </w:r>
          </w:p>
        </w:tc>
        <w:tc>
          <w:tcPr>
            <w:tcW w:w="104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w:t>
            </w:r>
          </w:p>
        </w:tc>
      </w:tr>
      <w:tr w:rsidR="00FE58B3" w:rsidRPr="00A56426">
        <w:trPr>
          <w:trHeight w:val="522"/>
        </w:trPr>
        <w:tc>
          <w:tcPr>
            <w:tcW w:w="1445" w:type="dxa"/>
            <w:tcBorders>
              <w:top w:val="single" w:sz="4" w:space="0" w:color="auto"/>
              <w:left w:val="single" w:sz="4" w:space="0" w:color="auto"/>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Sultan</w:t>
            </w:r>
          </w:p>
        </w:tc>
        <w:tc>
          <w:tcPr>
            <w:tcW w:w="3820" w:type="dxa"/>
            <w:tcBorders>
              <w:top w:val="nil"/>
              <w:left w:val="nil"/>
              <w:bottom w:val="single" w:sz="4" w:space="0" w:color="auto"/>
              <w:right w:val="single" w:sz="4" w:space="0" w:color="auto"/>
            </w:tcBorders>
            <w:shd w:val="clear" w:color="auto" w:fill="auto"/>
            <w:vAlign w:val="center"/>
          </w:tcPr>
          <w:p w:rsidR="00FE58B3" w:rsidRPr="00A56426" w:rsidRDefault="00FE58B3">
            <w:pPr>
              <w:rPr>
                <w:sz w:val="20"/>
                <w:szCs w:val="20"/>
              </w:rPr>
            </w:pPr>
            <w:r w:rsidRPr="00A56426">
              <w:rPr>
                <w:sz w:val="20"/>
                <w:szCs w:val="20"/>
              </w:rPr>
              <w:t>Çukurova Üniversitesi Ziraat Fakültesi</w:t>
            </w:r>
          </w:p>
        </w:tc>
        <w:tc>
          <w:tcPr>
            <w:tcW w:w="116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11.04.2006</w:t>
            </w:r>
          </w:p>
        </w:tc>
        <w:tc>
          <w:tcPr>
            <w:tcW w:w="1040" w:type="dxa"/>
            <w:tcBorders>
              <w:top w:val="nil"/>
              <w:left w:val="nil"/>
              <w:bottom w:val="single" w:sz="4" w:space="0" w:color="auto"/>
              <w:right w:val="single" w:sz="4" w:space="0" w:color="auto"/>
            </w:tcBorders>
            <w:shd w:val="clear" w:color="auto" w:fill="auto"/>
            <w:vAlign w:val="center"/>
          </w:tcPr>
          <w:p w:rsidR="00FE58B3" w:rsidRPr="00A56426" w:rsidRDefault="00FE58B3">
            <w:pPr>
              <w:jc w:val="center"/>
              <w:rPr>
                <w:sz w:val="20"/>
                <w:szCs w:val="20"/>
              </w:rPr>
            </w:pPr>
            <w:r w:rsidRPr="00A56426">
              <w:rPr>
                <w:sz w:val="20"/>
                <w:szCs w:val="20"/>
              </w:rPr>
              <w:t>-</w:t>
            </w:r>
          </w:p>
        </w:tc>
      </w:tr>
    </w:tbl>
    <w:p w:rsidR="00FE58B3" w:rsidRPr="00A56426" w:rsidRDefault="00FE58B3" w:rsidP="008B5365">
      <w:pPr>
        <w:spacing w:line="360" w:lineRule="auto"/>
        <w:jc w:val="both"/>
      </w:pPr>
    </w:p>
    <w:p w:rsidR="00515C8D" w:rsidRPr="00A56426" w:rsidRDefault="00A56573" w:rsidP="008B5365">
      <w:pPr>
        <w:spacing w:line="360" w:lineRule="auto"/>
        <w:jc w:val="both"/>
      </w:pPr>
      <w:r w:rsidRPr="00A56426">
        <w:t xml:space="preserve">   </w:t>
      </w:r>
    </w:p>
    <w:p w:rsidR="00DD36FB" w:rsidRPr="00BA708A" w:rsidRDefault="00515C8D" w:rsidP="00BA708A">
      <w:pPr>
        <w:spacing w:line="360" w:lineRule="auto"/>
        <w:jc w:val="both"/>
      </w:pPr>
      <w:r w:rsidRPr="00A56426">
        <w:br w:type="page"/>
      </w:r>
      <w:r w:rsidR="004F1CD2" w:rsidRPr="006B4C15">
        <w:lastRenderedPageBreak/>
        <w:t xml:space="preserve">  </w:t>
      </w:r>
      <w:r w:rsidR="00DD36FB" w:rsidRPr="00F56C07">
        <w:rPr>
          <w:b/>
        </w:rPr>
        <w:t>YERFISTIĞI</w:t>
      </w:r>
      <w:r w:rsidR="00884E91">
        <w:rPr>
          <w:b/>
        </w:rPr>
        <w:t xml:space="preserve"> TOHUMLUK ÜRETİMİNDE ÖNEMLİ UYGULAMALAR</w:t>
      </w:r>
    </w:p>
    <w:p w:rsidR="00DD36FB" w:rsidRPr="00F56C07" w:rsidRDefault="00DD36FB" w:rsidP="00DD36FB">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Çeşitleri:</w:t>
      </w:r>
    </w:p>
    <w:p w:rsidR="00DD36FB" w:rsidRPr="00F56C07" w:rsidRDefault="00DD36FB" w:rsidP="00DD36FB">
      <w:pPr>
        <w:pStyle w:val="ListeParagraf"/>
        <w:spacing w:line="360" w:lineRule="auto"/>
        <w:ind w:hanging="720"/>
        <w:jc w:val="both"/>
        <w:rPr>
          <w:rFonts w:ascii="Times New Roman" w:hAnsi="Times New Roman"/>
          <w:sz w:val="24"/>
          <w:szCs w:val="24"/>
        </w:rPr>
      </w:pPr>
      <w:r w:rsidRPr="00F56C07">
        <w:rPr>
          <w:rFonts w:ascii="Times New Roman" w:hAnsi="Times New Roman"/>
          <w:sz w:val="24"/>
          <w:szCs w:val="24"/>
        </w:rPr>
        <w:t xml:space="preserve"> </w:t>
      </w:r>
      <w:proofErr w:type="spellStart"/>
      <w:r w:rsidRPr="00F56C07">
        <w:rPr>
          <w:rFonts w:ascii="Times New Roman" w:hAnsi="Times New Roman"/>
          <w:sz w:val="24"/>
          <w:szCs w:val="24"/>
        </w:rPr>
        <w:t>İnr</w:t>
      </w:r>
      <w:r>
        <w:rPr>
          <w:rFonts w:ascii="Times New Roman" w:hAnsi="Times New Roman"/>
          <w:sz w:val="24"/>
          <w:szCs w:val="24"/>
        </w:rPr>
        <w:t>o</w:t>
      </w:r>
      <w:r w:rsidRPr="00F56C07">
        <w:rPr>
          <w:rFonts w:ascii="Times New Roman" w:hAnsi="Times New Roman"/>
          <w:sz w:val="24"/>
          <w:szCs w:val="24"/>
        </w:rPr>
        <w:t>düks</w:t>
      </w:r>
      <w:r w:rsidR="00884E91">
        <w:rPr>
          <w:rFonts w:ascii="Times New Roman" w:hAnsi="Times New Roman"/>
          <w:sz w:val="24"/>
          <w:szCs w:val="24"/>
        </w:rPr>
        <w:t>i</w:t>
      </w:r>
      <w:r w:rsidRPr="00F56C07">
        <w:rPr>
          <w:rFonts w:ascii="Times New Roman" w:hAnsi="Times New Roman"/>
          <w:sz w:val="24"/>
          <w:szCs w:val="24"/>
        </w:rPr>
        <w:t>yon</w:t>
      </w:r>
      <w:proofErr w:type="spellEnd"/>
      <w:r w:rsidRPr="00F56C07">
        <w:rPr>
          <w:rFonts w:ascii="Times New Roman" w:hAnsi="Times New Roman"/>
          <w:sz w:val="24"/>
          <w:szCs w:val="24"/>
        </w:rPr>
        <w:t xml:space="preserve"> yabancı ülkeden getirilerek seleksiyon nedeniyle ARIOĞLU-2003</w:t>
      </w:r>
      <w:r>
        <w:rPr>
          <w:rFonts w:ascii="Times New Roman" w:hAnsi="Times New Roman"/>
          <w:sz w:val="24"/>
          <w:szCs w:val="24"/>
        </w:rPr>
        <w:t>,</w:t>
      </w:r>
      <w:r w:rsidRPr="00F56C07">
        <w:rPr>
          <w:rFonts w:ascii="Times New Roman" w:hAnsi="Times New Roman"/>
          <w:sz w:val="24"/>
          <w:szCs w:val="24"/>
        </w:rPr>
        <w:t xml:space="preserve"> </w:t>
      </w:r>
    </w:p>
    <w:p w:rsidR="00DD36FB" w:rsidRPr="00F56C07" w:rsidRDefault="00DD36FB" w:rsidP="00DD36FB">
      <w:pPr>
        <w:pStyle w:val="ListeParagraf"/>
        <w:spacing w:line="360" w:lineRule="auto"/>
        <w:ind w:hanging="720"/>
        <w:jc w:val="both"/>
        <w:rPr>
          <w:rFonts w:ascii="Times New Roman" w:hAnsi="Times New Roman"/>
          <w:sz w:val="24"/>
          <w:szCs w:val="24"/>
        </w:rPr>
      </w:pPr>
      <w:r w:rsidRPr="00F56C07">
        <w:rPr>
          <w:rFonts w:ascii="Times New Roman" w:hAnsi="Times New Roman"/>
          <w:sz w:val="24"/>
          <w:szCs w:val="24"/>
        </w:rPr>
        <w:t>Osmaniye-2</w:t>
      </w:r>
      <w:r w:rsidR="00884E91">
        <w:rPr>
          <w:rFonts w:ascii="Times New Roman" w:hAnsi="Times New Roman"/>
          <w:sz w:val="24"/>
          <w:szCs w:val="24"/>
        </w:rPr>
        <w:t>0</w:t>
      </w:r>
      <w:r w:rsidRPr="00F56C07">
        <w:rPr>
          <w:rFonts w:ascii="Times New Roman" w:hAnsi="Times New Roman"/>
          <w:sz w:val="24"/>
          <w:szCs w:val="24"/>
        </w:rPr>
        <w:t xml:space="preserve">05, Sultan, </w:t>
      </w:r>
      <w:proofErr w:type="spellStart"/>
      <w:r w:rsidRPr="00F56C07">
        <w:rPr>
          <w:rFonts w:ascii="Times New Roman" w:hAnsi="Times New Roman"/>
          <w:sz w:val="24"/>
          <w:szCs w:val="24"/>
        </w:rPr>
        <w:t>Halisbey</w:t>
      </w:r>
      <w:proofErr w:type="spellEnd"/>
      <w:r w:rsidRPr="00F56C07">
        <w:rPr>
          <w:rFonts w:ascii="Times New Roman" w:hAnsi="Times New Roman"/>
          <w:sz w:val="24"/>
          <w:szCs w:val="24"/>
        </w:rPr>
        <w:t xml:space="preserve"> çeşitleri melezleme yöntemine göre</w:t>
      </w:r>
      <w:r>
        <w:rPr>
          <w:rFonts w:ascii="Times New Roman" w:hAnsi="Times New Roman"/>
          <w:sz w:val="24"/>
          <w:szCs w:val="24"/>
        </w:rPr>
        <w:t xml:space="preserve"> geliştirilmiştir.</w:t>
      </w:r>
    </w:p>
    <w:p w:rsidR="00DD36FB" w:rsidRDefault="00DD36FB" w:rsidP="00DD36FB">
      <w:pPr>
        <w:pStyle w:val="ListeParagraf"/>
        <w:numPr>
          <w:ilvl w:val="0"/>
          <w:numId w:val="14"/>
        </w:numPr>
        <w:spacing w:line="360" w:lineRule="auto"/>
        <w:ind w:left="284" w:hanging="284"/>
        <w:jc w:val="both"/>
        <w:rPr>
          <w:rFonts w:ascii="Times New Roman" w:hAnsi="Times New Roman"/>
          <w:sz w:val="24"/>
          <w:szCs w:val="24"/>
        </w:rPr>
      </w:pPr>
      <w:r>
        <w:rPr>
          <w:rFonts w:ascii="Times New Roman" w:hAnsi="Times New Roman"/>
          <w:sz w:val="24"/>
          <w:szCs w:val="24"/>
        </w:rPr>
        <w:t xml:space="preserve">Yerfıstığında </w:t>
      </w:r>
      <w:r w:rsidRPr="00F56C07">
        <w:rPr>
          <w:rFonts w:ascii="Times New Roman" w:hAnsi="Times New Roman"/>
          <w:sz w:val="24"/>
          <w:szCs w:val="24"/>
        </w:rPr>
        <w:t>Tohumluk Üretimi</w:t>
      </w:r>
      <w:r w:rsidR="00884E91">
        <w:rPr>
          <w:rFonts w:ascii="Times New Roman" w:hAnsi="Times New Roman"/>
          <w:sz w:val="24"/>
          <w:szCs w:val="24"/>
        </w:rPr>
        <w:t>nde</w:t>
      </w:r>
      <w:r w:rsidRPr="00F56C07">
        <w:rPr>
          <w:rFonts w:ascii="Times New Roman" w:hAnsi="Times New Roman"/>
          <w:sz w:val="24"/>
          <w:szCs w:val="24"/>
        </w:rPr>
        <w:t xml:space="preserve"> </w:t>
      </w:r>
      <w:r w:rsidR="00884E91">
        <w:rPr>
          <w:rFonts w:ascii="Times New Roman" w:hAnsi="Times New Roman"/>
          <w:sz w:val="24"/>
          <w:szCs w:val="24"/>
        </w:rPr>
        <w:t>v</w:t>
      </w:r>
      <w:r w:rsidRPr="00F56C07">
        <w:rPr>
          <w:rFonts w:ascii="Times New Roman" w:hAnsi="Times New Roman"/>
          <w:sz w:val="24"/>
          <w:szCs w:val="24"/>
        </w:rPr>
        <w:t>erim düşüklüğüne neden olan hastalığın çoğunluğu tohumla meydana gelir.</w:t>
      </w:r>
    </w:p>
    <w:p w:rsidR="00DD36FB" w:rsidRPr="00F56C07" w:rsidRDefault="00DD36FB" w:rsidP="00DD36FB">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Tarla seçimine dikkat edilmeli.</w:t>
      </w:r>
    </w:p>
    <w:p w:rsidR="00DD36FB" w:rsidRDefault="00DD36FB" w:rsidP="00DD36FB">
      <w:pPr>
        <w:pStyle w:val="ListeParagraf"/>
        <w:tabs>
          <w:tab w:val="left" w:pos="1395"/>
        </w:tabs>
        <w:spacing w:line="360" w:lineRule="auto"/>
        <w:ind w:left="0"/>
        <w:jc w:val="both"/>
        <w:rPr>
          <w:rFonts w:ascii="Times New Roman" w:hAnsi="Times New Roman"/>
          <w:sz w:val="24"/>
          <w:szCs w:val="24"/>
        </w:rPr>
      </w:pPr>
      <w:r w:rsidRPr="00F56C07">
        <w:rPr>
          <w:rFonts w:ascii="Times New Roman" w:hAnsi="Times New Roman"/>
          <w:sz w:val="24"/>
          <w:szCs w:val="24"/>
        </w:rPr>
        <w:t xml:space="preserve">Ekim zamanı: Tohumluk üretimi için ana ürün </w:t>
      </w:r>
      <w:r>
        <w:rPr>
          <w:rFonts w:ascii="Times New Roman" w:hAnsi="Times New Roman"/>
          <w:sz w:val="24"/>
          <w:szCs w:val="24"/>
        </w:rPr>
        <w:t>N</w:t>
      </w:r>
      <w:r w:rsidRPr="00F56C07">
        <w:rPr>
          <w:rFonts w:ascii="Times New Roman" w:hAnsi="Times New Roman"/>
          <w:sz w:val="24"/>
          <w:szCs w:val="24"/>
        </w:rPr>
        <w:t>isan ayı veya May</w:t>
      </w:r>
      <w:r>
        <w:rPr>
          <w:rFonts w:ascii="Times New Roman" w:hAnsi="Times New Roman"/>
          <w:sz w:val="24"/>
          <w:szCs w:val="24"/>
        </w:rPr>
        <w:t xml:space="preserve">ısın ilk haftasında ekilmelidir. </w:t>
      </w:r>
      <w:r w:rsidRPr="00F56C07">
        <w:rPr>
          <w:rFonts w:ascii="Times New Roman" w:hAnsi="Times New Roman"/>
          <w:sz w:val="24"/>
          <w:szCs w:val="24"/>
        </w:rPr>
        <w:t xml:space="preserve"> </w:t>
      </w:r>
      <w:r w:rsidR="00265EA8">
        <w:rPr>
          <w:rFonts w:ascii="Times New Roman" w:hAnsi="Times New Roman"/>
          <w:sz w:val="24"/>
          <w:szCs w:val="24"/>
        </w:rPr>
        <w:t>İ</w:t>
      </w:r>
      <w:r w:rsidRPr="00F56C07">
        <w:rPr>
          <w:rFonts w:ascii="Times New Roman" w:hAnsi="Times New Roman"/>
          <w:sz w:val="24"/>
          <w:szCs w:val="24"/>
        </w:rPr>
        <w:t xml:space="preserve">kinci üründe </w:t>
      </w:r>
      <w:r>
        <w:rPr>
          <w:rFonts w:ascii="Times New Roman" w:hAnsi="Times New Roman"/>
          <w:sz w:val="24"/>
          <w:szCs w:val="24"/>
        </w:rPr>
        <w:t xml:space="preserve">tohumluk üretimi </w:t>
      </w:r>
      <w:r w:rsidRPr="00F56C07">
        <w:rPr>
          <w:rFonts w:ascii="Times New Roman" w:hAnsi="Times New Roman"/>
          <w:sz w:val="24"/>
          <w:szCs w:val="24"/>
        </w:rPr>
        <w:t xml:space="preserve">önerilmiyor. Tohumun çimlenmesini olumsuz etkilemektedir. Yağışlı havada </w:t>
      </w:r>
      <w:proofErr w:type="spellStart"/>
      <w:r w:rsidRPr="00F56C07">
        <w:rPr>
          <w:rFonts w:ascii="Times New Roman" w:hAnsi="Times New Roman"/>
          <w:sz w:val="24"/>
          <w:szCs w:val="24"/>
        </w:rPr>
        <w:t>aflatoksin</w:t>
      </w:r>
      <w:proofErr w:type="spellEnd"/>
      <w:r w:rsidRPr="00F56C07">
        <w:rPr>
          <w:rFonts w:ascii="Times New Roman" w:hAnsi="Times New Roman"/>
          <w:sz w:val="24"/>
          <w:szCs w:val="24"/>
        </w:rPr>
        <w:t xml:space="preserve"> oluşmakta o da olumsuz etkiliyor. </w:t>
      </w:r>
    </w:p>
    <w:p w:rsidR="00265EA8" w:rsidRDefault="00DD36FB" w:rsidP="00DD36FB">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 xml:space="preserve">Mutlaka </w:t>
      </w:r>
      <w:r w:rsidR="00C1295D" w:rsidRPr="00F56C07">
        <w:rPr>
          <w:rFonts w:ascii="Times New Roman" w:hAnsi="Times New Roman"/>
          <w:sz w:val="24"/>
          <w:szCs w:val="24"/>
        </w:rPr>
        <w:t xml:space="preserve">Yerfıstığı ekmeden önce </w:t>
      </w:r>
      <w:r w:rsidRPr="00F56C07">
        <w:rPr>
          <w:rFonts w:ascii="Times New Roman" w:hAnsi="Times New Roman"/>
          <w:sz w:val="24"/>
          <w:szCs w:val="24"/>
        </w:rPr>
        <w:t xml:space="preserve">tohumun ilaçlanması yapılmalıdır. </w:t>
      </w:r>
      <w:proofErr w:type="spellStart"/>
      <w:r w:rsidRPr="00F56C07">
        <w:rPr>
          <w:rFonts w:ascii="Times New Roman" w:hAnsi="Times New Roman"/>
          <w:sz w:val="24"/>
          <w:szCs w:val="24"/>
        </w:rPr>
        <w:t>Vitavar</w:t>
      </w:r>
      <w:proofErr w:type="spellEnd"/>
      <w:r w:rsidRPr="00F56C07">
        <w:rPr>
          <w:rFonts w:ascii="Times New Roman" w:hAnsi="Times New Roman"/>
          <w:sz w:val="24"/>
          <w:szCs w:val="24"/>
        </w:rPr>
        <w:t xml:space="preserve">, </w:t>
      </w:r>
      <w:proofErr w:type="spellStart"/>
      <w:r w:rsidRPr="00F56C07">
        <w:rPr>
          <w:rFonts w:ascii="Times New Roman" w:hAnsi="Times New Roman"/>
          <w:sz w:val="24"/>
          <w:szCs w:val="24"/>
        </w:rPr>
        <w:t>Thi</w:t>
      </w:r>
      <w:r>
        <w:rPr>
          <w:rFonts w:ascii="Times New Roman" w:hAnsi="Times New Roman"/>
          <w:sz w:val="24"/>
          <w:szCs w:val="24"/>
        </w:rPr>
        <w:t>ra</w:t>
      </w:r>
      <w:r w:rsidRPr="00F56C07">
        <w:rPr>
          <w:rFonts w:ascii="Times New Roman" w:hAnsi="Times New Roman"/>
          <w:sz w:val="24"/>
          <w:szCs w:val="24"/>
        </w:rPr>
        <w:t>m</w:t>
      </w:r>
      <w:proofErr w:type="spellEnd"/>
      <w:r w:rsidRPr="00F56C07">
        <w:rPr>
          <w:rFonts w:ascii="Times New Roman" w:hAnsi="Times New Roman"/>
          <w:sz w:val="24"/>
          <w:szCs w:val="24"/>
        </w:rPr>
        <w:t xml:space="preserve">, </w:t>
      </w:r>
      <w:proofErr w:type="spellStart"/>
      <w:r w:rsidRPr="00F56C07">
        <w:rPr>
          <w:rFonts w:ascii="Times New Roman" w:hAnsi="Times New Roman"/>
          <w:sz w:val="24"/>
          <w:szCs w:val="24"/>
        </w:rPr>
        <w:t>Captan</w:t>
      </w:r>
      <w:proofErr w:type="spellEnd"/>
      <w:r>
        <w:rPr>
          <w:rFonts w:ascii="Times New Roman" w:hAnsi="Times New Roman"/>
          <w:sz w:val="24"/>
          <w:szCs w:val="24"/>
        </w:rPr>
        <w:t xml:space="preserve"> gibi</w:t>
      </w:r>
      <w:r w:rsidRPr="00F56C07">
        <w:rPr>
          <w:rFonts w:ascii="Times New Roman" w:hAnsi="Times New Roman"/>
          <w:sz w:val="24"/>
          <w:szCs w:val="24"/>
        </w:rPr>
        <w:t xml:space="preserve"> ilaçları kullanılır. Tohum ilaçlaması yapılırken </w:t>
      </w:r>
      <w:proofErr w:type="spellStart"/>
      <w:r w:rsidRPr="00F56C07">
        <w:rPr>
          <w:rFonts w:ascii="Times New Roman" w:hAnsi="Times New Roman"/>
          <w:sz w:val="24"/>
          <w:szCs w:val="24"/>
        </w:rPr>
        <w:t>Vitavax</w:t>
      </w:r>
      <w:proofErr w:type="spellEnd"/>
      <w:r w:rsidRPr="00F56C07">
        <w:rPr>
          <w:rFonts w:ascii="Times New Roman" w:hAnsi="Times New Roman"/>
          <w:sz w:val="24"/>
          <w:szCs w:val="24"/>
        </w:rPr>
        <w:t xml:space="preserve">, </w:t>
      </w:r>
      <w:proofErr w:type="spellStart"/>
      <w:r w:rsidRPr="00F56C07">
        <w:rPr>
          <w:rFonts w:ascii="Times New Roman" w:hAnsi="Times New Roman"/>
          <w:sz w:val="24"/>
          <w:szCs w:val="24"/>
        </w:rPr>
        <w:t>Thiram</w:t>
      </w:r>
      <w:proofErr w:type="spellEnd"/>
      <w:r w:rsidRPr="00F56C07">
        <w:rPr>
          <w:rFonts w:ascii="Times New Roman" w:hAnsi="Times New Roman"/>
          <w:sz w:val="24"/>
          <w:szCs w:val="24"/>
        </w:rPr>
        <w:t xml:space="preserve">, </w:t>
      </w:r>
      <w:proofErr w:type="spellStart"/>
      <w:r w:rsidRPr="00F56C07">
        <w:rPr>
          <w:rFonts w:ascii="Times New Roman" w:hAnsi="Times New Roman"/>
          <w:sz w:val="24"/>
          <w:szCs w:val="24"/>
        </w:rPr>
        <w:t>Captan</w:t>
      </w:r>
      <w:proofErr w:type="spellEnd"/>
      <w:r w:rsidRPr="00F56C07">
        <w:rPr>
          <w:rFonts w:ascii="Times New Roman" w:hAnsi="Times New Roman"/>
          <w:sz w:val="24"/>
          <w:szCs w:val="24"/>
        </w:rPr>
        <w:t xml:space="preserve"> bu üçü</w:t>
      </w:r>
      <w:r>
        <w:rPr>
          <w:rFonts w:ascii="Times New Roman" w:hAnsi="Times New Roman"/>
          <w:sz w:val="24"/>
          <w:szCs w:val="24"/>
        </w:rPr>
        <w:t xml:space="preserve">nden birisi </w:t>
      </w:r>
      <w:r w:rsidRPr="00F56C07">
        <w:rPr>
          <w:rFonts w:ascii="Times New Roman" w:hAnsi="Times New Roman"/>
          <w:sz w:val="24"/>
          <w:szCs w:val="24"/>
        </w:rPr>
        <w:t xml:space="preserve">yerfıstığını ekmeden önce uygulanacaktır. </w:t>
      </w:r>
    </w:p>
    <w:p w:rsidR="00DD36FB" w:rsidRPr="00F56C07" w:rsidRDefault="00DD36FB" w:rsidP="00DD36FB">
      <w:pPr>
        <w:pStyle w:val="ListeParagraf"/>
        <w:numPr>
          <w:ilvl w:val="0"/>
          <w:numId w:val="14"/>
        </w:numPr>
        <w:spacing w:line="360" w:lineRule="auto"/>
        <w:ind w:left="284" w:hanging="284"/>
        <w:jc w:val="both"/>
        <w:rPr>
          <w:rFonts w:ascii="Times New Roman" w:hAnsi="Times New Roman"/>
          <w:sz w:val="24"/>
          <w:szCs w:val="24"/>
        </w:rPr>
      </w:pPr>
      <w:r w:rsidRPr="00265EA8">
        <w:rPr>
          <w:rFonts w:ascii="Times New Roman" w:hAnsi="Times New Roman"/>
          <w:sz w:val="24"/>
          <w:szCs w:val="24"/>
        </w:rPr>
        <w:t>Soyada olduğu gibi bunda toprakta tav varsa 5-</w:t>
      </w:r>
      <w:smartTag w:uri="urn:schemas-microsoft-com:office:smarttags" w:element="metricconverter">
        <w:smartTagPr>
          <w:attr w:name="ProductID" w:val="6 cm"/>
        </w:smartTagPr>
        <w:r w:rsidRPr="00265EA8">
          <w:rPr>
            <w:rFonts w:ascii="Times New Roman" w:hAnsi="Times New Roman"/>
            <w:sz w:val="24"/>
            <w:szCs w:val="24"/>
          </w:rPr>
          <w:t>6 cm</w:t>
        </w:r>
      </w:smartTag>
      <w:r w:rsidRPr="00265EA8">
        <w:rPr>
          <w:rFonts w:ascii="Times New Roman" w:hAnsi="Times New Roman"/>
          <w:sz w:val="24"/>
          <w:szCs w:val="24"/>
        </w:rPr>
        <w:t>, Tav yoksa 7-</w:t>
      </w:r>
      <w:smartTag w:uri="urn:schemas-microsoft-com:office:smarttags" w:element="metricconverter">
        <w:smartTagPr>
          <w:attr w:name="ProductID" w:val="8 cm"/>
        </w:smartTagPr>
        <w:r w:rsidRPr="00265EA8">
          <w:rPr>
            <w:rFonts w:ascii="Times New Roman" w:hAnsi="Times New Roman"/>
            <w:sz w:val="24"/>
            <w:szCs w:val="24"/>
          </w:rPr>
          <w:t>8 cm</w:t>
        </w:r>
      </w:smartTag>
      <w:r w:rsidRPr="00265EA8">
        <w:rPr>
          <w:rFonts w:ascii="Times New Roman" w:hAnsi="Times New Roman"/>
          <w:sz w:val="24"/>
          <w:szCs w:val="24"/>
        </w:rPr>
        <w:t xml:space="preserve"> derinliğe ekilebilir</w:t>
      </w:r>
      <w:r w:rsidRPr="00F56C07">
        <w:rPr>
          <w:rFonts w:ascii="Times New Roman" w:hAnsi="Times New Roman"/>
          <w:sz w:val="24"/>
          <w:szCs w:val="24"/>
        </w:rPr>
        <w:t xml:space="preserve">. </w:t>
      </w:r>
    </w:p>
    <w:p w:rsidR="00DD36FB" w:rsidRDefault="00DD36FB" w:rsidP="00DD36FB">
      <w:pPr>
        <w:pStyle w:val="ListeParagraf"/>
        <w:spacing w:line="360" w:lineRule="auto"/>
        <w:jc w:val="both"/>
        <w:rPr>
          <w:rFonts w:ascii="Times New Roman" w:hAnsi="Times New Roman"/>
          <w:sz w:val="24"/>
          <w:szCs w:val="24"/>
        </w:rPr>
      </w:pPr>
    </w:p>
    <w:p w:rsidR="00DD36FB" w:rsidRPr="00F56C07" w:rsidRDefault="00DD36FB" w:rsidP="00DD36FB">
      <w:pPr>
        <w:pStyle w:val="ListeParagraf"/>
        <w:spacing w:line="360" w:lineRule="auto"/>
        <w:jc w:val="both"/>
        <w:rPr>
          <w:rFonts w:ascii="Times New Roman" w:hAnsi="Times New Roman"/>
          <w:sz w:val="24"/>
          <w:szCs w:val="24"/>
        </w:rPr>
      </w:pPr>
    </w:p>
    <w:p w:rsidR="00DD36FB" w:rsidRPr="00F56C07" w:rsidRDefault="00DD36FB" w:rsidP="00DD36FB">
      <w:pPr>
        <w:pStyle w:val="ListeParagraf"/>
        <w:tabs>
          <w:tab w:val="left" w:pos="1395"/>
        </w:tabs>
        <w:spacing w:line="360" w:lineRule="auto"/>
        <w:ind w:left="0"/>
        <w:jc w:val="both"/>
        <w:rPr>
          <w:rFonts w:ascii="Times New Roman" w:hAnsi="Times New Roman"/>
          <w:sz w:val="24"/>
          <w:szCs w:val="24"/>
        </w:rPr>
      </w:pPr>
      <w:r w:rsidRPr="00F56C07">
        <w:rPr>
          <w:rFonts w:ascii="Times New Roman" w:hAnsi="Times New Roman"/>
          <w:sz w:val="24"/>
          <w:szCs w:val="24"/>
        </w:rPr>
        <w:t xml:space="preserve">Yerfıstığında tohumluk üretimi yapılacak tarlanın </w:t>
      </w:r>
      <w:proofErr w:type="spellStart"/>
      <w:r w:rsidRPr="00F56C07">
        <w:rPr>
          <w:rFonts w:ascii="Times New Roman" w:hAnsi="Times New Roman"/>
          <w:sz w:val="24"/>
          <w:szCs w:val="24"/>
        </w:rPr>
        <w:t>pH</w:t>
      </w:r>
      <w:proofErr w:type="spellEnd"/>
      <w:r w:rsidRPr="00F56C07">
        <w:rPr>
          <w:rFonts w:ascii="Times New Roman" w:hAnsi="Times New Roman"/>
          <w:sz w:val="24"/>
          <w:szCs w:val="24"/>
        </w:rPr>
        <w:t xml:space="preserve">: </w:t>
      </w:r>
      <w:smartTag w:uri="urn:schemas-microsoft-com:office:smarttags" w:element="metricconverter">
        <w:smartTagPr>
          <w:attr w:name="ProductID" w:val="5.9’"/>
        </w:smartTagPr>
        <w:r w:rsidRPr="00F56C07">
          <w:rPr>
            <w:rFonts w:ascii="Times New Roman" w:hAnsi="Times New Roman"/>
            <w:sz w:val="24"/>
            <w:szCs w:val="24"/>
          </w:rPr>
          <w:t>5.9’</w:t>
        </w:r>
      </w:smartTag>
      <w:r>
        <w:rPr>
          <w:rFonts w:ascii="Times New Roman" w:hAnsi="Times New Roman"/>
          <w:sz w:val="24"/>
          <w:szCs w:val="24"/>
        </w:rPr>
        <w:t xml:space="preserve"> un altında olmayacak, </w:t>
      </w:r>
      <w:proofErr w:type="gramStart"/>
      <w:r>
        <w:rPr>
          <w:rFonts w:ascii="Times New Roman" w:hAnsi="Times New Roman"/>
          <w:sz w:val="24"/>
          <w:szCs w:val="24"/>
        </w:rPr>
        <w:t>optimum</w:t>
      </w:r>
      <w:proofErr w:type="gramEnd"/>
      <w:r>
        <w:rPr>
          <w:rFonts w:ascii="Times New Roman" w:hAnsi="Times New Roman"/>
          <w:sz w:val="24"/>
          <w:szCs w:val="24"/>
        </w:rPr>
        <w:t xml:space="preserve"> pH:6.0-6.4 arasında olmalıdır.</w:t>
      </w:r>
      <w:r w:rsidRPr="00F56C07">
        <w:rPr>
          <w:rFonts w:ascii="Times New Roman" w:hAnsi="Times New Roman"/>
          <w:sz w:val="24"/>
          <w:szCs w:val="24"/>
        </w:rPr>
        <w:t xml:space="preserve"> </w:t>
      </w:r>
      <w:r>
        <w:rPr>
          <w:rFonts w:ascii="Times New Roman" w:hAnsi="Times New Roman"/>
          <w:sz w:val="24"/>
          <w:szCs w:val="24"/>
        </w:rPr>
        <w:t>A</w:t>
      </w:r>
      <w:r w:rsidRPr="00F56C07">
        <w:rPr>
          <w:rFonts w:ascii="Times New Roman" w:hAnsi="Times New Roman"/>
          <w:sz w:val="24"/>
          <w:szCs w:val="24"/>
        </w:rPr>
        <w:t>ltındaysa yerfıstığı üretirsen</w:t>
      </w:r>
      <w:r>
        <w:rPr>
          <w:rFonts w:ascii="Times New Roman" w:hAnsi="Times New Roman"/>
          <w:sz w:val="24"/>
          <w:szCs w:val="24"/>
        </w:rPr>
        <w:t>,</w:t>
      </w:r>
      <w:r w:rsidRPr="00F56C07">
        <w:rPr>
          <w:rFonts w:ascii="Times New Roman" w:hAnsi="Times New Roman"/>
          <w:sz w:val="24"/>
          <w:szCs w:val="24"/>
        </w:rPr>
        <w:t xml:space="preserve"> ya kalsiyum gübrelemesi yapacaksın ya da o tarladan tohum ayırmayacaksın</w:t>
      </w:r>
      <w:r>
        <w:rPr>
          <w:rFonts w:ascii="Times New Roman" w:hAnsi="Times New Roman"/>
          <w:sz w:val="24"/>
          <w:szCs w:val="24"/>
        </w:rPr>
        <w:t xml:space="preserve"> Çünkü yerfıstığı kendisi için gerekli olan </w:t>
      </w:r>
      <w:proofErr w:type="spellStart"/>
      <w:r>
        <w:rPr>
          <w:rFonts w:ascii="Times New Roman" w:hAnsi="Times New Roman"/>
          <w:sz w:val="24"/>
          <w:szCs w:val="24"/>
        </w:rPr>
        <w:t>Ca</w:t>
      </w:r>
      <w:proofErr w:type="spellEnd"/>
      <w:r>
        <w:rPr>
          <w:rFonts w:ascii="Times New Roman" w:hAnsi="Times New Roman"/>
          <w:sz w:val="24"/>
          <w:szCs w:val="24"/>
        </w:rPr>
        <w:t xml:space="preserve"> alamaz ve meyvenin iç kısmında bulunan tohumlar iyi gelişemez.</w:t>
      </w:r>
      <w:r w:rsidR="00C1295D">
        <w:rPr>
          <w:rFonts w:ascii="Times New Roman" w:hAnsi="Times New Roman"/>
          <w:sz w:val="24"/>
          <w:szCs w:val="24"/>
        </w:rPr>
        <w:t xml:space="preserve"> </w:t>
      </w:r>
      <w:r>
        <w:rPr>
          <w:rFonts w:ascii="Times New Roman" w:hAnsi="Times New Roman"/>
          <w:sz w:val="24"/>
          <w:szCs w:val="24"/>
        </w:rPr>
        <w:t>B</w:t>
      </w:r>
      <w:r w:rsidRPr="00F56C07">
        <w:rPr>
          <w:rFonts w:ascii="Times New Roman" w:hAnsi="Times New Roman"/>
          <w:sz w:val="24"/>
          <w:szCs w:val="24"/>
        </w:rPr>
        <w:t xml:space="preserve">itki kalsiyum alamaz ve </w:t>
      </w:r>
      <w:proofErr w:type="spellStart"/>
      <w:r w:rsidRPr="00F56C07">
        <w:rPr>
          <w:rFonts w:ascii="Times New Roman" w:hAnsi="Times New Roman"/>
          <w:sz w:val="24"/>
          <w:szCs w:val="24"/>
        </w:rPr>
        <w:t>Ca</w:t>
      </w:r>
      <w:proofErr w:type="spellEnd"/>
      <w:r w:rsidRPr="00F56C07">
        <w:rPr>
          <w:rFonts w:ascii="Times New Roman" w:hAnsi="Times New Roman"/>
          <w:sz w:val="24"/>
          <w:szCs w:val="24"/>
        </w:rPr>
        <w:t xml:space="preserve"> miktarı 500 </w:t>
      </w:r>
      <w:proofErr w:type="spellStart"/>
      <w:r w:rsidRPr="00F56C07">
        <w:rPr>
          <w:rFonts w:ascii="Times New Roman" w:hAnsi="Times New Roman"/>
          <w:sz w:val="24"/>
          <w:szCs w:val="24"/>
        </w:rPr>
        <w:t>ppm</w:t>
      </w:r>
      <w:proofErr w:type="spellEnd"/>
      <w:r w:rsidRPr="00F56C07">
        <w:rPr>
          <w:rFonts w:ascii="Times New Roman" w:hAnsi="Times New Roman"/>
          <w:sz w:val="24"/>
          <w:szCs w:val="24"/>
        </w:rPr>
        <w:t xml:space="preserve">’ in altına düşerse çimlenme %20’ </w:t>
      </w:r>
      <w:proofErr w:type="spellStart"/>
      <w:r w:rsidRPr="00F56C07">
        <w:rPr>
          <w:rFonts w:ascii="Times New Roman" w:hAnsi="Times New Roman"/>
          <w:sz w:val="24"/>
          <w:szCs w:val="24"/>
        </w:rPr>
        <w:t>nin</w:t>
      </w:r>
      <w:proofErr w:type="spellEnd"/>
      <w:r w:rsidRPr="00F56C07">
        <w:rPr>
          <w:rFonts w:ascii="Times New Roman" w:hAnsi="Times New Roman"/>
          <w:sz w:val="24"/>
          <w:szCs w:val="24"/>
        </w:rPr>
        <w:t xml:space="preserve"> altında olur. Tohum kalsiyum alamazsa çimlenmez.</w:t>
      </w:r>
    </w:p>
    <w:p w:rsidR="00DD36FB" w:rsidRDefault="00DD36FB" w:rsidP="00DD36FB">
      <w:pPr>
        <w:pStyle w:val="ListeParagraf"/>
        <w:tabs>
          <w:tab w:val="left" w:pos="1395"/>
        </w:tabs>
        <w:spacing w:line="360" w:lineRule="auto"/>
        <w:ind w:left="0"/>
        <w:jc w:val="both"/>
        <w:rPr>
          <w:rFonts w:ascii="Times New Roman" w:hAnsi="Times New Roman"/>
          <w:sz w:val="24"/>
          <w:szCs w:val="24"/>
        </w:rPr>
      </w:pPr>
    </w:p>
    <w:p w:rsidR="00DD36FB" w:rsidRPr="00F56C07" w:rsidRDefault="00DD36FB" w:rsidP="00DD36FB">
      <w:pPr>
        <w:pStyle w:val="ListeParagraf"/>
        <w:tabs>
          <w:tab w:val="left" w:pos="1395"/>
        </w:tabs>
        <w:spacing w:line="360" w:lineRule="auto"/>
        <w:ind w:left="0"/>
        <w:jc w:val="both"/>
        <w:rPr>
          <w:rFonts w:ascii="Times New Roman" w:hAnsi="Times New Roman"/>
          <w:sz w:val="24"/>
          <w:szCs w:val="24"/>
        </w:rPr>
      </w:pPr>
      <w:proofErr w:type="gramStart"/>
      <w:r>
        <w:rPr>
          <w:rFonts w:ascii="Times New Roman" w:hAnsi="Times New Roman"/>
          <w:sz w:val="24"/>
          <w:szCs w:val="24"/>
        </w:rPr>
        <w:t xml:space="preserve">Kirecin fazlası da zarar. </w:t>
      </w:r>
      <w:proofErr w:type="gramEnd"/>
      <w:r w:rsidRPr="00F56C07">
        <w:rPr>
          <w:rFonts w:ascii="Times New Roman" w:hAnsi="Times New Roman"/>
          <w:sz w:val="24"/>
          <w:szCs w:val="24"/>
        </w:rPr>
        <w:t xml:space="preserve">Toprak çok kireçli ise bitki </w:t>
      </w:r>
      <w:r>
        <w:rPr>
          <w:rFonts w:ascii="Times New Roman" w:hAnsi="Times New Roman"/>
          <w:sz w:val="24"/>
          <w:szCs w:val="24"/>
        </w:rPr>
        <w:t xml:space="preserve">toprakta var olan </w:t>
      </w:r>
      <w:proofErr w:type="spellStart"/>
      <w:r>
        <w:rPr>
          <w:rFonts w:ascii="Times New Roman" w:hAnsi="Times New Roman"/>
          <w:sz w:val="24"/>
          <w:szCs w:val="24"/>
        </w:rPr>
        <w:t>Fe</w:t>
      </w:r>
      <w:proofErr w:type="spellEnd"/>
      <w:r>
        <w:rPr>
          <w:rFonts w:ascii="Times New Roman" w:hAnsi="Times New Roman"/>
          <w:sz w:val="24"/>
          <w:szCs w:val="24"/>
        </w:rPr>
        <w:t xml:space="preserve">’ </w:t>
      </w:r>
      <w:proofErr w:type="spellStart"/>
      <w:r>
        <w:rPr>
          <w:rFonts w:ascii="Times New Roman" w:hAnsi="Times New Roman"/>
          <w:sz w:val="24"/>
          <w:szCs w:val="24"/>
        </w:rPr>
        <w:t>yi</w:t>
      </w:r>
      <w:proofErr w:type="spellEnd"/>
      <w:r>
        <w:rPr>
          <w:rFonts w:ascii="Times New Roman" w:hAnsi="Times New Roman"/>
          <w:sz w:val="24"/>
          <w:szCs w:val="24"/>
        </w:rPr>
        <w:t xml:space="preserve"> alamaz</w:t>
      </w:r>
      <w:r w:rsidRPr="00F56C07">
        <w:rPr>
          <w:rFonts w:ascii="Times New Roman" w:hAnsi="Times New Roman"/>
          <w:sz w:val="24"/>
          <w:szCs w:val="24"/>
        </w:rPr>
        <w:t>. Aşırı derecede sararan bitkiler meydana gelir. Kloroz denilen sararma oluyor. Kireç miktarının fazlalığına göre sararma artıyor</w:t>
      </w:r>
    </w:p>
    <w:p w:rsidR="00265EA8" w:rsidRDefault="00DD36FB" w:rsidP="00DD36FB">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Aşırı derecede sararan bitkilerde verim alınmaz ve tohumun normal gelişmediği görülür.</w:t>
      </w:r>
    </w:p>
    <w:p w:rsidR="00265EA8" w:rsidRDefault="00DD36FB" w:rsidP="00265EA8">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 xml:space="preserve"> Kök çürüklüğü ve sap yanıklığı hastalığı çok önemli. Tohumla taşınır. Ekim sırasında mutlaka bu tohumlar </w:t>
      </w:r>
      <w:proofErr w:type="spellStart"/>
      <w:r w:rsidRPr="00F56C07">
        <w:rPr>
          <w:rFonts w:ascii="Times New Roman" w:hAnsi="Times New Roman"/>
          <w:sz w:val="24"/>
          <w:szCs w:val="24"/>
        </w:rPr>
        <w:t>fungusitlerle</w:t>
      </w:r>
      <w:proofErr w:type="spellEnd"/>
      <w:r w:rsidRPr="00F56C07">
        <w:rPr>
          <w:rFonts w:ascii="Times New Roman" w:hAnsi="Times New Roman"/>
          <w:sz w:val="24"/>
          <w:szCs w:val="24"/>
        </w:rPr>
        <w:t xml:space="preserve"> ilaçlanmalı. </w:t>
      </w:r>
      <w:r w:rsidR="00265EA8" w:rsidRPr="00265EA8">
        <w:rPr>
          <w:rFonts w:ascii="Times New Roman" w:hAnsi="Times New Roman"/>
          <w:sz w:val="24"/>
          <w:szCs w:val="24"/>
        </w:rPr>
        <w:t>Bunlar aynı zamanda bakteriyi de yok ediyor. Yerfıstığında bakteri uygulaması yapılmamışsa N’ u gübrelemeyle veriyoruz.</w:t>
      </w:r>
    </w:p>
    <w:p w:rsidR="00DD36FB" w:rsidRPr="00265EA8" w:rsidRDefault="00DD36FB" w:rsidP="00265EA8">
      <w:pPr>
        <w:pStyle w:val="ListeParagraf"/>
        <w:numPr>
          <w:ilvl w:val="0"/>
          <w:numId w:val="14"/>
        </w:numPr>
        <w:spacing w:line="360" w:lineRule="auto"/>
        <w:ind w:left="284" w:hanging="284"/>
        <w:jc w:val="both"/>
        <w:rPr>
          <w:rFonts w:ascii="Times New Roman" w:hAnsi="Times New Roman"/>
          <w:sz w:val="24"/>
          <w:szCs w:val="24"/>
        </w:rPr>
      </w:pPr>
      <w:r w:rsidRPr="00265EA8">
        <w:rPr>
          <w:rFonts w:ascii="Times New Roman" w:hAnsi="Times New Roman"/>
          <w:sz w:val="24"/>
          <w:szCs w:val="24"/>
        </w:rPr>
        <w:t xml:space="preserve">Mercimek, üçgül bakterileri yerfıstığında </w:t>
      </w:r>
      <w:proofErr w:type="spellStart"/>
      <w:r w:rsidRPr="00265EA8">
        <w:rPr>
          <w:rFonts w:ascii="Times New Roman" w:hAnsi="Times New Roman"/>
          <w:sz w:val="24"/>
          <w:szCs w:val="24"/>
        </w:rPr>
        <w:t>nodozite</w:t>
      </w:r>
      <w:proofErr w:type="spellEnd"/>
      <w:r w:rsidRPr="00265EA8">
        <w:rPr>
          <w:rFonts w:ascii="Times New Roman" w:hAnsi="Times New Roman"/>
          <w:sz w:val="24"/>
          <w:szCs w:val="24"/>
        </w:rPr>
        <w:t xml:space="preserve"> oluşturabiliyor. Yerfıstığında b</w:t>
      </w:r>
      <w:r w:rsidR="00C1295D" w:rsidRPr="00265EA8">
        <w:rPr>
          <w:rFonts w:ascii="Times New Roman" w:hAnsi="Times New Roman"/>
          <w:sz w:val="24"/>
          <w:szCs w:val="24"/>
        </w:rPr>
        <w:t xml:space="preserve">akteri aşılanmasına uygun değil, </w:t>
      </w:r>
      <w:r w:rsidRPr="00265EA8">
        <w:rPr>
          <w:rFonts w:ascii="Times New Roman" w:hAnsi="Times New Roman"/>
          <w:sz w:val="24"/>
          <w:szCs w:val="24"/>
        </w:rPr>
        <w:t xml:space="preserve"> </w:t>
      </w:r>
    </w:p>
    <w:p w:rsidR="0003545F" w:rsidRDefault="0003545F" w:rsidP="006B4C15">
      <w:pPr>
        <w:spacing w:line="360" w:lineRule="auto"/>
        <w:jc w:val="both"/>
      </w:pPr>
    </w:p>
    <w:p w:rsidR="008850AF" w:rsidRDefault="0003545F" w:rsidP="006B4C15">
      <w:pPr>
        <w:spacing w:line="360" w:lineRule="auto"/>
        <w:jc w:val="both"/>
      </w:pPr>
      <w:r>
        <w:br w:type="page"/>
      </w:r>
    </w:p>
    <w:p w:rsidR="002A18B7" w:rsidRPr="00B2693D" w:rsidRDefault="002A18B7" w:rsidP="002A18B7">
      <w:pPr>
        <w:jc w:val="both"/>
        <w:rPr>
          <w:b/>
        </w:rPr>
      </w:pPr>
      <w:r w:rsidRPr="00B2693D">
        <w:rPr>
          <w:b/>
        </w:rPr>
        <w:t>SOYA</w:t>
      </w:r>
    </w:p>
    <w:p w:rsidR="002A18B7" w:rsidRPr="00B2693D" w:rsidRDefault="002A18B7" w:rsidP="002A18B7">
      <w:pPr>
        <w:jc w:val="both"/>
        <w:rPr>
          <w:b/>
        </w:rPr>
      </w:pPr>
    </w:p>
    <w:p w:rsidR="002A18B7" w:rsidRDefault="002A18B7" w:rsidP="002A18B7">
      <w:pPr>
        <w:spacing w:after="120" w:line="360" w:lineRule="auto"/>
        <w:ind w:firstLine="708"/>
        <w:jc w:val="both"/>
      </w:pPr>
      <w:r w:rsidRPr="00B2693D">
        <w:t>Dünya bitkisel yağlı tohum üretiminin %50’si ve bitkisel ham yağ üretiminin ise % 27’si soyadan karşılanmaktadır. Tohumlarında % 18-24 oranında yağ bulunmaktadır. Sarı renkli ve hoş kokulu olan soya yağı; en fazla margarin olarak tüketilmektedir. Soya yağı insan gıdası olarak kullanıldığı gibi, sanayide hammadde olarak da geniş kullanım alanlarına sahiptir.</w:t>
      </w:r>
    </w:p>
    <w:p w:rsidR="002A18B7" w:rsidRPr="00B2693D" w:rsidRDefault="002A18B7" w:rsidP="002A18B7">
      <w:pPr>
        <w:spacing w:line="360" w:lineRule="auto"/>
        <w:jc w:val="both"/>
      </w:pPr>
      <w:r w:rsidRPr="00B2693D">
        <w:t>SİSTEMATİK VE S</w:t>
      </w:r>
      <w:r w:rsidR="00855787">
        <w:t>İ</w:t>
      </w:r>
      <w:r w:rsidRPr="00B2693D">
        <w:t xml:space="preserve">TOLOJİSİ </w:t>
      </w:r>
    </w:p>
    <w:p w:rsidR="002A18B7" w:rsidRPr="00B2693D" w:rsidRDefault="002A18B7" w:rsidP="002A18B7">
      <w:pPr>
        <w:tabs>
          <w:tab w:val="left" w:pos="1134"/>
        </w:tabs>
        <w:spacing w:line="360" w:lineRule="auto"/>
        <w:jc w:val="both"/>
      </w:pPr>
      <w:r w:rsidRPr="00B2693D">
        <w:t>Familya</w:t>
      </w:r>
      <w:r w:rsidRPr="00B2693D">
        <w:tab/>
      </w:r>
      <w:r w:rsidRPr="00E70CC6">
        <w:rPr>
          <w:i/>
        </w:rPr>
        <w:t xml:space="preserve">: </w:t>
      </w:r>
      <w:proofErr w:type="spellStart"/>
      <w:r w:rsidRPr="00E70CC6">
        <w:rPr>
          <w:i/>
        </w:rPr>
        <w:t>Fabaceae</w:t>
      </w:r>
      <w:proofErr w:type="spellEnd"/>
    </w:p>
    <w:p w:rsidR="002A18B7" w:rsidRPr="00B2693D" w:rsidRDefault="002A18B7" w:rsidP="002A18B7">
      <w:pPr>
        <w:tabs>
          <w:tab w:val="left" w:pos="1134"/>
        </w:tabs>
        <w:spacing w:line="360" w:lineRule="auto"/>
        <w:jc w:val="both"/>
      </w:pPr>
      <w:r w:rsidRPr="00B2693D">
        <w:t>Cins</w:t>
      </w:r>
      <w:r w:rsidRPr="00B2693D">
        <w:tab/>
        <w:t xml:space="preserve">: </w:t>
      </w:r>
      <w:proofErr w:type="spellStart"/>
      <w:r w:rsidRPr="00E70CC6">
        <w:rPr>
          <w:i/>
        </w:rPr>
        <w:t>Glycine</w:t>
      </w:r>
      <w:proofErr w:type="spellEnd"/>
    </w:p>
    <w:p w:rsidR="002A18B7" w:rsidRPr="00B2693D" w:rsidRDefault="002A18B7" w:rsidP="002A18B7">
      <w:pPr>
        <w:tabs>
          <w:tab w:val="left" w:pos="1134"/>
        </w:tabs>
        <w:spacing w:line="360" w:lineRule="auto"/>
        <w:jc w:val="both"/>
      </w:pPr>
      <w:r w:rsidRPr="00B2693D">
        <w:t>Tür</w:t>
      </w:r>
      <w:r w:rsidRPr="00B2693D">
        <w:tab/>
        <w:t xml:space="preserve">: </w:t>
      </w:r>
      <w:r w:rsidRPr="00E70CC6">
        <w:rPr>
          <w:i/>
        </w:rPr>
        <w:t xml:space="preserve">G. </w:t>
      </w:r>
      <w:proofErr w:type="spellStart"/>
      <w:r w:rsidRPr="00E70CC6">
        <w:rPr>
          <w:i/>
        </w:rPr>
        <w:t>max</w:t>
      </w:r>
      <w:proofErr w:type="spellEnd"/>
    </w:p>
    <w:p w:rsidR="006C0496" w:rsidRDefault="002A18B7" w:rsidP="006C0496">
      <w:pPr>
        <w:spacing w:line="360" w:lineRule="auto"/>
        <w:jc w:val="both"/>
      </w:pPr>
      <w:proofErr w:type="gramStart"/>
      <w:r w:rsidRPr="00B2693D">
        <w:t>kromozom</w:t>
      </w:r>
      <w:proofErr w:type="gramEnd"/>
      <w:r w:rsidRPr="00B2693D">
        <w:t xml:space="preserve"> sayı</w:t>
      </w:r>
      <w:r w:rsidR="006C0496">
        <w:t>s</w:t>
      </w:r>
      <w:r w:rsidRPr="00B2693D">
        <w:t xml:space="preserve">ı 2n = 40'dır. </w:t>
      </w:r>
    </w:p>
    <w:p w:rsidR="006C0496" w:rsidRDefault="006C0496" w:rsidP="006C0496">
      <w:pPr>
        <w:spacing w:line="360" w:lineRule="auto"/>
        <w:jc w:val="both"/>
      </w:pPr>
    </w:p>
    <w:p w:rsidR="006C0496" w:rsidRDefault="002A18B7" w:rsidP="00F32B3C">
      <w:pPr>
        <w:spacing w:line="360" w:lineRule="auto"/>
        <w:ind w:firstLine="567"/>
        <w:jc w:val="both"/>
      </w:pPr>
      <w:r w:rsidRPr="00B2693D">
        <w:t xml:space="preserve"> Bu gün için kültürü yapılan çok sayıda ıslah edilmiş</w:t>
      </w:r>
      <w:r w:rsidR="006C0496">
        <w:t xml:space="preserve"> soya</w:t>
      </w:r>
      <w:r w:rsidRPr="00B2693D">
        <w:t xml:space="preserve"> çeşitler</w:t>
      </w:r>
      <w:r w:rsidR="006C0496">
        <w:t>i</w:t>
      </w:r>
      <w:r w:rsidRPr="00B2693D">
        <w:t xml:space="preserve"> </w:t>
      </w:r>
      <w:proofErr w:type="spellStart"/>
      <w:r w:rsidRPr="00E70CC6">
        <w:rPr>
          <w:i/>
        </w:rPr>
        <w:t>Glycine</w:t>
      </w:r>
      <w:proofErr w:type="spellEnd"/>
      <w:r w:rsidRPr="00E70CC6">
        <w:rPr>
          <w:i/>
        </w:rPr>
        <w:t xml:space="preserve"> </w:t>
      </w:r>
      <w:proofErr w:type="spellStart"/>
      <w:r w:rsidRPr="00E70CC6">
        <w:rPr>
          <w:i/>
        </w:rPr>
        <w:t>max</w:t>
      </w:r>
      <w:proofErr w:type="spellEnd"/>
      <w:r w:rsidRPr="00B2693D">
        <w:t xml:space="preserve"> (L). </w:t>
      </w:r>
      <w:proofErr w:type="spellStart"/>
      <w:r w:rsidRPr="00B2693D">
        <w:t>Merr</w:t>
      </w:r>
      <w:proofErr w:type="spellEnd"/>
      <w:r w:rsidRPr="00B2693D">
        <w:t xml:space="preserve">. </w:t>
      </w:r>
      <w:proofErr w:type="gramStart"/>
      <w:r w:rsidRPr="00B2693D">
        <w:t>türü</w:t>
      </w:r>
      <w:proofErr w:type="gramEnd"/>
      <w:r w:rsidRPr="00B2693D">
        <w:t xml:space="preserve"> içerisinde yer almaktadırlar. Soyanın anavatanı olarak doğu </w:t>
      </w:r>
      <w:proofErr w:type="spellStart"/>
      <w:proofErr w:type="gramStart"/>
      <w:r w:rsidRPr="00B2693D">
        <w:t>Asya</w:t>
      </w:r>
      <w:r w:rsidR="00F32B3C">
        <w:t>da</w:t>
      </w:r>
      <w:proofErr w:type="spellEnd"/>
      <w:r w:rsidR="00F32B3C">
        <w:t xml:space="preserve"> </w:t>
      </w:r>
      <w:r w:rsidRPr="00B2693D">
        <w:t xml:space="preserve"> </w:t>
      </w:r>
      <w:r w:rsidR="00F32B3C" w:rsidRPr="006C0496">
        <w:t>Çin</w:t>
      </w:r>
      <w:proofErr w:type="gramEnd"/>
      <w:r w:rsidR="00F32B3C" w:rsidRPr="006C0496">
        <w:t xml:space="preserve"> ve </w:t>
      </w:r>
      <w:proofErr w:type="spellStart"/>
      <w:r w:rsidR="00F32B3C" w:rsidRPr="006C0496">
        <w:t>Mançurya</w:t>
      </w:r>
      <w:proofErr w:type="spellEnd"/>
      <w:r w:rsidR="00F32B3C" w:rsidRPr="00B2693D">
        <w:t xml:space="preserve"> </w:t>
      </w:r>
      <w:r w:rsidRPr="00B2693D">
        <w:t>ülkeleri kabul edilmektedir. M.Ö. 2383 ile 2838 yılları arasında ilk defa Çin'de yetiştirilmeye başlandığı ve gı</w:t>
      </w:r>
      <w:r w:rsidR="006C0496">
        <w:t xml:space="preserve">da maddesi olarak kullanıldığı </w:t>
      </w:r>
      <w:r w:rsidRPr="00B2693D">
        <w:t xml:space="preserve">bildirilmektedir. </w:t>
      </w:r>
      <w:r w:rsidR="00F32B3C" w:rsidRPr="00F32B3C">
        <w:t>Soya bitkisi, zamanla Japonya, Vietnam, Filipinler, Tayland,</w:t>
      </w:r>
      <w:r w:rsidR="006C0496">
        <w:t xml:space="preserve"> </w:t>
      </w:r>
      <w:r w:rsidR="00F32B3C" w:rsidRPr="00F32B3C">
        <w:t xml:space="preserve">Malezya, Nepal ve Hindistan’a yayılmıştır. </w:t>
      </w:r>
    </w:p>
    <w:p w:rsidR="00145462" w:rsidRDefault="00F32B3C" w:rsidP="00F32B3C">
      <w:pPr>
        <w:spacing w:line="360" w:lineRule="auto"/>
        <w:ind w:firstLine="567"/>
        <w:jc w:val="both"/>
      </w:pPr>
      <w:r w:rsidRPr="00F32B3C">
        <w:t>Ülkemizin soya ile tanışması I. Dünya Savaşı sonrasında olmuştur. İlk</w:t>
      </w:r>
      <w:r>
        <w:t xml:space="preserve"> </w:t>
      </w:r>
      <w:r w:rsidRPr="00F32B3C">
        <w:t>zamanlar “Çorum Fasulyesi” olarak yayılmaya başlayan soyanın ekimi I.</w:t>
      </w:r>
      <w:r w:rsidR="006C0496">
        <w:t xml:space="preserve"> </w:t>
      </w:r>
      <w:r w:rsidRPr="00F32B3C">
        <w:t>Ürün olarak Orta ve Doğu Karadeniz bölgesinde yaygınlaşarak, Samsun ve Ordu illerinde 1980 yılına kadar soya fasulyesi üretilmiştir. 1981 sonrasında soya fasulyesi yerini mısır, çay, tütün gibi daha yüksek gelir getiren ürünlere bırakmış olup</w:t>
      </w:r>
      <w:r w:rsidR="006C0496">
        <w:t>,</w:t>
      </w:r>
      <w:r w:rsidRPr="00F32B3C">
        <w:t xml:space="preserve"> bu bölgede soyanın ekim alanları giderek azalmıştır. Zamanla soya fasulyesi ekimi II.</w:t>
      </w:r>
      <w:r w:rsidR="006C0496">
        <w:t xml:space="preserve"> </w:t>
      </w:r>
      <w:r w:rsidRPr="00F32B3C">
        <w:t>Ürün Projesi kapsamında Çukurova Bölgesine kaydırılmıştır.  Bu projenin uygulamaya konmasından sonra soya ekim alanlarında 1988 yılına kadar istikrarlı bir artış sağlanmıştır.</w:t>
      </w:r>
    </w:p>
    <w:p w:rsidR="002A18B7" w:rsidRPr="00F32B3C" w:rsidRDefault="00F32B3C" w:rsidP="00F32B3C">
      <w:pPr>
        <w:spacing w:line="360" w:lineRule="auto"/>
        <w:ind w:firstLine="567"/>
        <w:jc w:val="both"/>
      </w:pPr>
      <w:r w:rsidRPr="00F32B3C">
        <w:t xml:space="preserve"> Soya </w:t>
      </w:r>
      <w:proofErr w:type="gramStart"/>
      <w:r w:rsidRPr="00F32B3C">
        <w:t>ekiminin</w:t>
      </w:r>
      <w:proofErr w:type="gramEnd"/>
      <w:r w:rsidRPr="00F32B3C">
        <w:t xml:space="preserve"> % 91’i Adana, Osmaniye, Hatay, Mersin, K.Maraş illerini</w:t>
      </w:r>
      <w:r>
        <w:t xml:space="preserve"> </w:t>
      </w:r>
      <w:r w:rsidRPr="00F32B3C">
        <w:t>kapsayan Akdeniz bölgesinde, % 8’i Karadeniz Bölgesinde Ordu ve Samsun civarı ile % 1’i Ege bölgesinde gerçekleşmektedir. Yıllara göre değişmekle birlikte ortalama 20.000 hektarda soya ekimi yapılmaktadır</w:t>
      </w:r>
    </w:p>
    <w:p w:rsidR="00F32B3C" w:rsidRDefault="00F32B3C" w:rsidP="00F32B3C">
      <w:pPr>
        <w:autoSpaceDE w:val="0"/>
        <w:autoSpaceDN w:val="0"/>
        <w:adjustRightInd w:val="0"/>
        <w:rPr>
          <w:rFonts w:ascii="Arial" w:hAnsi="Arial" w:cs="Arial"/>
          <w:sz w:val="22"/>
          <w:szCs w:val="22"/>
        </w:rPr>
      </w:pPr>
    </w:p>
    <w:p w:rsidR="005D0160" w:rsidRDefault="005D0160" w:rsidP="005D0160">
      <w:pPr>
        <w:autoSpaceDE w:val="0"/>
        <w:autoSpaceDN w:val="0"/>
        <w:adjustRightInd w:val="0"/>
        <w:rPr>
          <w:rFonts w:ascii="Arial-BoldMT" w:hAnsi="Arial-BoldMT" w:cs="Arial-BoldMT"/>
          <w:b/>
          <w:bCs/>
          <w:sz w:val="22"/>
          <w:szCs w:val="22"/>
        </w:rPr>
      </w:pPr>
      <w:r>
        <w:br w:type="page"/>
      </w:r>
      <w:r w:rsidRPr="006C0496">
        <w:lastRenderedPageBreak/>
        <w:t>SOYA</w:t>
      </w:r>
      <w:r w:rsidR="00602690" w:rsidRPr="006C0496">
        <w:t>DA</w:t>
      </w:r>
      <w:r w:rsidRPr="006C0496">
        <w:t xml:space="preserve"> </w:t>
      </w:r>
      <w:r w:rsidRPr="006C0496">
        <w:rPr>
          <w:bCs/>
        </w:rPr>
        <w:t>TOHUM</w:t>
      </w:r>
      <w:r w:rsidR="00396C29" w:rsidRPr="006C0496">
        <w:rPr>
          <w:bCs/>
        </w:rPr>
        <w:t>LUK DURUMU</w:t>
      </w:r>
      <w:r w:rsidR="006C0496">
        <w:rPr>
          <w:rFonts w:ascii="Arial-BoldMT" w:hAnsi="Arial-BoldMT" w:cs="Arial-BoldMT"/>
          <w:bCs/>
          <w:sz w:val="22"/>
          <w:szCs w:val="22"/>
        </w:rPr>
        <w:t xml:space="preserve"> </w:t>
      </w:r>
      <w:r w:rsidR="00396C29">
        <w:rPr>
          <w:rFonts w:ascii="Arial-BoldMT" w:hAnsi="Arial-BoldMT" w:cs="Arial-BoldMT"/>
          <w:bCs/>
          <w:sz w:val="22"/>
          <w:szCs w:val="22"/>
        </w:rPr>
        <w:t>(kaynak: TSÜAB-2009)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673"/>
        <w:gridCol w:w="745"/>
        <w:gridCol w:w="1063"/>
        <w:gridCol w:w="1205"/>
        <w:gridCol w:w="1134"/>
        <w:gridCol w:w="992"/>
        <w:gridCol w:w="992"/>
        <w:gridCol w:w="1134"/>
      </w:tblGrid>
      <w:tr w:rsidR="00DD3398" w:rsidRPr="006F54A9" w:rsidTr="006F54A9">
        <w:tc>
          <w:tcPr>
            <w:tcW w:w="817" w:type="dxa"/>
          </w:tcPr>
          <w:p w:rsidR="00DD3398" w:rsidRPr="006F54A9" w:rsidRDefault="00DD3398" w:rsidP="006F54A9">
            <w:pPr>
              <w:autoSpaceDE w:val="0"/>
              <w:autoSpaceDN w:val="0"/>
              <w:adjustRightInd w:val="0"/>
              <w:rPr>
                <w:rFonts w:ascii="Arial-BoldMT" w:hAnsi="Arial-BoldMT" w:cs="Arial-BoldMT"/>
                <w:bCs/>
                <w:sz w:val="20"/>
                <w:szCs w:val="20"/>
              </w:rPr>
            </w:pPr>
            <w:r w:rsidRPr="006F54A9">
              <w:rPr>
                <w:rFonts w:ascii="Arial-BoldMT" w:hAnsi="Arial-BoldMT" w:cs="Arial-BoldMT"/>
                <w:bCs/>
                <w:sz w:val="20"/>
                <w:szCs w:val="20"/>
              </w:rPr>
              <w:t>Yıllar</w:t>
            </w:r>
          </w:p>
        </w:tc>
        <w:tc>
          <w:tcPr>
            <w:tcW w:w="673" w:type="dxa"/>
          </w:tcPr>
          <w:p w:rsidR="00DD3398" w:rsidRPr="006F54A9" w:rsidRDefault="00602690" w:rsidP="006F54A9">
            <w:pPr>
              <w:autoSpaceDE w:val="0"/>
              <w:autoSpaceDN w:val="0"/>
              <w:adjustRightInd w:val="0"/>
              <w:ind w:right="-2" w:hanging="108"/>
              <w:rPr>
                <w:rFonts w:ascii="Arial-BoldMT" w:hAnsi="Arial-BoldMT" w:cs="Arial-BoldMT"/>
                <w:bCs/>
                <w:sz w:val="20"/>
                <w:szCs w:val="20"/>
              </w:rPr>
            </w:pPr>
            <w:r w:rsidRPr="006F54A9">
              <w:rPr>
                <w:rFonts w:ascii="Arial-BoldMT" w:hAnsi="Arial-BoldMT" w:cs="Arial-BoldMT"/>
                <w:bCs/>
                <w:sz w:val="20"/>
                <w:szCs w:val="20"/>
              </w:rPr>
              <w:t>İ</w:t>
            </w:r>
            <w:r w:rsidR="00DD3398" w:rsidRPr="006F54A9">
              <w:rPr>
                <w:rFonts w:ascii="Arial-BoldMT" w:hAnsi="Arial-BoldMT" w:cs="Arial-BoldMT"/>
                <w:bCs/>
                <w:sz w:val="20"/>
                <w:szCs w:val="20"/>
              </w:rPr>
              <w:t>thalat</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(ton)</w:t>
            </w:r>
          </w:p>
        </w:tc>
        <w:tc>
          <w:tcPr>
            <w:tcW w:w="745" w:type="dxa"/>
          </w:tcPr>
          <w:p w:rsidR="00DD3398" w:rsidRPr="006F54A9" w:rsidRDefault="00602690" w:rsidP="006F54A9">
            <w:pPr>
              <w:autoSpaceDE w:val="0"/>
              <w:autoSpaceDN w:val="0"/>
              <w:adjustRightInd w:val="0"/>
              <w:ind w:right="-2" w:hanging="108"/>
              <w:rPr>
                <w:rFonts w:ascii="Arial-BoldMT" w:hAnsi="Arial-BoldMT" w:cs="Arial-BoldMT"/>
                <w:bCs/>
                <w:sz w:val="20"/>
                <w:szCs w:val="20"/>
              </w:rPr>
            </w:pPr>
            <w:r w:rsidRPr="006F54A9">
              <w:rPr>
                <w:rFonts w:ascii="Arial-BoldMT" w:hAnsi="Arial-BoldMT" w:cs="Arial-BoldMT"/>
                <w:bCs/>
                <w:sz w:val="20"/>
                <w:szCs w:val="20"/>
              </w:rPr>
              <w:t>İ</w:t>
            </w:r>
            <w:r w:rsidR="00DD3398" w:rsidRPr="006F54A9">
              <w:rPr>
                <w:rFonts w:ascii="Arial-BoldMT" w:hAnsi="Arial-BoldMT" w:cs="Arial-BoldMT"/>
                <w:bCs/>
                <w:sz w:val="20"/>
                <w:szCs w:val="20"/>
              </w:rPr>
              <w:t>hracat</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(ton)</w:t>
            </w:r>
          </w:p>
        </w:tc>
        <w:tc>
          <w:tcPr>
            <w:tcW w:w="1063" w:type="dxa"/>
          </w:tcPr>
          <w:p w:rsidR="00DD3398" w:rsidRPr="006F54A9" w:rsidRDefault="00DD3398" w:rsidP="006F54A9">
            <w:pPr>
              <w:autoSpaceDE w:val="0"/>
              <w:autoSpaceDN w:val="0"/>
              <w:adjustRightInd w:val="0"/>
              <w:ind w:left="-108"/>
              <w:rPr>
                <w:rFonts w:ascii="Arial-BoldMT" w:hAnsi="Arial-BoldMT" w:cs="Arial-BoldMT"/>
                <w:bCs/>
                <w:sz w:val="20"/>
                <w:szCs w:val="20"/>
              </w:rPr>
            </w:pPr>
            <w:proofErr w:type="gramStart"/>
            <w:r w:rsidRPr="006F54A9">
              <w:rPr>
                <w:rFonts w:ascii="Arial-BoldMT" w:hAnsi="Arial-BoldMT" w:cs="Arial-BoldMT"/>
                <w:bCs/>
                <w:sz w:val="20"/>
                <w:szCs w:val="20"/>
              </w:rPr>
              <w:t>yurtiçi</w:t>
            </w:r>
            <w:proofErr w:type="gramEnd"/>
            <w:r w:rsidRPr="006F54A9">
              <w:rPr>
                <w:rFonts w:ascii="Arial-BoldMT" w:hAnsi="Arial-BoldMT" w:cs="Arial-BoldMT"/>
                <w:bCs/>
                <w:sz w:val="20"/>
                <w:szCs w:val="20"/>
              </w:rPr>
              <w:t xml:space="preserve"> tohumluk ihtiyacı (ton)</w:t>
            </w:r>
          </w:p>
        </w:tc>
        <w:tc>
          <w:tcPr>
            <w:tcW w:w="1205" w:type="dxa"/>
          </w:tcPr>
          <w:p w:rsidR="00DD3398" w:rsidRPr="006F54A9" w:rsidRDefault="00602690" w:rsidP="006F54A9">
            <w:pPr>
              <w:autoSpaceDE w:val="0"/>
              <w:autoSpaceDN w:val="0"/>
              <w:adjustRightInd w:val="0"/>
              <w:ind w:left="-108"/>
              <w:rPr>
                <w:rFonts w:ascii="Arial-BoldMT" w:hAnsi="Arial-BoldMT" w:cs="Arial-BoldMT"/>
                <w:bCs/>
                <w:sz w:val="20"/>
                <w:szCs w:val="20"/>
              </w:rPr>
            </w:pPr>
            <w:r w:rsidRPr="006F54A9">
              <w:rPr>
                <w:rFonts w:ascii="Arial-BoldMT" w:hAnsi="Arial-BoldMT" w:cs="Arial-BoldMT"/>
                <w:bCs/>
                <w:sz w:val="20"/>
                <w:szCs w:val="20"/>
              </w:rPr>
              <w:t>T</w:t>
            </w:r>
            <w:r w:rsidR="00DD3398" w:rsidRPr="006F54A9">
              <w:rPr>
                <w:rFonts w:ascii="Arial-BoldMT" w:hAnsi="Arial-BoldMT" w:cs="Arial-BoldMT"/>
                <w:bCs/>
                <w:sz w:val="20"/>
                <w:szCs w:val="20"/>
              </w:rPr>
              <w:t>oplam</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üretim</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ihtiyacı</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(ton)</w:t>
            </w:r>
          </w:p>
        </w:tc>
        <w:tc>
          <w:tcPr>
            <w:tcW w:w="1134" w:type="dxa"/>
          </w:tcPr>
          <w:p w:rsidR="00DD3398" w:rsidRPr="006F54A9" w:rsidRDefault="00602690" w:rsidP="006F54A9">
            <w:pPr>
              <w:autoSpaceDE w:val="0"/>
              <w:autoSpaceDN w:val="0"/>
              <w:adjustRightInd w:val="0"/>
              <w:ind w:left="-108"/>
              <w:rPr>
                <w:rFonts w:ascii="Arial-BoldMT" w:hAnsi="Arial-BoldMT" w:cs="Arial-BoldMT"/>
                <w:bCs/>
                <w:sz w:val="20"/>
                <w:szCs w:val="20"/>
              </w:rPr>
            </w:pPr>
            <w:r w:rsidRPr="006F54A9">
              <w:rPr>
                <w:rFonts w:ascii="Arial-BoldMT" w:hAnsi="Arial-BoldMT" w:cs="Arial-BoldMT"/>
                <w:bCs/>
                <w:sz w:val="20"/>
                <w:szCs w:val="20"/>
              </w:rPr>
              <w:t>T</w:t>
            </w:r>
            <w:r w:rsidR="00DD3398" w:rsidRPr="006F54A9">
              <w:rPr>
                <w:rFonts w:ascii="Arial-BoldMT" w:hAnsi="Arial-BoldMT" w:cs="Arial-BoldMT"/>
                <w:bCs/>
                <w:sz w:val="20"/>
                <w:szCs w:val="20"/>
              </w:rPr>
              <w:t>edarik</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(ton)</w:t>
            </w:r>
          </w:p>
        </w:tc>
        <w:tc>
          <w:tcPr>
            <w:tcW w:w="992" w:type="dxa"/>
          </w:tcPr>
          <w:p w:rsidR="00DD3398" w:rsidRPr="006F54A9" w:rsidRDefault="00602690" w:rsidP="006F54A9">
            <w:pPr>
              <w:autoSpaceDE w:val="0"/>
              <w:autoSpaceDN w:val="0"/>
              <w:adjustRightInd w:val="0"/>
              <w:ind w:left="-108"/>
              <w:rPr>
                <w:rFonts w:ascii="Arial-BoldMT" w:hAnsi="Arial-BoldMT" w:cs="Arial-BoldMT"/>
                <w:bCs/>
                <w:sz w:val="20"/>
                <w:szCs w:val="20"/>
              </w:rPr>
            </w:pPr>
            <w:r w:rsidRPr="006F54A9">
              <w:rPr>
                <w:rFonts w:ascii="Arial-BoldMT" w:hAnsi="Arial-BoldMT" w:cs="Arial-BoldMT"/>
                <w:bCs/>
                <w:sz w:val="20"/>
                <w:szCs w:val="20"/>
              </w:rPr>
              <w:t>D</w:t>
            </w:r>
            <w:r w:rsidR="00DD3398" w:rsidRPr="006F54A9">
              <w:rPr>
                <w:rFonts w:ascii="Arial-BoldMT" w:hAnsi="Arial-BoldMT" w:cs="Arial-BoldMT"/>
                <w:bCs/>
                <w:sz w:val="20"/>
                <w:szCs w:val="20"/>
              </w:rPr>
              <w:t>ağıtım</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(ton)</w:t>
            </w:r>
          </w:p>
        </w:tc>
        <w:tc>
          <w:tcPr>
            <w:tcW w:w="992" w:type="dxa"/>
          </w:tcPr>
          <w:p w:rsidR="00DD3398" w:rsidRPr="006F54A9" w:rsidRDefault="00602690" w:rsidP="006F54A9">
            <w:pPr>
              <w:autoSpaceDE w:val="0"/>
              <w:autoSpaceDN w:val="0"/>
              <w:adjustRightInd w:val="0"/>
              <w:ind w:left="-108"/>
              <w:rPr>
                <w:rFonts w:ascii="Arial-BoldMT" w:hAnsi="Arial-BoldMT" w:cs="Arial-BoldMT"/>
                <w:bCs/>
                <w:sz w:val="20"/>
                <w:szCs w:val="20"/>
              </w:rPr>
            </w:pPr>
            <w:r w:rsidRPr="006F54A9">
              <w:rPr>
                <w:rFonts w:ascii="Arial-BoldMT" w:hAnsi="Arial-BoldMT" w:cs="Arial-BoldMT"/>
                <w:bCs/>
                <w:sz w:val="20"/>
                <w:szCs w:val="20"/>
              </w:rPr>
              <w:t>D</w:t>
            </w:r>
            <w:r w:rsidR="00DD3398" w:rsidRPr="006F54A9">
              <w:rPr>
                <w:rFonts w:ascii="Arial-BoldMT" w:hAnsi="Arial-BoldMT" w:cs="Arial-BoldMT"/>
                <w:bCs/>
                <w:sz w:val="20"/>
                <w:szCs w:val="20"/>
              </w:rPr>
              <w:t>evir</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stok</w:t>
            </w:r>
            <w:r w:rsidRPr="006F54A9">
              <w:rPr>
                <w:rFonts w:ascii="Arial-BoldMT" w:hAnsi="Arial-BoldMT" w:cs="Arial-BoldMT"/>
                <w:bCs/>
                <w:sz w:val="20"/>
                <w:szCs w:val="20"/>
              </w:rPr>
              <w:t xml:space="preserve"> </w:t>
            </w:r>
            <w:r w:rsidR="00DD3398" w:rsidRPr="006F54A9">
              <w:rPr>
                <w:rFonts w:ascii="Arial-BoldMT" w:hAnsi="Arial-BoldMT" w:cs="Arial-BoldMT"/>
                <w:bCs/>
                <w:sz w:val="20"/>
                <w:szCs w:val="20"/>
              </w:rPr>
              <w:t>(ton)</w:t>
            </w:r>
          </w:p>
        </w:tc>
        <w:tc>
          <w:tcPr>
            <w:tcW w:w="1134" w:type="dxa"/>
          </w:tcPr>
          <w:p w:rsidR="00DD3398" w:rsidRPr="006F54A9" w:rsidRDefault="006C0496" w:rsidP="006F54A9">
            <w:pPr>
              <w:autoSpaceDE w:val="0"/>
              <w:autoSpaceDN w:val="0"/>
              <w:adjustRightInd w:val="0"/>
              <w:ind w:left="-108"/>
              <w:rPr>
                <w:rFonts w:ascii="Arial-BoldMT" w:hAnsi="Arial-BoldMT" w:cs="Arial-BoldMT"/>
                <w:bCs/>
                <w:sz w:val="20"/>
                <w:szCs w:val="20"/>
              </w:rPr>
            </w:pPr>
            <w:r w:rsidRPr="006F54A9">
              <w:rPr>
                <w:rFonts w:ascii="Arial-BoldMT" w:hAnsi="Arial-BoldMT" w:cs="Arial-BoldMT"/>
                <w:bCs/>
                <w:sz w:val="20"/>
                <w:szCs w:val="20"/>
              </w:rPr>
              <w:t>S</w:t>
            </w:r>
            <w:r w:rsidR="00DD3398" w:rsidRPr="006F54A9">
              <w:rPr>
                <w:rFonts w:ascii="Arial-BoldMT" w:hAnsi="Arial-BoldMT" w:cs="Arial-BoldMT"/>
                <w:bCs/>
                <w:sz w:val="20"/>
                <w:szCs w:val="20"/>
              </w:rPr>
              <w:t>ertifikalı</w:t>
            </w:r>
            <w:r>
              <w:rPr>
                <w:rFonts w:ascii="Arial-BoldMT" w:hAnsi="Arial-BoldMT" w:cs="Arial-BoldMT"/>
                <w:bCs/>
                <w:sz w:val="20"/>
                <w:szCs w:val="20"/>
              </w:rPr>
              <w:t xml:space="preserve"> </w:t>
            </w:r>
            <w:r w:rsidR="00DD3398" w:rsidRPr="006F54A9">
              <w:rPr>
                <w:rFonts w:ascii="Arial-BoldMT" w:hAnsi="Arial-BoldMT" w:cs="Arial-BoldMT"/>
                <w:bCs/>
                <w:sz w:val="20"/>
                <w:szCs w:val="20"/>
              </w:rPr>
              <w:t>Pazar</w:t>
            </w:r>
            <w:r w:rsidR="00602690" w:rsidRPr="006F54A9">
              <w:rPr>
                <w:rFonts w:ascii="Arial-BoldMT" w:hAnsi="Arial-BoldMT" w:cs="Arial-BoldMT"/>
                <w:bCs/>
                <w:sz w:val="20"/>
                <w:szCs w:val="20"/>
              </w:rPr>
              <w:t xml:space="preserve"> </w:t>
            </w:r>
            <w:r w:rsidR="00DD3398" w:rsidRPr="006F54A9">
              <w:rPr>
                <w:rFonts w:ascii="Arial-BoldMT" w:hAnsi="Arial-BoldMT" w:cs="Arial-BoldMT"/>
                <w:bCs/>
                <w:sz w:val="20"/>
                <w:szCs w:val="20"/>
              </w:rPr>
              <w:t>oranı (%)</w:t>
            </w:r>
          </w:p>
        </w:tc>
      </w:tr>
      <w:tr w:rsidR="00DD3398" w:rsidRPr="006F54A9" w:rsidTr="006F54A9">
        <w:tc>
          <w:tcPr>
            <w:tcW w:w="817" w:type="dxa"/>
          </w:tcPr>
          <w:p w:rsidR="00DD3398" w:rsidRPr="006F54A9" w:rsidRDefault="00DD3398" w:rsidP="006F54A9">
            <w:pPr>
              <w:autoSpaceDE w:val="0"/>
              <w:autoSpaceDN w:val="0"/>
              <w:adjustRightInd w:val="0"/>
              <w:rPr>
                <w:rFonts w:ascii="Arial-BoldMT" w:hAnsi="Arial-BoldMT" w:cs="Arial-BoldMT"/>
                <w:b/>
                <w:bCs/>
                <w:sz w:val="20"/>
                <w:szCs w:val="20"/>
              </w:rPr>
            </w:pPr>
            <w:r w:rsidRPr="006F54A9">
              <w:rPr>
                <w:rFonts w:ascii="Arial-BoldMT" w:hAnsi="Arial-BoldMT" w:cs="Arial-BoldMT"/>
                <w:b/>
                <w:bCs/>
                <w:sz w:val="20"/>
                <w:szCs w:val="20"/>
              </w:rPr>
              <w:t>2003</w:t>
            </w:r>
          </w:p>
        </w:tc>
        <w:tc>
          <w:tcPr>
            <w:tcW w:w="673" w:type="dxa"/>
          </w:tcPr>
          <w:p w:rsidR="00DD3398" w:rsidRPr="006F54A9" w:rsidRDefault="00DD3398" w:rsidP="006F54A9">
            <w:pPr>
              <w:autoSpaceDE w:val="0"/>
              <w:autoSpaceDN w:val="0"/>
              <w:adjustRightInd w:val="0"/>
              <w:rPr>
                <w:rFonts w:ascii="Arial-BoldMT" w:hAnsi="Arial-BoldMT" w:cs="Arial-BoldMT"/>
                <w:b/>
                <w:bCs/>
                <w:sz w:val="20"/>
                <w:szCs w:val="20"/>
              </w:rPr>
            </w:pPr>
          </w:p>
        </w:tc>
        <w:tc>
          <w:tcPr>
            <w:tcW w:w="745" w:type="dxa"/>
          </w:tcPr>
          <w:p w:rsidR="00DD3398" w:rsidRPr="006F54A9" w:rsidRDefault="00DD3398" w:rsidP="006F54A9">
            <w:pPr>
              <w:autoSpaceDE w:val="0"/>
              <w:autoSpaceDN w:val="0"/>
              <w:adjustRightInd w:val="0"/>
              <w:rPr>
                <w:rFonts w:ascii="Arial-BoldMT" w:hAnsi="Arial-BoldMT" w:cs="Arial-BoldMT"/>
                <w:b/>
                <w:bCs/>
                <w:sz w:val="20"/>
                <w:szCs w:val="20"/>
              </w:rPr>
            </w:pPr>
          </w:p>
        </w:tc>
        <w:tc>
          <w:tcPr>
            <w:tcW w:w="1063"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2.160</w:t>
            </w:r>
          </w:p>
        </w:tc>
        <w:tc>
          <w:tcPr>
            <w:tcW w:w="120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2.160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745</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489</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256</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23</w:t>
            </w:r>
          </w:p>
        </w:tc>
      </w:tr>
      <w:tr w:rsidR="00DD3398" w:rsidRPr="006F54A9" w:rsidTr="006F54A9">
        <w:tc>
          <w:tcPr>
            <w:tcW w:w="817" w:type="dxa"/>
          </w:tcPr>
          <w:p w:rsidR="00DD3398" w:rsidRPr="006F54A9" w:rsidRDefault="00DD3398" w:rsidP="006F54A9">
            <w:pPr>
              <w:autoSpaceDE w:val="0"/>
              <w:autoSpaceDN w:val="0"/>
              <w:adjustRightInd w:val="0"/>
              <w:rPr>
                <w:rFonts w:ascii="Arial-BoldMT" w:hAnsi="Arial-BoldMT" w:cs="Arial-BoldMT"/>
                <w:b/>
                <w:bCs/>
                <w:sz w:val="20"/>
                <w:szCs w:val="20"/>
              </w:rPr>
            </w:pPr>
            <w:r w:rsidRPr="006F54A9">
              <w:rPr>
                <w:rFonts w:ascii="Arial-BoldMT" w:hAnsi="Arial-BoldMT" w:cs="Arial-BoldMT"/>
                <w:b/>
                <w:bCs/>
                <w:sz w:val="20"/>
                <w:szCs w:val="20"/>
              </w:rPr>
              <w:t>2004</w:t>
            </w:r>
          </w:p>
        </w:tc>
        <w:tc>
          <w:tcPr>
            <w:tcW w:w="673" w:type="dxa"/>
          </w:tcPr>
          <w:p w:rsidR="00DD3398" w:rsidRPr="006F54A9" w:rsidRDefault="00DD3398" w:rsidP="006F54A9">
            <w:pPr>
              <w:autoSpaceDE w:val="0"/>
              <w:autoSpaceDN w:val="0"/>
              <w:adjustRightInd w:val="0"/>
              <w:rPr>
                <w:rFonts w:ascii="Arial-BoldMT" w:hAnsi="Arial-BoldMT" w:cs="Arial-BoldMT"/>
                <w:b/>
                <w:bCs/>
                <w:sz w:val="20"/>
                <w:szCs w:val="20"/>
              </w:rPr>
            </w:pPr>
          </w:p>
        </w:tc>
        <w:tc>
          <w:tcPr>
            <w:tcW w:w="745" w:type="dxa"/>
          </w:tcPr>
          <w:p w:rsidR="00DD3398" w:rsidRPr="006F54A9" w:rsidRDefault="00DD3398" w:rsidP="006F54A9">
            <w:pPr>
              <w:autoSpaceDE w:val="0"/>
              <w:autoSpaceDN w:val="0"/>
              <w:adjustRightInd w:val="0"/>
              <w:rPr>
                <w:rFonts w:ascii="Arial-BoldMT" w:hAnsi="Arial-BoldMT" w:cs="Arial-BoldMT"/>
                <w:b/>
                <w:bCs/>
                <w:sz w:val="20"/>
                <w:szCs w:val="20"/>
              </w:rPr>
            </w:pPr>
          </w:p>
        </w:tc>
        <w:tc>
          <w:tcPr>
            <w:tcW w:w="1063"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1.120</w:t>
            </w:r>
          </w:p>
        </w:tc>
        <w:tc>
          <w:tcPr>
            <w:tcW w:w="120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1.120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347</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332</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15</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30</w:t>
            </w:r>
          </w:p>
        </w:tc>
      </w:tr>
      <w:tr w:rsidR="00DD3398" w:rsidRPr="006F54A9" w:rsidTr="006F54A9">
        <w:tc>
          <w:tcPr>
            <w:tcW w:w="817" w:type="dxa"/>
          </w:tcPr>
          <w:p w:rsidR="00DD3398" w:rsidRPr="006F54A9" w:rsidRDefault="00DD3398" w:rsidP="006F54A9">
            <w:pPr>
              <w:autoSpaceDE w:val="0"/>
              <w:autoSpaceDN w:val="0"/>
              <w:adjustRightInd w:val="0"/>
              <w:rPr>
                <w:rFonts w:ascii="Arial-BoldMT" w:hAnsi="Arial-BoldMT" w:cs="Arial-BoldMT"/>
                <w:b/>
                <w:bCs/>
                <w:sz w:val="20"/>
                <w:szCs w:val="20"/>
              </w:rPr>
            </w:pPr>
            <w:r w:rsidRPr="006F54A9">
              <w:rPr>
                <w:rFonts w:ascii="Arial-BoldMT" w:hAnsi="Arial-BoldMT" w:cs="Arial-BoldMT"/>
                <w:b/>
                <w:bCs/>
                <w:sz w:val="20"/>
                <w:szCs w:val="20"/>
              </w:rPr>
              <w:t>2005</w:t>
            </w:r>
          </w:p>
        </w:tc>
        <w:tc>
          <w:tcPr>
            <w:tcW w:w="673" w:type="dxa"/>
          </w:tcPr>
          <w:p w:rsidR="00DD3398" w:rsidRPr="006F54A9" w:rsidRDefault="00DD3398" w:rsidP="006F54A9">
            <w:pPr>
              <w:autoSpaceDE w:val="0"/>
              <w:autoSpaceDN w:val="0"/>
              <w:adjustRightInd w:val="0"/>
              <w:rPr>
                <w:rFonts w:ascii="Arial-BoldMT" w:hAnsi="Arial-BoldMT" w:cs="Arial-BoldMT"/>
                <w:b/>
                <w:bCs/>
                <w:sz w:val="20"/>
                <w:szCs w:val="20"/>
              </w:rPr>
            </w:pPr>
          </w:p>
        </w:tc>
        <w:tc>
          <w:tcPr>
            <w:tcW w:w="74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200</w:t>
            </w:r>
          </w:p>
        </w:tc>
        <w:tc>
          <w:tcPr>
            <w:tcW w:w="1063"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800</w:t>
            </w:r>
          </w:p>
        </w:tc>
        <w:tc>
          <w:tcPr>
            <w:tcW w:w="120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1.000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496</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295</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37</w:t>
            </w:r>
          </w:p>
        </w:tc>
      </w:tr>
      <w:tr w:rsidR="00DD3398" w:rsidRPr="006F54A9" w:rsidTr="006F54A9">
        <w:tc>
          <w:tcPr>
            <w:tcW w:w="817" w:type="dxa"/>
          </w:tcPr>
          <w:p w:rsidR="00DD3398" w:rsidRPr="006F54A9" w:rsidRDefault="00DD3398" w:rsidP="006F54A9">
            <w:pPr>
              <w:autoSpaceDE w:val="0"/>
              <w:autoSpaceDN w:val="0"/>
              <w:adjustRightInd w:val="0"/>
              <w:rPr>
                <w:rFonts w:ascii="Arial-BoldMT" w:hAnsi="Arial-BoldMT" w:cs="Arial-BoldMT"/>
                <w:b/>
                <w:bCs/>
                <w:sz w:val="20"/>
                <w:szCs w:val="20"/>
              </w:rPr>
            </w:pPr>
            <w:r w:rsidRPr="006F54A9">
              <w:rPr>
                <w:rFonts w:ascii="Arial-BoldMT" w:hAnsi="Arial-BoldMT" w:cs="Arial-BoldMT"/>
                <w:b/>
                <w:bCs/>
                <w:sz w:val="20"/>
                <w:szCs w:val="20"/>
              </w:rPr>
              <w:t xml:space="preserve">2006 </w:t>
            </w:r>
          </w:p>
        </w:tc>
        <w:tc>
          <w:tcPr>
            <w:tcW w:w="673" w:type="dxa"/>
          </w:tcPr>
          <w:p w:rsidR="00DD3398" w:rsidRPr="006F54A9" w:rsidRDefault="00DD3398" w:rsidP="006F54A9">
            <w:pPr>
              <w:autoSpaceDE w:val="0"/>
              <w:autoSpaceDN w:val="0"/>
              <w:adjustRightInd w:val="0"/>
              <w:rPr>
                <w:rFonts w:ascii="Arial-BoldMT" w:hAnsi="Arial-BoldMT" w:cs="Arial-BoldMT"/>
                <w:b/>
                <w:bCs/>
                <w:sz w:val="20"/>
                <w:szCs w:val="20"/>
              </w:rPr>
            </w:pPr>
          </w:p>
        </w:tc>
        <w:tc>
          <w:tcPr>
            <w:tcW w:w="745" w:type="dxa"/>
          </w:tcPr>
          <w:p w:rsidR="00DD3398" w:rsidRPr="006F54A9" w:rsidRDefault="00DD3398" w:rsidP="006F54A9">
            <w:pPr>
              <w:autoSpaceDE w:val="0"/>
              <w:autoSpaceDN w:val="0"/>
              <w:adjustRightInd w:val="0"/>
              <w:rPr>
                <w:rFonts w:ascii="Arial-BoldMT" w:hAnsi="Arial-BoldMT" w:cs="Arial-BoldMT"/>
                <w:b/>
                <w:bCs/>
                <w:sz w:val="20"/>
                <w:szCs w:val="20"/>
              </w:rPr>
            </w:pPr>
          </w:p>
        </w:tc>
        <w:tc>
          <w:tcPr>
            <w:tcW w:w="1063"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2.000</w:t>
            </w:r>
          </w:p>
        </w:tc>
        <w:tc>
          <w:tcPr>
            <w:tcW w:w="120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2.000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490</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490</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25</w:t>
            </w:r>
          </w:p>
        </w:tc>
      </w:tr>
      <w:tr w:rsidR="00DD3398" w:rsidRPr="006F54A9" w:rsidTr="006F54A9">
        <w:tc>
          <w:tcPr>
            <w:tcW w:w="817" w:type="dxa"/>
          </w:tcPr>
          <w:p w:rsidR="00DD3398" w:rsidRPr="006F54A9" w:rsidRDefault="00DD3398" w:rsidP="006F54A9">
            <w:pPr>
              <w:autoSpaceDE w:val="0"/>
              <w:autoSpaceDN w:val="0"/>
              <w:adjustRightInd w:val="0"/>
              <w:rPr>
                <w:rFonts w:ascii="Arial-BoldMT" w:hAnsi="Arial-BoldMT" w:cs="Arial-BoldMT"/>
                <w:b/>
                <w:bCs/>
                <w:sz w:val="20"/>
                <w:szCs w:val="20"/>
              </w:rPr>
            </w:pPr>
            <w:r w:rsidRPr="006F54A9">
              <w:rPr>
                <w:rFonts w:ascii="Arial-BoldMT" w:hAnsi="Arial-BoldMT" w:cs="Arial-BoldMT"/>
                <w:b/>
                <w:bCs/>
                <w:sz w:val="20"/>
                <w:szCs w:val="20"/>
              </w:rPr>
              <w:t>2007</w:t>
            </w:r>
          </w:p>
        </w:tc>
        <w:tc>
          <w:tcPr>
            <w:tcW w:w="673"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50</w:t>
            </w:r>
          </w:p>
        </w:tc>
        <w:tc>
          <w:tcPr>
            <w:tcW w:w="74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0</w:t>
            </w:r>
          </w:p>
        </w:tc>
        <w:tc>
          <w:tcPr>
            <w:tcW w:w="1063"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1.200</w:t>
            </w:r>
          </w:p>
        </w:tc>
        <w:tc>
          <w:tcPr>
            <w:tcW w:w="120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1.150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1.020</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700</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320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58</w:t>
            </w:r>
          </w:p>
        </w:tc>
      </w:tr>
      <w:tr w:rsidR="00DD3398" w:rsidRPr="006F54A9" w:rsidTr="006F54A9">
        <w:tc>
          <w:tcPr>
            <w:tcW w:w="817" w:type="dxa"/>
          </w:tcPr>
          <w:p w:rsidR="00DD3398" w:rsidRPr="006F54A9" w:rsidRDefault="00DD3398" w:rsidP="006F54A9">
            <w:pPr>
              <w:autoSpaceDE w:val="0"/>
              <w:autoSpaceDN w:val="0"/>
              <w:adjustRightInd w:val="0"/>
              <w:rPr>
                <w:rFonts w:ascii="Arial-BoldMT" w:hAnsi="Arial-BoldMT" w:cs="Arial-BoldMT"/>
                <w:b/>
                <w:bCs/>
                <w:sz w:val="20"/>
                <w:szCs w:val="20"/>
              </w:rPr>
            </w:pPr>
            <w:r w:rsidRPr="006F54A9">
              <w:rPr>
                <w:rFonts w:ascii="Arial-BoldMT" w:hAnsi="Arial-BoldMT" w:cs="Arial-BoldMT"/>
                <w:b/>
                <w:bCs/>
                <w:sz w:val="20"/>
                <w:szCs w:val="20"/>
              </w:rPr>
              <w:t>2008</w:t>
            </w:r>
          </w:p>
        </w:tc>
        <w:tc>
          <w:tcPr>
            <w:tcW w:w="673" w:type="dxa"/>
          </w:tcPr>
          <w:p w:rsidR="00DD3398" w:rsidRPr="006F54A9" w:rsidRDefault="00DD3398" w:rsidP="006F54A9">
            <w:pPr>
              <w:autoSpaceDE w:val="0"/>
              <w:autoSpaceDN w:val="0"/>
              <w:adjustRightInd w:val="0"/>
              <w:rPr>
                <w:rFonts w:ascii="Arial" w:hAnsi="Arial" w:cs="Arial"/>
                <w:sz w:val="20"/>
                <w:szCs w:val="20"/>
              </w:rPr>
            </w:pPr>
            <w:r w:rsidRPr="006F54A9">
              <w:rPr>
                <w:rFonts w:ascii="Arial-BoldMT" w:hAnsi="Arial-BoldMT" w:cs="Arial-BoldMT"/>
                <w:b/>
                <w:bCs/>
                <w:sz w:val="20"/>
                <w:szCs w:val="20"/>
              </w:rPr>
              <w:t xml:space="preserve"> </w:t>
            </w:r>
            <w:r w:rsidRPr="006F54A9">
              <w:rPr>
                <w:rFonts w:ascii="Arial" w:hAnsi="Arial" w:cs="Arial"/>
                <w:sz w:val="20"/>
                <w:szCs w:val="20"/>
              </w:rPr>
              <w:t>0</w:t>
            </w:r>
          </w:p>
        </w:tc>
        <w:tc>
          <w:tcPr>
            <w:tcW w:w="74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0</w:t>
            </w:r>
          </w:p>
        </w:tc>
        <w:tc>
          <w:tcPr>
            <w:tcW w:w="1063"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1.440</w:t>
            </w:r>
          </w:p>
        </w:tc>
        <w:tc>
          <w:tcPr>
            <w:tcW w:w="120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1.440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1.122 </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1.122</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78</w:t>
            </w:r>
          </w:p>
        </w:tc>
      </w:tr>
      <w:tr w:rsidR="00DD3398" w:rsidRPr="00B2693D" w:rsidTr="006F54A9">
        <w:tc>
          <w:tcPr>
            <w:tcW w:w="817" w:type="dxa"/>
          </w:tcPr>
          <w:p w:rsidR="00DD3398" w:rsidRPr="006F54A9" w:rsidRDefault="00DD3398" w:rsidP="006F54A9">
            <w:pPr>
              <w:autoSpaceDE w:val="0"/>
              <w:autoSpaceDN w:val="0"/>
              <w:adjustRightInd w:val="0"/>
              <w:rPr>
                <w:rFonts w:ascii="Arial-BoldMT" w:hAnsi="Arial-BoldMT" w:cs="Arial-BoldMT"/>
                <w:b/>
                <w:bCs/>
                <w:sz w:val="20"/>
                <w:szCs w:val="20"/>
              </w:rPr>
            </w:pPr>
            <w:r w:rsidRPr="006F54A9">
              <w:rPr>
                <w:rFonts w:ascii="Arial-BoldMT" w:hAnsi="Arial-BoldMT" w:cs="Arial-BoldMT"/>
                <w:b/>
                <w:bCs/>
                <w:sz w:val="20"/>
                <w:szCs w:val="20"/>
              </w:rPr>
              <w:t>2009</w:t>
            </w:r>
          </w:p>
        </w:tc>
        <w:tc>
          <w:tcPr>
            <w:tcW w:w="673" w:type="dxa"/>
          </w:tcPr>
          <w:p w:rsidR="00DD3398" w:rsidRPr="006F54A9" w:rsidRDefault="00DD3398" w:rsidP="006F54A9">
            <w:pPr>
              <w:autoSpaceDE w:val="0"/>
              <w:autoSpaceDN w:val="0"/>
              <w:adjustRightInd w:val="0"/>
              <w:rPr>
                <w:rFonts w:ascii="Arial" w:hAnsi="Arial" w:cs="Arial"/>
                <w:sz w:val="20"/>
                <w:szCs w:val="20"/>
              </w:rPr>
            </w:pPr>
            <w:r w:rsidRPr="006F54A9">
              <w:rPr>
                <w:rFonts w:ascii="Arial-BoldMT" w:hAnsi="Arial-BoldMT" w:cs="Arial-BoldMT"/>
                <w:b/>
                <w:bCs/>
                <w:sz w:val="20"/>
                <w:szCs w:val="20"/>
              </w:rPr>
              <w:t xml:space="preserve"> </w:t>
            </w:r>
            <w:r w:rsidRPr="006F54A9">
              <w:rPr>
                <w:rFonts w:ascii="Arial" w:hAnsi="Arial" w:cs="Arial"/>
                <w:sz w:val="20"/>
                <w:szCs w:val="20"/>
              </w:rPr>
              <w:t>0</w:t>
            </w:r>
          </w:p>
        </w:tc>
        <w:tc>
          <w:tcPr>
            <w:tcW w:w="74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0</w:t>
            </w:r>
          </w:p>
        </w:tc>
        <w:tc>
          <w:tcPr>
            <w:tcW w:w="1063"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1.200</w:t>
            </w:r>
          </w:p>
        </w:tc>
        <w:tc>
          <w:tcPr>
            <w:tcW w:w="1205"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1.500</w:t>
            </w:r>
          </w:p>
        </w:tc>
        <w:tc>
          <w:tcPr>
            <w:tcW w:w="1134"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1.298</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1.685</w:t>
            </w:r>
          </w:p>
        </w:tc>
        <w:tc>
          <w:tcPr>
            <w:tcW w:w="992" w:type="dxa"/>
          </w:tcPr>
          <w:p w:rsidR="00DD3398" w:rsidRPr="006F54A9" w:rsidRDefault="00DD3398" w:rsidP="006F54A9">
            <w:pPr>
              <w:autoSpaceDE w:val="0"/>
              <w:autoSpaceDN w:val="0"/>
              <w:adjustRightInd w:val="0"/>
              <w:rPr>
                <w:rFonts w:ascii="Arial" w:hAnsi="Arial" w:cs="Arial"/>
                <w:sz w:val="20"/>
                <w:szCs w:val="20"/>
              </w:rPr>
            </w:pPr>
            <w:r w:rsidRPr="006F54A9">
              <w:rPr>
                <w:rFonts w:ascii="Arial" w:hAnsi="Arial" w:cs="Arial"/>
                <w:sz w:val="20"/>
                <w:szCs w:val="20"/>
              </w:rPr>
              <w:t xml:space="preserve"> 24 </w:t>
            </w:r>
          </w:p>
        </w:tc>
        <w:tc>
          <w:tcPr>
            <w:tcW w:w="1134" w:type="dxa"/>
          </w:tcPr>
          <w:p w:rsidR="00DD3398" w:rsidRPr="00B2693D" w:rsidRDefault="00DD3398" w:rsidP="006F54A9">
            <w:pPr>
              <w:autoSpaceDE w:val="0"/>
              <w:autoSpaceDN w:val="0"/>
              <w:adjustRightInd w:val="0"/>
            </w:pPr>
            <w:r w:rsidRPr="006F54A9">
              <w:rPr>
                <w:rFonts w:ascii="Arial" w:hAnsi="Arial" w:cs="Arial"/>
                <w:sz w:val="20"/>
                <w:szCs w:val="20"/>
              </w:rPr>
              <w:t>75</w:t>
            </w:r>
            <w:r w:rsidRPr="00DD3398">
              <w:t xml:space="preserve"> </w:t>
            </w:r>
          </w:p>
        </w:tc>
      </w:tr>
    </w:tbl>
    <w:p w:rsidR="00510901" w:rsidRDefault="00510901" w:rsidP="005D0160">
      <w:pPr>
        <w:autoSpaceDE w:val="0"/>
        <w:autoSpaceDN w:val="0"/>
        <w:adjustRightInd w:val="0"/>
      </w:pPr>
    </w:p>
    <w:p w:rsidR="00F32B3C" w:rsidRPr="00B2693D" w:rsidRDefault="00F32B3C" w:rsidP="005D0160">
      <w:pPr>
        <w:autoSpaceDE w:val="0"/>
        <w:autoSpaceDN w:val="0"/>
        <w:adjustRightInd w:val="0"/>
      </w:pPr>
    </w:p>
    <w:p w:rsidR="002A18B7" w:rsidRPr="00B2693D" w:rsidRDefault="002A18B7" w:rsidP="002A18B7">
      <w:pPr>
        <w:spacing w:line="360" w:lineRule="auto"/>
        <w:jc w:val="both"/>
        <w:rPr>
          <w:b/>
        </w:rPr>
      </w:pPr>
      <w:r w:rsidRPr="00B2693D">
        <w:rPr>
          <w:b/>
        </w:rPr>
        <w:t xml:space="preserve">BİTKİSEL ÖZELLİKLERİ </w:t>
      </w:r>
    </w:p>
    <w:p w:rsidR="002A18B7" w:rsidRPr="00B2693D" w:rsidRDefault="002A18B7" w:rsidP="002A18B7">
      <w:pPr>
        <w:spacing w:line="360" w:lineRule="auto"/>
        <w:ind w:firstLine="567"/>
        <w:jc w:val="both"/>
      </w:pPr>
      <w:r w:rsidRPr="00B2693D">
        <w:t xml:space="preserve">Ekimi yapılan soya tohumları uygun sıcaklık ve </w:t>
      </w:r>
      <w:proofErr w:type="gramStart"/>
      <w:r w:rsidRPr="00B2693D">
        <w:t>nem  koşullarında</w:t>
      </w:r>
      <w:proofErr w:type="gramEnd"/>
      <w:r w:rsidRPr="00B2693D">
        <w:t xml:space="preserve"> 1-2 gün içerisinde sürmeye başlar.  Soya tohumlarının çimlenmesi sırasında önce kökçükler teşekkül eder ve </w:t>
      </w:r>
      <w:proofErr w:type="gramStart"/>
      <w:r w:rsidRPr="00B2693D">
        <w:t>toprak  derinlerine</w:t>
      </w:r>
      <w:proofErr w:type="gramEnd"/>
      <w:r w:rsidRPr="00B2693D">
        <w:t xml:space="preserve"> doğru büyümeye başlar. Kökçük 2-</w:t>
      </w:r>
      <w:smartTag w:uri="urn:schemas-microsoft-com:office:smarttags" w:element="metricconverter">
        <w:smartTagPr>
          <w:attr w:name="ProductID" w:val="3 cm"/>
        </w:smartTagPr>
        <w:r w:rsidRPr="00B2693D">
          <w:t>3 cm</w:t>
        </w:r>
      </w:smartTag>
      <w:r w:rsidRPr="00B2693D">
        <w:t xml:space="preserve"> uzadığında, ilk yan kökler oluşur ve kök büyümesi hızlı bir şekilde devam eder. </w:t>
      </w:r>
    </w:p>
    <w:p w:rsidR="002A18B7" w:rsidRPr="00B2693D" w:rsidRDefault="002A18B7" w:rsidP="002A18B7">
      <w:pPr>
        <w:spacing w:line="360" w:lineRule="auto"/>
        <w:ind w:firstLine="567"/>
        <w:jc w:val="both"/>
      </w:pPr>
      <w:proofErr w:type="gramStart"/>
      <w:r w:rsidRPr="00B2693D">
        <w:rPr>
          <w:b/>
        </w:rPr>
        <w:t>Kök :</w:t>
      </w:r>
      <w:r w:rsidRPr="00B2693D">
        <w:t>Soya</w:t>
      </w:r>
      <w:proofErr w:type="gramEnd"/>
      <w:r w:rsidRPr="00B2693D">
        <w:t xml:space="preserve"> kazık köklü bir bitkidir. Toprak ve yetiştirme şartlarına göre kazık kök, </w:t>
      </w:r>
      <w:proofErr w:type="gramStart"/>
      <w:r w:rsidRPr="00B2693D">
        <w:t>2.0</w:t>
      </w:r>
      <w:proofErr w:type="gramEnd"/>
      <w:r w:rsidRPr="00B2693D">
        <w:t>-</w:t>
      </w:r>
      <w:smartTag w:uri="urn:schemas-microsoft-com:office:smarttags" w:element="metricconverter">
        <w:smartTagPr>
          <w:attr w:name="ProductID" w:val="2.5 m"/>
        </w:smartTagPr>
        <w:r w:rsidRPr="00B2693D">
          <w:t>2.5 m</w:t>
        </w:r>
      </w:smartTag>
      <w:r w:rsidRPr="00B2693D">
        <w:t xml:space="preserve"> derinlere kadar inmektedir. Soyada ana kök ve yan kökler üzerinde </w:t>
      </w:r>
      <w:proofErr w:type="spellStart"/>
      <w:r w:rsidRPr="00B2693D">
        <w:t>nodoziteler</w:t>
      </w:r>
      <w:proofErr w:type="spellEnd"/>
      <w:r w:rsidRPr="00B2693D">
        <w:t xml:space="preserve"> bulunur. Bunlar </w:t>
      </w:r>
      <w:proofErr w:type="spellStart"/>
      <w:r w:rsidRPr="00817E2A">
        <w:rPr>
          <w:i/>
        </w:rPr>
        <w:t>Rhizobium</w:t>
      </w:r>
      <w:proofErr w:type="spellEnd"/>
      <w:r w:rsidRPr="00817E2A">
        <w:rPr>
          <w:i/>
        </w:rPr>
        <w:t xml:space="preserve"> </w:t>
      </w:r>
      <w:proofErr w:type="spellStart"/>
      <w:r w:rsidRPr="00817E2A">
        <w:rPr>
          <w:i/>
        </w:rPr>
        <w:t>japonicum</w:t>
      </w:r>
      <w:proofErr w:type="spellEnd"/>
      <w:r w:rsidRPr="00B2693D">
        <w:t xml:space="preserve"> bakterileri tarafından meydana getirilir1er. Bu bakteriler bitki köklerine yerleşerek, bitki öz suyu ile beslenirler, bu arada havanın serbest azotunu bitki köklerinde </w:t>
      </w:r>
      <w:proofErr w:type="spellStart"/>
      <w:r w:rsidRPr="00B2693D">
        <w:t>nodoziteler</w:t>
      </w:r>
      <w:proofErr w:type="spellEnd"/>
      <w:r w:rsidRPr="00B2693D">
        <w:t xml:space="preserve"> halinde depo ederek, bitkilerin ihtiyaç duydukları azotu karşılarlar. Bu bakteriler tohum çimlenmesinden 10- 15 gün sonra faaliyete geçerler. </w:t>
      </w:r>
    </w:p>
    <w:p w:rsidR="002A18B7" w:rsidRPr="00B2693D" w:rsidRDefault="002A18B7" w:rsidP="002A18B7">
      <w:pPr>
        <w:spacing w:line="360" w:lineRule="auto"/>
        <w:ind w:firstLine="567"/>
        <w:jc w:val="both"/>
      </w:pPr>
      <w:r w:rsidRPr="00B2693D">
        <w:rPr>
          <w:b/>
        </w:rPr>
        <w:t>Sap:</w:t>
      </w:r>
      <w:r w:rsidRPr="00B2693D">
        <w:t xml:space="preserve"> Sap dik olarak gelişmektedir. Soya'da sap büyümesi, çeşitlere göre değişmekle beraber,  Çiçeklenme ile birlikte sap büyümesi de devam etmekte, ancak, kısa süre sonra sap büyümesi durmakta ve bitkinin en uç kısmında yan demet halinde meyveler oluşmaktadır. </w:t>
      </w:r>
    </w:p>
    <w:p w:rsidR="002A18B7" w:rsidRPr="00B2693D" w:rsidRDefault="002A18B7" w:rsidP="002A18B7">
      <w:pPr>
        <w:spacing w:line="360" w:lineRule="auto"/>
        <w:ind w:firstLine="567"/>
        <w:jc w:val="both"/>
      </w:pPr>
      <w:r w:rsidRPr="00B2693D">
        <w:rPr>
          <w:b/>
        </w:rPr>
        <w:t xml:space="preserve">Yaprak: </w:t>
      </w:r>
      <w:r w:rsidRPr="00B2693D">
        <w:t xml:space="preserve">Soyada yapraklar; sap boğumlarında meydana gelir ve bileşik yaprak özelliğindedirler. Soya yaprağı genellikle 3 yaprakçıktan meydana gelmektedir. Yaprakçıklar dar veya geniş, oval veya uzun olabilmektedir. Yaprak yeşil renkli olup, üzerinde tüyler bulunmaktadır. </w:t>
      </w:r>
    </w:p>
    <w:p w:rsidR="002A18B7" w:rsidRPr="00B2693D" w:rsidRDefault="002A18B7" w:rsidP="002A18B7">
      <w:pPr>
        <w:spacing w:line="360" w:lineRule="auto"/>
        <w:ind w:firstLine="567"/>
        <w:jc w:val="both"/>
      </w:pPr>
      <w:r w:rsidRPr="00B2693D">
        <w:rPr>
          <w:b/>
        </w:rPr>
        <w:t>Çiçek</w:t>
      </w:r>
      <w:r w:rsidRPr="00B2693D">
        <w:t>: Soyada çiçekler; yaprak ko</w:t>
      </w:r>
      <w:r w:rsidR="00557634">
        <w:t>ltuklarında meydana gelirler ve</w:t>
      </w:r>
      <w:r w:rsidRPr="00B2693D">
        <w:t xml:space="preserve"> </w:t>
      </w:r>
      <w:r>
        <w:t>d</w:t>
      </w:r>
      <w:r w:rsidRPr="00B2693D">
        <w:t xml:space="preserve">emet halindedirler. Bir çiçek demeti 3-15 adet çiçekten teşekkül etmektedir. Çiçek </w:t>
      </w:r>
      <w:proofErr w:type="spellStart"/>
      <w:r w:rsidRPr="00B2693D">
        <w:t>baklagil</w:t>
      </w:r>
      <w:proofErr w:type="spellEnd"/>
      <w:r w:rsidRPr="00B2693D">
        <w:t xml:space="preserve"> çiçeği yapısındadır. Tek bir soya çiçeğinde; en dışta 5 adet çanak yaprak, iç kısmında 2 kayıkçık, 2 kanatçık ve 1 bayrak yapağından oluşan 5 parçalı taç yaprağı bulunur Taç yaprağın rengi beyaz veya eflatundur. Ortada 10 adet erkek organ ve bir adet dişi organ bulunur.  </w:t>
      </w:r>
    </w:p>
    <w:p w:rsidR="002A18B7" w:rsidRPr="00B2693D" w:rsidRDefault="002A18B7" w:rsidP="002A18B7">
      <w:pPr>
        <w:spacing w:line="360" w:lineRule="auto"/>
        <w:ind w:firstLine="567"/>
        <w:jc w:val="both"/>
      </w:pPr>
      <w:r w:rsidRPr="00B2693D">
        <w:rPr>
          <w:b/>
        </w:rPr>
        <w:t xml:space="preserve">Meyve: </w:t>
      </w:r>
      <w:r w:rsidRPr="00B2693D">
        <w:t xml:space="preserve">Soya'da, çiçek </w:t>
      </w:r>
      <w:proofErr w:type="gramStart"/>
      <w:r w:rsidRPr="00B2693D">
        <w:t>döllendikten</w:t>
      </w:r>
      <w:proofErr w:type="gramEnd"/>
      <w:r w:rsidRPr="00B2693D">
        <w:t xml:space="preserve"> sonra yumurtalık gelişerek meyveyi oluşturur. Meyve fasulye şeklinde olup, üzeri tüylerle kaplıdır. Meyveler taze iken yeşil, olgunlaştığında </w:t>
      </w:r>
      <w:r w:rsidRPr="00B2693D">
        <w:lastRenderedPageBreak/>
        <w:t xml:space="preserve">gri, sarı veya kahverengi olurlar. Çeşit ve yetiştirme şartlarına göre meyve içerisinde 1-5 adet tohum oluşur. Genellikle tohum sayısı 2-3 'dür. Meyveler olgunlaştıktan sonra hasat geciktirilir ise, çat1ayarak tohumlar dökülür. </w:t>
      </w:r>
    </w:p>
    <w:p w:rsidR="002A18B7" w:rsidRDefault="002A18B7" w:rsidP="002A18B7">
      <w:pPr>
        <w:spacing w:line="360" w:lineRule="auto"/>
        <w:ind w:firstLine="567"/>
        <w:jc w:val="both"/>
      </w:pPr>
      <w:r w:rsidRPr="00B2693D">
        <w:rPr>
          <w:b/>
        </w:rPr>
        <w:t xml:space="preserve">Tohum: </w:t>
      </w:r>
      <w:r w:rsidRPr="00B2693D">
        <w:t xml:space="preserve">Meyve içerisinde meydana gelen tohumlar yuvarlak, oval veya elips şeklindedir. Genellikle tohum rengi sarıdır. Soya tohumlarının </w:t>
      </w:r>
      <w:proofErr w:type="spellStart"/>
      <w:r w:rsidRPr="00B2693D">
        <w:t>hilum</w:t>
      </w:r>
      <w:proofErr w:type="spellEnd"/>
      <w:r w:rsidRPr="00B2693D">
        <w:t xml:space="preserve"> rengi sarı, siyah, kahve veya kızıl olabilmektedir. </w:t>
      </w:r>
      <w:proofErr w:type="spellStart"/>
      <w:r w:rsidRPr="00B2693D">
        <w:t>Hilum</w:t>
      </w:r>
      <w:proofErr w:type="spellEnd"/>
      <w:r w:rsidRPr="00B2693D">
        <w:t xml:space="preserve"> rengi, çeşitleri birbirinden ayırmada önemli bir tohum özelliğidir. Tohum iriliği, çeşit özelliğine ve yetiştirme şartların bağlı olarak değişmektedir. Soyada 1000 tohum ağırlığı 130-250 gr. arasında değişmektedir. </w:t>
      </w:r>
    </w:p>
    <w:p w:rsidR="002A18B7" w:rsidRDefault="002A18B7" w:rsidP="002A18B7">
      <w:pPr>
        <w:spacing w:line="360" w:lineRule="auto"/>
        <w:ind w:firstLine="567"/>
        <w:jc w:val="both"/>
      </w:pPr>
      <w:r w:rsidRPr="00B2693D">
        <w:t xml:space="preserve">Soya tohumlarında çeşitlere ve yetiştirme şartlarına göre değişen % 18-26 arasında yağ bulunmaktadır. </w:t>
      </w:r>
    </w:p>
    <w:p w:rsidR="002A18B7" w:rsidRPr="00B2693D" w:rsidRDefault="002A18B7" w:rsidP="002A18B7">
      <w:pPr>
        <w:jc w:val="both"/>
        <w:rPr>
          <w:b/>
        </w:rPr>
      </w:pPr>
    </w:p>
    <w:p w:rsidR="002A18B7" w:rsidRPr="00B2693D" w:rsidRDefault="002A18B7" w:rsidP="0089286B">
      <w:pPr>
        <w:jc w:val="both"/>
        <w:rPr>
          <w:b/>
        </w:rPr>
      </w:pPr>
      <w:r w:rsidRPr="00B2693D">
        <w:rPr>
          <w:b/>
        </w:rPr>
        <w:t>SOYA TARIMI</w:t>
      </w:r>
    </w:p>
    <w:p w:rsidR="002A18B7" w:rsidRPr="00B2693D" w:rsidRDefault="002A18B7" w:rsidP="002A18B7">
      <w:pPr>
        <w:ind w:firstLine="708"/>
        <w:jc w:val="both"/>
        <w:rPr>
          <w:b/>
        </w:rPr>
      </w:pPr>
    </w:p>
    <w:p w:rsidR="002A18B7" w:rsidRPr="00B2693D" w:rsidRDefault="002A18B7" w:rsidP="002A18B7">
      <w:pPr>
        <w:ind w:firstLine="708"/>
        <w:jc w:val="both"/>
      </w:pPr>
      <w:r w:rsidRPr="00B2693D">
        <w:rPr>
          <w:b/>
        </w:rPr>
        <w:t>İklim İsteği</w:t>
      </w:r>
    </w:p>
    <w:p w:rsidR="002A18B7" w:rsidRPr="00B2693D" w:rsidRDefault="002A18B7" w:rsidP="002A18B7">
      <w:pPr>
        <w:jc w:val="both"/>
      </w:pPr>
    </w:p>
    <w:p w:rsidR="002A18B7" w:rsidRPr="00B2693D" w:rsidRDefault="002A18B7" w:rsidP="002A18B7">
      <w:pPr>
        <w:spacing w:line="360" w:lineRule="auto"/>
        <w:ind w:firstLine="709"/>
        <w:jc w:val="both"/>
      </w:pPr>
      <w:r w:rsidRPr="00B2693D">
        <w:t xml:space="preserve">   </w:t>
      </w:r>
      <w:r w:rsidRPr="00B2693D">
        <w:tab/>
      </w:r>
      <w:r w:rsidRPr="00B2693D">
        <w:rPr>
          <w:b/>
        </w:rPr>
        <w:t>Sıcaklık:</w:t>
      </w:r>
      <w:r w:rsidRPr="00B2693D">
        <w:t xml:space="preserve"> Soya yazlık bir bitkidir. Yetişme süresi boyunca 2400-</w:t>
      </w:r>
      <w:smartTag w:uri="urn:schemas-microsoft-com:office:smarttags" w:element="metricconverter">
        <w:smartTagPr>
          <w:attr w:name="ProductID" w:val="3600ﾰC"/>
        </w:smartTagPr>
        <w:r w:rsidRPr="00B2693D">
          <w:t>3600°C</w:t>
        </w:r>
      </w:smartTag>
      <w:r w:rsidRPr="00B2693D">
        <w:t xml:space="preserve"> sıcaklık toplamına gereksinim duymaktadır. Soyada fotosentez için </w:t>
      </w:r>
      <w:proofErr w:type="gramStart"/>
      <w:r w:rsidRPr="00B2693D">
        <w:t>optimum</w:t>
      </w:r>
      <w:proofErr w:type="gramEnd"/>
      <w:r w:rsidRPr="00B2693D">
        <w:t xml:space="preserve"> hava sıcaklığı 25-</w:t>
      </w:r>
      <w:smartTag w:uri="urn:schemas-microsoft-com:office:smarttags" w:element="metricconverter">
        <w:smartTagPr>
          <w:attr w:name="ProductID" w:val="30ﾰC"/>
        </w:smartTagPr>
        <w:r w:rsidRPr="00B2693D">
          <w:t>30°C</w:t>
        </w:r>
      </w:smartTag>
      <w:r w:rsidRPr="00B2693D">
        <w:t xml:space="preserve">'dir. Yetişme süresi boyunca hava sıcaklığı 35°C’nin üzerine çıktığında, çiçek ve meyvelerde silkme (dökülme) başlamakta, hava sıcaklığı 40°C’ye ulaştığında ise, silkme oranı önemli miktarda artmaktadır. </w:t>
      </w:r>
    </w:p>
    <w:p w:rsidR="002A18B7" w:rsidRPr="00B2693D" w:rsidRDefault="002A18B7" w:rsidP="002A18B7">
      <w:pPr>
        <w:spacing w:line="360" w:lineRule="auto"/>
        <w:ind w:firstLine="709"/>
        <w:jc w:val="both"/>
      </w:pPr>
      <w:r w:rsidRPr="00B2693D">
        <w:tab/>
        <w:t>Hava sıcaklığı yanında, toprak sıcaklığı da soyanın büyüme ve gelişmesini etk</w:t>
      </w:r>
      <w:r w:rsidR="00FE4E8C">
        <w:t xml:space="preserve">ilemektedir. Soya tohumlarında </w:t>
      </w:r>
      <w:r w:rsidRPr="00B2693D">
        <w:t xml:space="preserve">çimlenme için </w:t>
      </w:r>
      <w:proofErr w:type="gramStart"/>
      <w:r w:rsidRPr="00B2693D">
        <w:t>optimum</w:t>
      </w:r>
      <w:proofErr w:type="gramEnd"/>
      <w:r w:rsidRPr="00B2693D">
        <w:t xml:space="preserve"> toprak sıcaklığı 25-</w:t>
      </w:r>
      <w:smartTag w:uri="urn:schemas-microsoft-com:office:smarttags" w:element="metricconverter">
        <w:smartTagPr>
          <w:attr w:name="ProductID" w:val="30ﾰC"/>
        </w:smartTagPr>
        <w:r w:rsidRPr="00B2693D">
          <w:t>30°C</w:t>
        </w:r>
      </w:smartTag>
      <w:r w:rsidRPr="00B2693D">
        <w:t xml:space="preserve">'dir. Toprak sıcaklığı bitkinin </w:t>
      </w:r>
      <w:proofErr w:type="spellStart"/>
      <w:r w:rsidRPr="00B2693D">
        <w:t>nodozite</w:t>
      </w:r>
      <w:proofErr w:type="spellEnd"/>
      <w:r w:rsidRPr="00B2693D">
        <w:t xml:space="preserve"> oluşturmasını da etkilemektedir. </w:t>
      </w:r>
      <w:proofErr w:type="spellStart"/>
      <w:r w:rsidRPr="00B2693D">
        <w:t>Nodozite</w:t>
      </w:r>
      <w:proofErr w:type="spellEnd"/>
      <w:r w:rsidRPr="00B2693D">
        <w:t xml:space="preserve"> oluşumu için </w:t>
      </w:r>
      <w:proofErr w:type="gramStart"/>
      <w:r w:rsidRPr="00B2693D">
        <w:t>optimum</w:t>
      </w:r>
      <w:proofErr w:type="gramEnd"/>
      <w:r w:rsidRPr="00B2693D">
        <w:t xml:space="preserve"> toprak sıcaklığı </w:t>
      </w:r>
      <w:smartTag w:uri="urn:schemas-microsoft-com:office:smarttags" w:element="metricconverter">
        <w:smartTagPr>
          <w:attr w:name="ProductID" w:val="27ﾰC"/>
        </w:smartTagPr>
        <w:r w:rsidRPr="00B2693D">
          <w:t>27°C</w:t>
        </w:r>
      </w:smartTag>
      <w:r w:rsidRPr="00B2693D">
        <w:t xml:space="preserve">'dir. Bu sıcaklık derecesinde soya bitkisi </w:t>
      </w:r>
      <w:proofErr w:type="gramStart"/>
      <w:r w:rsidRPr="00B2693D">
        <w:t>ekimden</w:t>
      </w:r>
      <w:proofErr w:type="gramEnd"/>
      <w:r w:rsidRPr="00B2693D">
        <w:t xml:space="preserve"> 19 gün sonra </w:t>
      </w:r>
      <w:proofErr w:type="spellStart"/>
      <w:r w:rsidRPr="00B2693D">
        <w:t>nodozite</w:t>
      </w:r>
      <w:proofErr w:type="spellEnd"/>
      <w:r w:rsidRPr="00B2693D">
        <w:t xml:space="preserve"> oluşturmaktadır. Toprak sıcaklığı </w:t>
      </w:r>
      <w:smartTag w:uri="urn:schemas-microsoft-com:office:smarttags" w:element="metricconverter">
        <w:smartTagPr>
          <w:attr w:name="ProductID" w:val="33ﾰC"/>
        </w:smartTagPr>
        <w:r w:rsidRPr="00B2693D">
          <w:t>33°</w:t>
        </w:r>
        <w:proofErr w:type="spellStart"/>
        <w:r w:rsidRPr="00B2693D">
          <w:t>C</w:t>
        </w:r>
      </w:smartTag>
      <w:r w:rsidRPr="00B2693D">
        <w:t>'nin</w:t>
      </w:r>
      <w:proofErr w:type="spellEnd"/>
      <w:r w:rsidRPr="00B2693D">
        <w:t xml:space="preserve"> üzerine çıktığında, </w:t>
      </w:r>
      <w:proofErr w:type="spellStart"/>
      <w:r w:rsidRPr="00B2693D">
        <w:t>nodozite</w:t>
      </w:r>
      <w:proofErr w:type="spellEnd"/>
      <w:r w:rsidRPr="00B2693D">
        <w:t xml:space="preserve"> oluşumunun durduğu saptanmıştır. </w:t>
      </w:r>
    </w:p>
    <w:p w:rsidR="002A18B7" w:rsidRPr="00B2693D" w:rsidRDefault="002A18B7" w:rsidP="002A18B7">
      <w:pPr>
        <w:spacing w:line="360" w:lineRule="auto"/>
        <w:ind w:firstLine="708"/>
        <w:jc w:val="both"/>
        <w:rPr>
          <w:b/>
        </w:rPr>
      </w:pPr>
      <w:r w:rsidRPr="00B2693D">
        <w:rPr>
          <w:b/>
        </w:rPr>
        <w:t>Gün Uzunluğu:</w:t>
      </w:r>
      <w:r w:rsidRPr="00B2693D">
        <w:t xml:space="preserve"> Soya kısa gün bitkisidir. Gün uzunluğu arttıkça, çiçeklenme başlangıcı önemli ölçüde gecikmektedir. Soya'da çiçeklenme için kritik gün uzunluğu 10-12 saat arasında değişmektedir. Soya tarımında kısa gün koşullarının olumsuz etkisi, 21 Hazirandan sonra yapılan ekimlerde ortaya çıkmaktadır. Bu nedenle, ikinci ürün </w:t>
      </w:r>
      <w:proofErr w:type="gramStart"/>
      <w:r w:rsidRPr="00B2693D">
        <w:t>ekimleri  21</w:t>
      </w:r>
      <w:proofErr w:type="gramEnd"/>
      <w:r w:rsidRPr="00B2693D">
        <w:t xml:space="preserve"> Hazirana kadar bitirilmelidir.</w:t>
      </w:r>
    </w:p>
    <w:p w:rsidR="002A18B7" w:rsidRPr="00B2693D" w:rsidRDefault="002A18B7" w:rsidP="002A18B7">
      <w:pPr>
        <w:spacing w:line="360" w:lineRule="auto"/>
        <w:ind w:firstLine="708"/>
        <w:jc w:val="both"/>
      </w:pPr>
      <w:r w:rsidRPr="00B2693D">
        <w:rPr>
          <w:b/>
        </w:rPr>
        <w:t>Yağış:</w:t>
      </w:r>
      <w:r w:rsidRPr="00B2693D">
        <w:t xml:space="preserve"> Yetişme mevsiminin yaz aylarına rastlaması nedeni </w:t>
      </w:r>
      <w:proofErr w:type="gramStart"/>
      <w:r w:rsidRPr="00B2693D">
        <w:t>ile,</w:t>
      </w:r>
      <w:proofErr w:type="gramEnd"/>
      <w:r w:rsidRPr="00B2693D">
        <w:t xml:space="preserve"> soya bitkisinin suya olan ihtiyacı oldukça fazladır. Yetişme süresi boyunca toplam 500-</w:t>
      </w:r>
      <w:smartTag w:uri="urn:schemas-microsoft-com:office:smarttags" w:element="metricconverter">
        <w:smartTagPr>
          <w:attr w:name="ProductID" w:val="700 mm"/>
        </w:smartTagPr>
        <w:r w:rsidRPr="00B2693D">
          <w:t>700 mm</w:t>
        </w:r>
      </w:smartTag>
      <w:r w:rsidRPr="00B2693D">
        <w:t xml:space="preserve"> su tüketmektedir. Soya tohumları çimlenebilmesi için, kendi ağırlığının % 50'si kadar su alması gerekmektedir. Aksi halde normal bir çimlenme gösteremez. Bu nedenle, ekim tavlı toprağı yapılmalıdır. </w:t>
      </w:r>
      <w:r w:rsidRPr="00B2693D">
        <w:lastRenderedPageBreak/>
        <w:t xml:space="preserve">Soya bitkisinin suya en fazla ihtiyaç duyduğu devre, çiçeklenme başlangıcından, baklaların olgunlaşmasına kadar geçen süredir. </w:t>
      </w:r>
    </w:p>
    <w:p w:rsidR="002A18B7" w:rsidRPr="00B2693D" w:rsidRDefault="002A18B7" w:rsidP="002A18B7">
      <w:pPr>
        <w:spacing w:line="360" w:lineRule="auto"/>
        <w:jc w:val="both"/>
      </w:pPr>
      <w:r w:rsidRPr="00B2693D">
        <w:tab/>
      </w:r>
      <w:r w:rsidRPr="00354C99">
        <w:rPr>
          <w:b/>
        </w:rPr>
        <w:t xml:space="preserve">Sulama </w:t>
      </w:r>
      <w:proofErr w:type="gramStart"/>
      <w:r w:rsidRPr="00354C99">
        <w:rPr>
          <w:b/>
        </w:rPr>
        <w:t>imkanının</w:t>
      </w:r>
      <w:proofErr w:type="gramEnd"/>
      <w:r w:rsidRPr="00354C99">
        <w:rPr>
          <w:b/>
        </w:rPr>
        <w:t xml:space="preserve"> yetersiz olduğu yerlerde soya ekimi kesinlikle yapılmamalıdır.</w:t>
      </w:r>
      <w:r w:rsidRPr="00B2693D">
        <w:t xml:space="preserve"> Yetişme süresi boyunca, özellikle çiçeklenme ve meyve oluşum devresinde bitkilerin susuzluk stresine girmeleri halinde, çiçek ve meyve dökümleri artmaktadır.  Özellikle hava sıcaklığının 35</w:t>
      </w:r>
      <w:r w:rsidRPr="00B2693D">
        <w:sym w:font="Symbol" w:char="F0B0"/>
      </w:r>
      <w:proofErr w:type="gramStart"/>
      <w:r w:rsidRPr="00B2693D">
        <w:t>C’nin  üzerine</w:t>
      </w:r>
      <w:proofErr w:type="gramEnd"/>
      <w:r w:rsidRPr="00B2693D">
        <w:t xml:space="preserve"> çıktığı ve sam yelinin estiği dönemlerde, mutlak surette sulama yapılarak, toprakta yeterince su bulunması sağlanmalıdır.</w:t>
      </w:r>
      <w:r w:rsidRPr="00B2693D">
        <w:tab/>
        <w:t>Soya bitkisinin su tüketimi; hava sıcaklığına, hava nemine, güneşlenmeye ve sam yelinin esmesine bağlı olarak değişmektedir.</w:t>
      </w:r>
    </w:p>
    <w:p w:rsidR="002A18B7" w:rsidRPr="00B2693D" w:rsidRDefault="002A18B7" w:rsidP="002A18B7">
      <w:pPr>
        <w:ind w:firstLine="708"/>
        <w:jc w:val="both"/>
        <w:rPr>
          <w:b/>
        </w:rPr>
      </w:pPr>
    </w:p>
    <w:p w:rsidR="002A18B7" w:rsidRPr="00B2693D" w:rsidRDefault="002A18B7" w:rsidP="00557634">
      <w:pPr>
        <w:ind w:firstLine="708"/>
        <w:jc w:val="both"/>
        <w:rPr>
          <w:b/>
        </w:rPr>
      </w:pPr>
      <w:r w:rsidRPr="00B2693D">
        <w:rPr>
          <w:b/>
        </w:rPr>
        <w:t>Toprak İsteği</w:t>
      </w:r>
      <w:r w:rsidR="00557634">
        <w:rPr>
          <w:b/>
        </w:rPr>
        <w:t xml:space="preserve">: </w:t>
      </w:r>
      <w:r w:rsidRPr="00B2693D">
        <w:tab/>
        <w:t xml:space="preserve">Soya toprak isteği bakımından fazla seçici değildir. Pamuk ve Buğdayın yetiştiği her toprakta rahatlıkla yetişebilmektedir. </w:t>
      </w:r>
    </w:p>
    <w:p w:rsidR="002A18B7" w:rsidRPr="00B2693D" w:rsidRDefault="002A18B7" w:rsidP="002A18B7">
      <w:pPr>
        <w:jc w:val="both"/>
        <w:rPr>
          <w:b/>
        </w:rPr>
      </w:pPr>
    </w:p>
    <w:p w:rsidR="002A18B7" w:rsidRPr="00B2693D" w:rsidRDefault="002A18B7" w:rsidP="00557634">
      <w:pPr>
        <w:ind w:firstLine="708"/>
        <w:jc w:val="both"/>
      </w:pPr>
      <w:r w:rsidRPr="00B2693D">
        <w:rPr>
          <w:b/>
        </w:rPr>
        <w:t>Toprak Hazırlama</w:t>
      </w:r>
      <w:r w:rsidR="00557634">
        <w:rPr>
          <w:b/>
        </w:rPr>
        <w:t xml:space="preserve">: </w:t>
      </w:r>
      <w:r w:rsidRPr="00B2693D">
        <w:tab/>
        <w:t xml:space="preserve">Tohumların normal bir çimlenme gösterebilmeleri için, tohum yatağının çok iyi hazırlanması ve toprakta yeterince rutubetin </w:t>
      </w:r>
      <w:proofErr w:type="gramStart"/>
      <w:r w:rsidRPr="00B2693D">
        <w:t>bulundurulması  gerekmektedir</w:t>
      </w:r>
      <w:proofErr w:type="gramEnd"/>
      <w:r w:rsidRPr="00B2693D">
        <w:t>.</w:t>
      </w:r>
    </w:p>
    <w:p w:rsidR="002A18B7" w:rsidRPr="00B2693D" w:rsidRDefault="002A18B7" w:rsidP="002A18B7">
      <w:pPr>
        <w:spacing w:line="360" w:lineRule="auto"/>
        <w:jc w:val="both"/>
        <w:rPr>
          <w:b/>
        </w:rPr>
      </w:pPr>
      <w:r w:rsidRPr="00B2693D">
        <w:tab/>
      </w:r>
    </w:p>
    <w:p w:rsidR="002A18B7" w:rsidRPr="00B2693D" w:rsidRDefault="002A18B7" w:rsidP="002A18B7">
      <w:pPr>
        <w:spacing w:line="360" w:lineRule="auto"/>
        <w:ind w:firstLine="708"/>
        <w:jc w:val="both"/>
        <w:rPr>
          <w:b/>
        </w:rPr>
      </w:pPr>
      <w:r w:rsidRPr="00B2693D">
        <w:rPr>
          <w:b/>
        </w:rPr>
        <w:t>Gübreleme ve Bakteri Aşılaması</w:t>
      </w:r>
    </w:p>
    <w:p w:rsidR="002A18B7" w:rsidRPr="00B2693D" w:rsidRDefault="002A18B7" w:rsidP="00557634">
      <w:pPr>
        <w:spacing w:line="360" w:lineRule="auto"/>
        <w:jc w:val="both"/>
      </w:pPr>
      <w:r w:rsidRPr="00B2693D">
        <w:tab/>
        <w:t xml:space="preserve"> </w:t>
      </w:r>
      <w:r w:rsidRPr="00B2693D">
        <w:rPr>
          <w:b/>
        </w:rPr>
        <w:t>Azot Gübrelemesi:</w:t>
      </w:r>
      <w:r w:rsidRPr="00B2693D">
        <w:t xml:space="preserve"> Soya bir </w:t>
      </w:r>
      <w:proofErr w:type="spellStart"/>
      <w:r w:rsidRPr="00B2693D">
        <w:t>baklagil</w:t>
      </w:r>
      <w:proofErr w:type="spellEnd"/>
      <w:r w:rsidRPr="00B2693D">
        <w:t xml:space="preserve"> bitkisidir. Bu nedenle, azota olan ihtiyacı oldukça fazladır. Ancak, bunun gübreleme ile karşılanması ekonomik olmamaktadır. Soya kazık köklü bir bitkidir. Bu nedenle, kendinden önceki bitkiye verilen ve yıkanma ile ön bitkinin etkili kök sisteminin altına inen azottan kolayca yararlanmaktadır. Ayrıca, soyanın kendisi bir </w:t>
      </w:r>
      <w:proofErr w:type="spellStart"/>
      <w:r w:rsidRPr="00B2693D">
        <w:t>baklagil</w:t>
      </w:r>
      <w:proofErr w:type="spellEnd"/>
      <w:r w:rsidRPr="00B2693D">
        <w:t xml:space="preserve"> bitkisi olduğu için, ihtiyaç duyduğu azotun % 40-</w:t>
      </w:r>
      <w:proofErr w:type="gramStart"/>
      <w:r w:rsidRPr="00B2693D">
        <w:t>70’ini  kendisi</w:t>
      </w:r>
      <w:proofErr w:type="gramEnd"/>
      <w:r w:rsidRPr="00B2693D">
        <w:t xml:space="preserve"> temin etmekte ve fazladan da toprağa bir miktar azot bırakmaktadır. </w:t>
      </w:r>
    </w:p>
    <w:p w:rsidR="002A18B7" w:rsidRPr="00B2693D" w:rsidRDefault="002A18B7" w:rsidP="002A18B7">
      <w:pPr>
        <w:spacing w:line="360" w:lineRule="auto"/>
        <w:ind w:firstLine="708"/>
        <w:jc w:val="both"/>
      </w:pPr>
      <w:r w:rsidRPr="00B2693D">
        <w:t xml:space="preserve">Soya tarımında ilk gelişmenin sağlanması için ekimden önce veya ekimle birlikte </w:t>
      </w:r>
      <w:r w:rsidRPr="0089286B">
        <w:rPr>
          <w:b/>
        </w:rPr>
        <w:t>dekara 4-</w:t>
      </w:r>
      <w:smartTag w:uri="urn:schemas-microsoft-com:office:smarttags" w:element="metricconverter">
        <w:smartTagPr>
          <w:attr w:name="ProductID" w:val="6 kg"/>
        </w:smartTagPr>
        <w:r w:rsidRPr="0089286B">
          <w:rPr>
            <w:b/>
          </w:rPr>
          <w:t>6 kg</w:t>
        </w:r>
      </w:smartTag>
      <w:r w:rsidRPr="0089286B">
        <w:rPr>
          <w:b/>
        </w:rPr>
        <w:t xml:space="preserve">. saf azot </w:t>
      </w:r>
      <w:r w:rsidRPr="00B2693D">
        <w:t xml:space="preserve">uygulanmalıdır. Verilen bu azot, aynı zamanda </w:t>
      </w:r>
      <w:proofErr w:type="spellStart"/>
      <w:r w:rsidRPr="00B2693D">
        <w:t>nodozite</w:t>
      </w:r>
      <w:proofErr w:type="spellEnd"/>
      <w:r w:rsidRPr="00B2693D">
        <w:t xml:space="preserve"> oluşumuna da yardımcı olmaktadır. </w:t>
      </w:r>
    </w:p>
    <w:p w:rsidR="002A18B7" w:rsidRPr="00B2693D" w:rsidRDefault="002A18B7" w:rsidP="002A18B7">
      <w:pPr>
        <w:spacing w:line="360" w:lineRule="auto"/>
        <w:jc w:val="both"/>
        <w:rPr>
          <w:b/>
        </w:rPr>
      </w:pPr>
      <w:r w:rsidRPr="00B2693D">
        <w:tab/>
        <w:t xml:space="preserve"> </w:t>
      </w:r>
      <w:r w:rsidRPr="00B2693D">
        <w:rPr>
          <w:b/>
        </w:rPr>
        <w:t>Fosfor Gübrelemesi:</w:t>
      </w:r>
      <w:r w:rsidRPr="00B2693D">
        <w:t xml:space="preserve"> Fosfor; baklagiller için önemli bir besin maddesidir. Ekimden önce veya ekim sırasında mutlak surette toprağa fosforlu gübreler verilmelidir.</w:t>
      </w:r>
      <w:r w:rsidRPr="00B2693D">
        <w:tab/>
      </w:r>
      <w:r w:rsidRPr="00B2693D">
        <w:rPr>
          <w:b/>
        </w:rPr>
        <w:t>Ekimle beraber dekara</w:t>
      </w:r>
      <w:r w:rsidR="00354C99">
        <w:rPr>
          <w:b/>
        </w:rPr>
        <w:t xml:space="preserve"> saf olarak</w:t>
      </w:r>
      <w:r w:rsidR="00FE4E8C">
        <w:rPr>
          <w:b/>
        </w:rPr>
        <w:t xml:space="preserve"> 6-</w:t>
      </w:r>
      <w:smartTag w:uri="urn:schemas-microsoft-com:office:smarttags" w:element="metricconverter">
        <w:smartTagPr>
          <w:attr w:name="ProductID" w:val="14 kg"/>
        </w:smartTagPr>
        <w:r w:rsidR="00FE4E8C">
          <w:rPr>
            <w:b/>
          </w:rPr>
          <w:t>14 kg</w:t>
        </w:r>
      </w:smartTag>
      <w:r w:rsidR="00FE4E8C">
        <w:rPr>
          <w:b/>
        </w:rPr>
        <w:t xml:space="preserve"> fosfor</w:t>
      </w:r>
      <w:r w:rsidRPr="00B2693D">
        <w:rPr>
          <w:b/>
        </w:rPr>
        <w:t xml:space="preserve"> </w:t>
      </w:r>
      <w:r w:rsidR="00FE4E8C">
        <w:rPr>
          <w:b/>
        </w:rPr>
        <w:t>(</w:t>
      </w:r>
      <w:smartTag w:uri="urn:schemas-microsoft-com:office:smarttags" w:element="metricconverter">
        <w:smartTagPr>
          <w:attr w:name="ProductID" w:val="20 kg"/>
        </w:smartTagPr>
        <w:r w:rsidRPr="00B2693D">
          <w:rPr>
            <w:b/>
          </w:rPr>
          <w:t>20 kg</w:t>
        </w:r>
      </w:smartTag>
      <w:r w:rsidRPr="00B2693D">
        <w:rPr>
          <w:b/>
        </w:rPr>
        <w:t xml:space="preserve"> </w:t>
      </w:r>
      <w:proofErr w:type="spellStart"/>
      <w:r w:rsidRPr="00B2693D">
        <w:rPr>
          <w:b/>
        </w:rPr>
        <w:t>Diamonium</w:t>
      </w:r>
      <w:proofErr w:type="spellEnd"/>
      <w:r w:rsidRPr="00B2693D">
        <w:rPr>
          <w:b/>
        </w:rPr>
        <w:t xml:space="preserve"> Fosfat</w:t>
      </w:r>
      <w:r w:rsidR="00FE4E8C">
        <w:rPr>
          <w:b/>
        </w:rPr>
        <w:t>)</w:t>
      </w:r>
      <w:r w:rsidRPr="00B2693D">
        <w:rPr>
          <w:b/>
        </w:rPr>
        <w:t xml:space="preserve"> gübresi kullanıldığında, soya bitkisinin ihtiyaç duyduğu fosforun tamamı verilmiş olmaktadır.</w:t>
      </w:r>
    </w:p>
    <w:p w:rsidR="002A18B7" w:rsidRPr="00557634" w:rsidRDefault="002A18B7" w:rsidP="002A18B7">
      <w:pPr>
        <w:spacing w:line="360" w:lineRule="auto"/>
        <w:ind w:firstLine="708"/>
        <w:jc w:val="both"/>
      </w:pPr>
      <w:r w:rsidRPr="00B2693D">
        <w:rPr>
          <w:b/>
        </w:rPr>
        <w:t>Potasyum Gübrelemesi:</w:t>
      </w:r>
      <w:r w:rsidRPr="00B2693D">
        <w:t xml:space="preserve"> Potaslı gübrenin en önemli faydası; bitkinin olgunlaşmasını sağlamakta, tohumdaki yağ oranını yükseltmekte ve bitkinin olumsuz dış şartlara dayanıklılığını artırmaktadır. Yapılan toprak analizlerine göre, soya için hesaplanan potaslı gübre miktarı, mutlak surette ekimden önce veya ekimle birlikte verilmelidir. </w:t>
      </w:r>
      <w:r w:rsidRPr="00557634">
        <w:t xml:space="preserve">Türkiye topraklarında bol miktarda potas olduğu için, soya tarımında potaslı gübre uygulaması </w:t>
      </w:r>
      <w:r w:rsidR="00557634" w:rsidRPr="00557634">
        <w:t>toprak analizine bağlıdır.</w:t>
      </w:r>
      <w:r w:rsidR="00A96CAE">
        <w:t xml:space="preserve"> Gerekiyorsa10-12 kg/da K yeterlidir. </w:t>
      </w:r>
      <w:r w:rsidR="00A96CAE">
        <w:rPr>
          <w:color w:val="333333"/>
          <w:sz w:val="16"/>
          <w:szCs w:val="16"/>
          <w:shd w:val="clear" w:color="auto" w:fill="FFFFFF"/>
        </w:rPr>
        <w:t>.</w:t>
      </w:r>
    </w:p>
    <w:p w:rsidR="002A18B7" w:rsidRPr="00B2693D" w:rsidRDefault="002A18B7" w:rsidP="002A18B7">
      <w:pPr>
        <w:spacing w:line="360" w:lineRule="auto"/>
        <w:ind w:firstLine="708"/>
        <w:jc w:val="both"/>
      </w:pPr>
      <w:r w:rsidRPr="00B2693D">
        <w:rPr>
          <w:b/>
        </w:rPr>
        <w:lastRenderedPageBreak/>
        <w:t>Bakteri Aşılaması:</w:t>
      </w:r>
      <w:r w:rsidRPr="00B2693D">
        <w:t xml:space="preserve"> Soya bir </w:t>
      </w:r>
      <w:proofErr w:type="spellStart"/>
      <w:r w:rsidRPr="00B2693D">
        <w:t>baklagil</w:t>
      </w:r>
      <w:proofErr w:type="spellEnd"/>
      <w:r w:rsidRPr="00B2693D">
        <w:t xml:space="preserve"> bitkisidir. Havanın serbest azotunu toprağa bağlayan </w:t>
      </w:r>
      <w:proofErr w:type="spellStart"/>
      <w:r w:rsidRPr="00B2693D">
        <w:rPr>
          <w:i/>
        </w:rPr>
        <w:t>Rhizobium</w:t>
      </w:r>
      <w:proofErr w:type="spellEnd"/>
      <w:r w:rsidR="00FE4E8C">
        <w:rPr>
          <w:i/>
        </w:rPr>
        <w:t xml:space="preserve"> </w:t>
      </w:r>
      <w:proofErr w:type="spellStart"/>
      <w:proofErr w:type="gramStart"/>
      <w:r w:rsidR="00FE4E8C">
        <w:rPr>
          <w:i/>
        </w:rPr>
        <w:t>bredy</w:t>
      </w:r>
      <w:proofErr w:type="spellEnd"/>
      <w:r w:rsidR="00FE4E8C">
        <w:rPr>
          <w:i/>
        </w:rPr>
        <w:t xml:space="preserve"> </w:t>
      </w:r>
      <w:r w:rsidRPr="00B2693D">
        <w:rPr>
          <w:i/>
        </w:rPr>
        <w:t xml:space="preserve"> </w:t>
      </w:r>
      <w:proofErr w:type="spellStart"/>
      <w:r w:rsidRPr="00B2693D">
        <w:rPr>
          <w:i/>
        </w:rPr>
        <w:t>japonicum</w:t>
      </w:r>
      <w:proofErr w:type="spellEnd"/>
      <w:proofErr w:type="gramEnd"/>
      <w:r w:rsidRPr="00B2693D">
        <w:t xml:space="preserve"> bakteriler sayesinde, kendi azot gereksinimlerini, kendileri karşılarlar. Tohum ile birlikte toprağa verilen bu bakteriler, tohumun çimlenmesi ile oluşan bitkinin kök sistemine yerleşirler ve </w:t>
      </w:r>
      <w:proofErr w:type="gramStart"/>
      <w:r w:rsidRPr="00B2693D">
        <w:t>ekimden  sonra</w:t>
      </w:r>
      <w:proofErr w:type="gramEnd"/>
      <w:r w:rsidRPr="00B2693D">
        <w:t xml:space="preserve"> bitkinin köklerinde ur şeklinde </w:t>
      </w:r>
      <w:proofErr w:type="spellStart"/>
      <w:r w:rsidRPr="00B2693D">
        <w:t>nodoziteler</w:t>
      </w:r>
      <w:proofErr w:type="spellEnd"/>
      <w:r w:rsidRPr="00B2693D">
        <w:t xml:space="preserve"> oluştururlar ve 18-21 gün sonra da azot </w:t>
      </w:r>
      <w:proofErr w:type="spellStart"/>
      <w:r w:rsidRPr="00B2693D">
        <w:t>fiksasyonu</w:t>
      </w:r>
      <w:proofErr w:type="spellEnd"/>
      <w:r w:rsidRPr="00B2693D">
        <w:t xml:space="preserve"> başlar. Bu </w:t>
      </w:r>
      <w:proofErr w:type="spellStart"/>
      <w:r w:rsidRPr="00B2693D">
        <w:t>nodoziteler</w:t>
      </w:r>
      <w:proofErr w:type="spellEnd"/>
      <w:r w:rsidRPr="00B2693D">
        <w:t xml:space="preserve">; havanın serbest azotunun bakteri tarafından bitkinin kök sisteminde biriktirilmesiyle oluşurlar. </w:t>
      </w:r>
    </w:p>
    <w:p w:rsidR="00FE4E8C" w:rsidRPr="00354C99" w:rsidRDefault="002A18B7" w:rsidP="002A18B7">
      <w:pPr>
        <w:spacing w:line="360" w:lineRule="auto"/>
        <w:jc w:val="both"/>
        <w:rPr>
          <w:b/>
        </w:rPr>
      </w:pPr>
      <w:r w:rsidRPr="00B2693D">
        <w:tab/>
      </w:r>
      <w:r w:rsidRPr="00354C99">
        <w:rPr>
          <w:b/>
        </w:rPr>
        <w:t xml:space="preserve">Soyada </w:t>
      </w:r>
      <w:proofErr w:type="spellStart"/>
      <w:r w:rsidRPr="00354C99">
        <w:rPr>
          <w:b/>
        </w:rPr>
        <w:t>nodozite</w:t>
      </w:r>
      <w:proofErr w:type="spellEnd"/>
      <w:r w:rsidRPr="00354C99">
        <w:rPr>
          <w:b/>
        </w:rPr>
        <w:t xml:space="preserve"> oluşumunu sağlayan bakteriler, Türkiye topraklarında </w:t>
      </w:r>
      <w:r w:rsidR="00557634" w:rsidRPr="00354C99">
        <w:rPr>
          <w:b/>
        </w:rPr>
        <w:t>doğal</w:t>
      </w:r>
      <w:r w:rsidRPr="00354C99">
        <w:rPr>
          <w:b/>
        </w:rPr>
        <w:t xml:space="preserve"> olarak bulunmamaktadır. Bu nedenle, soya ekimi sırasında kesinlikle tohuma bakteri aşılaması yapılmalıdır. </w:t>
      </w:r>
    </w:p>
    <w:p w:rsidR="00557634" w:rsidRPr="00557634" w:rsidRDefault="00557634" w:rsidP="002A18B7">
      <w:pPr>
        <w:spacing w:line="360" w:lineRule="auto"/>
        <w:jc w:val="both"/>
      </w:pPr>
    </w:p>
    <w:p w:rsidR="002A18B7" w:rsidRPr="00B2693D" w:rsidRDefault="002A18B7" w:rsidP="002A18B7">
      <w:pPr>
        <w:ind w:firstLine="708"/>
        <w:jc w:val="both"/>
      </w:pPr>
      <w:r w:rsidRPr="00B2693D">
        <w:rPr>
          <w:b/>
        </w:rPr>
        <w:t>2.7. Ekim</w:t>
      </w:r>
    </w:p>
    <w:p w:rsidR="00557634" w:rsidRDefault="002A18B7" w:rsidP="002A18B7">
      <w:pPr>
        <w:spacing w:line="360" w:lineRule="auto"/>
        <w:ind w:firstLine="708"/>
        <w:jc w:val="both"/>
      </w:pPr>
      <w:r w:rsidRPr="00B2693D">
        <w:rPr>
          <w:b/>
        </w:rPr>
        <w:t>Ekim Zamanı:</w:t>
      </w:r>
      <w:r w:rsidRPr="00B2693D">
        <w:t xml:space="preserve"> Soya tohumları toprak sıcaklığı 13-</w:t>
      </w:r>
      <w:smartTag w:uri="urn:schemas-microsoft-com:office:smarttags" w:element="metricconverter">
        <w:smartTagPr>
          <w:attr w:name="ProductID" w:val="15ﾰC"/>
        </w:smartTagPr>
        <w:r w:rsidRPr="00B2693D">
          <w:t>15°C</w:t>
        </w:r>
      </w:smartTag>
      <w:r w:rsidRPr="00B2693D">
        <w:t xml:space="preserve">'yi bulduğu zaman normal olarak çimlenebilmektedir. </w:t>
      </w:r>
    </w:p>
    <w:p w:rsidR="00CC5DB2" w:rsidRDefault="002A18B7" w:rsidP="002A18B7">
      <w:pPr>
        <w:spacing w:line="360" w:lineRule="auto"/>
        <w:ind w:firstLine="708"/>
        <w:jc w:val="both"/>
      </w:pPr>
      <w:r w:rsidRPr="00B2693D">
        <w:t xml:space="preserve">Bölgemizde ana ürün olarak soya ekimi Nisan ayı ortalarında başlamakta ve Mayıs ayı sonuna kadar devam etmektedir. İkinci ürün soya ekimi ise buğday hasadından sonra 1-30 Haziran tarihleri arasında yapılmalıdır. </w:t>
      </w:r>
    </w:p>
    <w:p w:rsidR="002A18B7" w:rsidRDefault="002A18B7" w:rsidP="002A18B7">
      <w:pPr>
        <w:spacing w:line="360" w:lineRule="auto"/>
        <w:ind w:firstLine="708"/>
        <w:jc w:val="both"/>
      </w:pPr>
      <w:r w:rsidRPr="00B2693D">
        <w:t>21 Hazirandan sonra yapılan ekimlerde, gün dönümü nedeniyle verimler önemli miktarda düşmektedir. Ekim zamanı geciktikçe, tohum veriminin azalması yanında, ilk meyveler toprağa çok yakın teşekkül edeceği için, hasat kaybı da artmaktadır.</w:t>
      </w:r>
    </w:p>
    <w:p w:rsidR="00CC5DB2" w:rsidRPr="00B2693D" w:rsidRDefault="00CC5DB2" w:rsidP="002A18B7">
      <w:pPr>
        <w:spacing w:line="360" w:lineRule="auto"/>
        <w:ind w:firstLine="708"/>
        <w:jc w:val="both"/>
        <w:rPr>
          <w:b/>
        </w:rPr>
      </w:pPr>
    </w:p>
    <w:p w:rsidR="002A18B7" w:rsidRPr="00B2693D" w:rsidRDefault="002A18B7" w:rsidP="00354C99">
      <w:pPr>
        <w:spacing w:line="360" w:lineRule="auto"/>
        <w:ind w:left="567" w:hanging="567"/>
        <w:jc w:val="both"/>
      </w:pPr>
      <w:r w:rsidRPr="00B2693D">
        <w:rPr>
          <w:b/>
        </w:rPr>
        <w:t>Ekim Sıklığı:</w:t>
      </w:r>
      <w:r w:rsidRPr="00B2693D">
        <w:t xml:space="preserve"> Soyada Ana ürün ekimlerinde sıra arası </w:t>
      </w:r>
      <w:smartTag w:uri="urn:schemas-microsoft-com:office:smarttags" w:element="metricconverter">
        <w:smartTagPr>
          <w:attr w:name="ProductID" w:val="70 cm"/>
        </w:smartTagPr>
        <w:r w:rsidRPr="00B2693D">
          <w:t>70 cm</w:t>
        </w:r>
      </w:smartTag>
      <w:r w:rsidRPr="00B2693D">
        <w:t>, ikinci ürün ekimlerinde ise 65-</w:t>
      </w:r>
      <w:smartTag w:uri="urn:schemas-microsoft-com:office:smarttags" w:element="metricconverter">
        <w:smartTagPr>
          <w:attr w:name="ProductID" w:val="70 cm"/>
        </w:smartTagPr>
        <w:r w:rsidRPr="00B2693D">
          <w:t>70 cm</w:t>
        </w:r>
      </w:smartTag>
      <w:r w:rsidRPr="00B2693D">
        <w:t xml:space="preserve"> olmalıdır. Sıra arası uzaklığına bağlı olarak, sıra üzeri aralığı ise; birinci üründe 6-</w:t>
      </w:r>
      <w:smartTag w:uri="urn:schemas-microsoft-com:office:smarttags" w:element="metricconverter">
        <w:smartTagPr>
          <w:attr w:name="ProductID" w:val="7 cm"/>
        </w:smartTagPr>
        <w:r w:rsidRPr="00B2693D">
          <w:t>7 cm</w:t>
        </w:r>
      </w:smartTag>
      <w:r w:rsidRPr="00B2693D">
        <w:t>, ikinci üründe ise 5-</w:t>
      </w:r>
      <w:proofErr w:type="gramStart"/>
      <w:smartTag w:uri="urn:schemas-microsoft-com:office:smarttags" w:element="metricconverter">
        <w:smartTagPr>
          <w:attr w:name="ProductID" w:val="5.5 cm"/>
        </w:smartTagPr>
        <w:r w:rsidRPr="00B2693D">
          <w:t>5.5</w:t>
        </w:r>
        <w:proofErr w:type="gramEnd"/>
        <w:r w:rsidRPr="00B2693D">
          <w:t xml:space="preserve"> cm</w:t>
        </w:r>
      </w:smartTag>
      <w:r w:rsidRPr="00B2693D">
        <w:t xml:space="preserve"> olmalıdır. Ekim gecikir ise, sıra üzeri mesafesi </w:t>
      </w:r>
      <w:smartTag w:uri="urn:schemas-microsoft-com:office:smarttags" w:element="metricconverter">
        <w:smartTagPr>
          <w:attr w:name="ProductID" w:val="4 cm"/>
        </w:smartTagPr>
        <w:r w:rsidRPr="00B2693D">
          <w:t>4 cm</w:t>
        </w:r>
      </w:smartTag>
      <w:r w:rsidRPr="00B2693D">
        <w:t xml:space="preserve">'ye kadar düşürülmelidir. </w:t>
      </w:r>
    </w:p>
    <w:p w:rsidR="002A18B7" w:rsidRPr="00B2693D" w:rsidRDefault="002A18B7" w:rsidP="00354C99">
      <w:pPr>
        <w:spacing w:line="360" w:lineRule="auto"/>
        <w:ind w:left="567" w:hanging="567"/>
        <w:jc w:val="both"/>
      </w:pPr>
      <w:r w:rsidRPr="00B2693D">
        <w:rPr>
          <w:b/>
        </w:rPr>
        <w:t>Tohumluk Miktarı:</w:t>
      </w:r>
      <w:r w:rsidRPr="00B2693D">
        <w:t xml:space="preserve"> </w:t>
      </w:r>
      <w:r w:rsidR="00CC5DB2">
        <w:t>g</w:t>
      </w:r>
      <w:r w:rsidRPr="00B2693D">
        <w:t>enel olarak; 8-10 kg/da tohumluk yeterli olmaktadır.</w:t>
      </w:r>
      <w:r w:rsidR="00354C99">
        <w:t xml:space="preserve"> </w:t>
      </w:r>
      <w:r w:rsidRPr="00B2693D">
        <w:tab/>
        <w:t xml:space="preserve">Ülkemizde soya ekimi, pamuk mibzeri veya havalı mibzerler ile yapılmaktadır. </w:t>
      </w:r>
    </w:p>
    <w:p w:rsidR="002A18B7" w:rsidRPr="00B2693D" w:rsidRDefault="002A18B7" w:rsidP="00354C99">
      <w:pPr>
        <w:spacing w:line="360" w:lineRule="auto"/>
        <w:ind w:left="567" w:hanging="567"/>
        <w:jc w:val="both"/>
      </w:pPr>
      <w:r w:rsidRPr="00B2693D">
        <w:rPr>
          <w:b/>
        </w:rPr>
        <w:t>Ekim Derinliği:</w:t>
      </w:r>
      <w:r w:rsidRPr="00B2693D">
        <w:t xml:space="preserve"> Soyada ekim derinliği, toprağın tav (gönen) durumuna ve yapısına göre değişmektedir. Ağır topraklarda</w:t>
      </w:r>
      <w:r w:rsidR="00363C97">
        <w:t xml:space="preserve"> </w:t>
      </w:r>
      <w:proofErr w:type="spellStart"/>
      <w:r w:rsidRPr="00B2693D">
        <w:t>yüzlek</w:t>
      </w:r>
      <w:proofErr w:type="spellEnd"/>
      <w:r w:rsidRPr="00B2693D">
        <w:t xml:space="preserve"> ekim, hafif topraklarda ise, biraz daha derine ekim yapılmalıdır. Ekim tavlı toprağa yapılacak ise, derinlik 5-</w:t>
      </w:r>
      <w:smartTag w:uri="urn:schemas-microsoft-com:office:smarttags" w:element="metricconverter">
        <w:smartTagPr>
          <w:attr w:name="ProductID" w:val="6 cm"/>
        </w:smartTagPr>
        <w:r w:rsidRPr="00B2693D">
          <w:t>6 cm</w:t>
        </w:r>
      </w:smartTag>
      <w:r w:rsidRPr="00B2693D">
        <w:t xml:space="preserve"> olmalıdır. Toprak tavı biraz geçmiş ise, ekim derinliği 7-8 cm’ye kadar çıkartılabilmektedir. </w:t>
      </w:r>
    </w:p>
    <w:p w:rsidR="002A18B7" w:rsidRPr="00B2693D" w:rsidRDefault="002A18B7" w:rsidP="002A18B7">
      <w:pPr>
        <w:spacing w:line="360" w:lineRule="auto"/>
        <w:jc w:val="both"/>
        <w:rPr>
          <w:b/>
        </w:rPr>
      </w:pPr>
    </w:p>
    <w:p w:rsidR="002A18B7" w:rsidRPr="00B2693D" w:rsidRDefault="002A18B7" w:rsidP="00354C99">
      <w:pPr>
        <w:spacing w:line="360" w:lineRule="auto"/>
        <w:jc w:val="both"/>
      </w:pPr>
      <w:r w:rsidRPr="00B2693D">
        <w:rPr>
          <w:b/>
        </w:rPr>
        <w:t>2. 8. Bakım</w:t>
      </w:r>
    </w:p>
    <w:p w:rsidR="002A18B7" w:rsidRPr="00B2693D" w:rsidRDefault="002A18B7" w:rsidP="002A18B7">
      <w:pPr>
        <w:spacing w:line="360" w:lineRule="auto"/>
        <w:ind w:firstLine="708"/>
        <w:jc w:val="both"/>
      </w:pPr>
      <w:r w:rsidRPr="00B2693D">
        <w:rPr>
          <w:b/>
        </w:rPr>
        <w:lastRenderedPageBreak/>
        <w:t>Çapalama ve Yabancı Ot Kontrolü:</w:t>
      </w:r>
      <w:r w:rsidRPr="00B2693D">
        <w:t xml:space="preserve"> Soya bir çapa bitkisi olduğu için, yetişme mevsimi boyunca yabancı ot kontrolü ve toprağı havalandırmak amacıyla 2-3 defa çapalama yapılmaktadır. Soyada ilk ara çapası; bitkiler toprak yüzüne çıkıştan 10-12 gün sonra (2-4 yapraklı dönemde) traktör ile yapılmaktadır. İlk ara çapası patlatma biçiminde olmalı ve sıralara fazla yanaşılmamalıdır. Bitkinin gelişme durumuna göre 2. ve 3. ara çapaları yapılmaktadır. Üçüncü çapalama genellikle birinci sulamadan sonra yapılmalıdır. Soya tarımında yabancı otları yok etmek için 150-200 </w:t>
      </w:r>
      <w:proofErr w:type="spellStart"/>
      <w:r w:rsidRPr="00B2693D">
        <w:t>cc</w:t>
      </w:r>
      <w:proofErr w:type="spellEnd"/>
      <w:r w:rsidRPr="00B2693D">
        <w:t xml:space="preserve">/da </w:t>
      </w:r>
      <w:proofErr w:type="spellStart"/>
      <w:r w:rsidRPr="00B2693D">
        <w:t>Traflen</w:t>
      </w:r>
      <w:proofErr w:type="spellEnd"/>
      <w:r w:rsidRPr="00B2693D">
        <w:t xml:space="preserve"> (ekim öncesi) ve benzeri herbisitler rahatlıkla kullanılabilmektedir.</w:t>
      </w:r>
    </w:p>
    <w:p w:rsidR="002A18B7" w:rsidRPr="00B2693D" w:rsidRDefault="002A18B7" w:rsidP="002A18B7">
      <w:pPr>
        <w:spacing w:line="360" w:lineRule="auto"/>
        <w:ind w:firstLine="708"/>
        <w:jc w:val="both"/>
      </w:pPr>
      <w:r w:rsidRPr="00B2693D">
        <w:rPr>
          <w:b/>
        </w:rPr>
        <w:t>Sulama:</w:t>
      </w:r>
      <w:r w:rsidRPr="00B2693D">
        <w:t xml:space="preserve"> Soya tohumları, çimlenebilmesi için topraktan kendi ağırlığının % 50'si kadar su alması gerekmektedir. Bu nedenle, soya ekimi yapılacak toprakta yeterince tav (nem) olmalıdır. Tavlı toprağa ekilen tohum, hava sıcaklığının da normal olması ile hızla çimlenir ve bitki büyümeye başlar. </w:t>
      </w:r>
      <w:r w:rsidRPr="00B2693D">
        <w:rPr>
          <w:b/>
        </w:rPr>
        <w:t>Soya bitkisi en fazla çiçeklenme-bakla oluşum dönemlerinde su tüketmektedir</w:t>
      </w:r>
      <w:r w:rsidRPr="00B2693D">
        <w:t xml:space="preserve">. </w:t>
      </w:r>
    </w:p>
    <w:p w:rsidR="002A18B7" w:rsidRPr="00B2693D" w:rsidRDefault="002A18B7" w:rsidP="002A18B7">
      <w:pPr>
        <w:spacing w:line="360" w:lineRule="auto"/>
        <w:jc w:val="both"/>
      </w:pPr>
      <w:r w:rsidRPr="00B2693D">
        <w:tab/>
      </w:r>
    </w:p>
    <w:p w:rsidR="002A18B7" w:rsidRPr="00B2693D" w:rsidRDefault="002A18B7" w:rsidP="002A18B7">
      <w:pPr>
        <w:spacing w:line="360" w:lineRule="auto"/>
        <w:ind w:firstLine="708"/>
        <w:jc w:val="both"/>
      </w:pPr>
      <w:r w:rsidRPr="00B2693D">
        <w:rPr>
          <w:b/>
        </w:rPr>
        <w:t>2. 9. Hasat</w:t>
      </w:r>
    </w:p>
    <w:p w:rsidR="002A18B7" w:rsidRPr="00B2693D" w:rsidRDefault="002A18B7" w:rsidP="002A18B7">
      <w:pPr>
        <w:spacing w:line="360" w:lineRule="auto"/>
        <w:jc w:val="both"/>
      </w:pPr>
      <w:r w:rsidRPr="00B2693D">
        <w:tab/>
        <w:t>Hasat olgunluğu yaklaştıkça, tanedeki nem oranı düşer. Bu sırada soya bitkisinin sap ve yaprakları sararmaya başlar ve daha sonra da yapraklar dökülür. Soyada yaprakların dökülmesinden 5 gün gibi kısa bir süre sonra, tohumdaki nem oranı % 15'e düşmektedir. Tanedeki nem % 13-15'e düştüğünde, hasat zamanı gelmiştir ve vakit geçirilmeden hasada başlanılmalıdır. Tanedeki rutubet oranı % 13'ün altına düştüğünde baklalar çatlamaya başlar ve dökülür. Hasatta geç kalındığında ve tanedeki rutubet oranı % 10-11'in altına düştüğünde, hasat kaybını azaltmak için, geceleyin veya sabahın erken saatlerinde çiğ kurumadan hasat yapılmalıdır.</w:t>
      </w:r>
    </w:p>
    <w:p w:rsidR="002A18B7" w:rsidRPr="00B2693D" w:rsidRDefault="002A18B7" w:rsidP="002A18B7">
      <w:pPr>
        <w:spacing w:line="360" w:lineRule="auto"/>
        <w:jc w:val="both"/>
      </w:pPr>
      <w:r w:rsidRPr="00B2693D">
        <w:tab/>
      </w:r>
      <w:r w:rsidRPr="00B2693D">
        <w:tab/>
        <w:t xml:space="preserve">Soya hasadı biçerdöver ile yapılmaktadır. Ülkemizde, soya hasadında normal buğday biçerdöverleri kullanılmaktadır. </w:t>
      </w:r>
    </w:p>
    <w:p w:rsidR="002A18B7" w:rsidRPr="00B2693D" w:rsidRDefault="002A18B7" w:rsidP="002A18B7">
      <w:pPr>
        <w:spacing w:line="360" w:lineRule="auto"/>
        <w:jc w:val="both"/>
        <w:rPr>
          <w:b/>
        </w:rPr>
      </w:pPr>
    </w:p>
    <w:p w:rsidR="002A18B7" w:rsidRPr="00B2693D" w:rsidRDefault="002A18B7" w:rsidP="002A18B7">
      <w:pPr>
        <w:spacing w:line="360" w:lineRule="auto"/>
        <w:ind w:firstLine="708"/>
        <w:jc w:val="both"/>
      </w:pPr>
      <w:r w:rsidRPr="00B2693D">
        <w:rPr>
          <w:b/>
        </w:rPr>
        <w:t>2.10. Kurutma ve Depolama</w:t>
      </w:r>
    </w:p>
    <w:p w:rsidR="002A18B7" w:rsidRDefault="002A18B7" w:rsidP="002A18B7">
      <w:pPr>
        <w:pStyle w:val="NormalWeb"/>
        <w:rPr>
          <w:rFonts w:cs="Arial"/>
        </w:rPr>
      </w:pPr>
      <w:r w:rsidRPr="00B2693D">
        <w:tab/>
        <w:t>Hasat sonrası, üründeki rutubet oranı % 14-15'in üzerinde olduğunda, kurutma işlemine gerek duyulmaktadır. Uzun süre depolanacak soyalarda rutubet oranı % 13'ün altında olmalıdır.</w:t>
      </w:r>
      <w:r w:rsidRPr="00BE0B79">
        <w:rPr>
          <w:rFonts w:cs="Arial"/>
        </w:rPr>
        <w:t xml:space="preserve"> </w:t>
      </w:r>
    </w:p>
    <w:p w:rsidR="002A18B7" w:rsidRPr="002B06A7" w:rsidRDefault="002A18B7" w:rsidP="002A18B7">
      <w:pPr>
        <w:pStyle w:val="NormalWeb"/>
        <w:rPr>
          <w:b/>
        </w:rPr>
      </w:pPr>
      <w:r>
        <w:rPr>
          <w:color w:val="444444"/>
        </w:rPr>
        <w:br w:type="page"/>
      </w:r>
      <w:r w:rsidR="005E6550" w:rsidRPr="001E3DB6">
        <w:rPr>
          <w:b/>
          <w:color w:val="444444"/>
        </w:rPr>
        <w:lastRenderedPageBreak/>
        <w:t xml:space="preserve"> </w:t>
      </w:r>
      <w:r w:rsidRPr="002B06A7">
        <w:rPr>
          <w:b/>
        </w:rPr>
        <w:t xml:space="preserve">Tarla kontrolü dönemleri </w:t>
      </w:r>
    </w:p>
    <w:tbl>
      <w:tblPr>
        <w:tblpPr w:leftFromText="45" w:rightFromText="45" w:vertAnchor="text"/>
        <w:tblW w:w="9045" w:type="dxa"/>
        <w:tblCellMar>
          <w:left w:w="0" w:type="dxa"/>
          <w:right w:w="0" w:type="dxa"/>
        </w:tblCellMar>
        <w:tblLook w:val="0000"/>
      </w:tblPr>
      <w:tblGrid>
        <w:gridCol w:w="2075"/>
        <w:gridCol w:w="2288"/>
        <w:gridCol w:w="2354"/>
        <w:gridCol w:w="2328"/>
      </w:tblGrid>
      <w:tr w:rsidR="002A18B7" w:rsidRPr="002B06A7">
        <w:tc>
          <w:tcPr>
            <w:tcW w:w="0" w:type="auto"/>
            <w:tcBorders>
              <w:top w:val="nil"/>
              <w:left w:val="nil"/>
              <w:bottom w:val="nil"/>
              <w:right w:val="nil"/>
            </w:tcBorders>
          </w:tcPr>
          <w:p w:rsidR="002A18B7" w:rsidRPr="002B06A7" w:rsidRDefault="002A18B7" w:rsidP="002A18B7">
            <w:pPr>
              <w:spacing w:line="207" w:lineRule="atLeast"/>
            </w:pPr>
            <w:r w:rsidRPr="002B06A7">
              <w:t xml:space="preserve">Türler </w:t>
            </w:r>
          </w:p>
        </w:tc>
        <w:tc>
          <w:tcPr>
            <w:tcW w:w="0" w:type="auto"/>
            <w:tcBorders>
              <w:top w:val="nil"/>
              <w:left w:val="nil"/>
              <w:bottom w:val="nil"/>
              <w:right w:val="nil"/>
            </w:tcBorders>
          </w:tcPr>
          <w:p w:rsidR="002A18B7" w:rsidRPr="002B06A7" w:rsidRDefault="002A18B7" w:rsidP="002A18B7">
            <w:pPr>
              <w:spacing w:line="207" w:lineRule="atLeast"/>
            </w:pPr>
            <w:r w:rsidRPr="002B06A7">
              <w:t xml:space="preserve">1.kontrol dönemi </w:t>
            </w:r>
          </w:p>
        </w:tc>
        <w:tc>
          <w:tcPr>
            <w:tcW w:w="0" w:type="auto"/>
            <w:tcBorders>
              <w:top w:val="nil"/>
              <w:left w:val="nil"/>
              <w:bottom w:val="nil"/>
              <w:right w:val="nil"/>
            </w:tcBorders>
          </w:tcPr>
          <w:p w:rsidR="002A18B7" w:rsidRPr="002B06A7" w:rsidRDefault="002A18B7" w:rsidP="002A18B7">
            <w:pPr>
              <w:spacing w:line="207" w:lineRule="atLeast"/>
            </w:pPr>
            <w:r w:rsidRPr="002B06A7">
              <w:t xml:space="preserve">2. kontrol dönemi </w:t>
            </w:r>
          </w:p>
        </w:tc>
        <w:tc>
          <w:tcPr>
            <w:tcW w:w="0" w:type="auto"/>
            <w:tcBorders>
              <w:top w:val="nil"/>
              <w:left w:val="nil"/>
              <w:bottom w:val="nil"/>
              <w:right w:val="nil"/>
            </w:tcBorders>
          </w:tcPr>
          <w:p w:rsidR="002A18B7" w:rsidRPr="002B06A7" w:rsidRDefault="002A18B7" w:rsidP="002A18B7">
            <w:pPr>
              <w:spacing w:line="207" w:lineRule="atLeast"/>
            </w:pPr>
            <w:r w:rsidRPr="002B06A7">
              <w:t xml:space="preserve">3. kontrol dönemi </w:t>
            </w:r>
          </w:p>
        </w:tc>
      </w:tr>
      <w:tr w:rsidR="00510901" w:rsidRPr="002B06A7">
        <w:tc>
          <w:tcPr>
            <w:tcW w:w="0" w:type="auto"/>
            <w:tcBorders>
              <w:top w:val="nil"/>
              <w:left w:val="nil"/>
              <w:bottom w:val="nil"/>
              <w:right w:val="nil"/>
            </w:tcBorders>
          </w:tcPr>
          <w:p w:rsidR="00510901" w:rsidRPr="002B06A7" w:rsidRDefault="00510901" w:rsidP="002A18B7">
            <w:pPr>
              <w:spacing w:line="207" w:lineRule="atLeast"/>
            </w:pPr>
          </w:p>
        </w:tc>
        <w:tc>
          <w:tcPr>
            <w:tcW w:w="0" w:type="auto"/>
            <w:tcBorders>
              <w:top w:val="nil"/>
              <w:left w:val="nil"/>
              <w:bottom w:val="nil"/>
              <w:right w:val="nil"/>
            </w:tcBorders>
          </w:tcPr>
          <w:p w:rsidR="00510901" w:rsidRPr="002B06A7" w:rsidRDefault="00510901" w:rsidP="002A18B7">
            <w:pPr>
              <w:spacing w:line="207" w:lineRule="atLeast"/>
            </w:pPr>
          </w:p>
        </w:tc>
        <w:tc>
          <w:tcPr>
            <w:tcW w:w="0" w:type="auto"/>
            <w:tcBorders>
              <w:top w:val="nil"/>
              <w:left w:val="nil"/>
              <w:bottom w:val="nil"/>
              <w:right w:val="nil"/>
            </w:tcBorders>
          </w:tcPr>
          <w:p w:rsidR="00510901" w:rsidRPr="002B06A7" w:rsidRDefault="00510901" w:rsidP="002A18B7">
            <w:pPr>
              <w:spacing w:line="207" w:lineRule="atLeast"/>
            </w:pPr>
          </w:p>
        </w:tc>
        <w:tc>
          <w:tcPr>
            <w:tcW w:w="0" w:type="auto"/>
            <w:tcBorders>
              <w:top w:val="nil"/>
              <w:left w:val="nil"/>
              <w:bottom w:val="nil"/>
              <w:right w:val="nil"/>
            </w:tcBorders>
          </w:tcPr>
          <w:p w:rsidR="00510901" w:rsidRPr="002B06A7" w:rsidRDefault="00510901" w:rsidP="002A18B7">
            <w:pPr>
              <w:spacing w:line="207" w:lineRule="atLeast"/>
            </w:pPr>
          </w:p>
        </w:tc>
      </w:tr>
      <w:tr w:rsidR="002A18B7" w:rsidRPr="002B06A7">
        <w:tc>
          <w:tcPr>
            <w:tcW w:w="0" w:type="auto"/>
            <w:tcBorders>
              <w:top w:val="nil"/>
              <w:left w:val="nil"/>
              <w:bottom w:val="nil"/>
              <w:right w:val="nil"/>
            </w:tcBorders>
          </w:tcPr>
          <w:p w:rsidR="002A18B7" w:rsidRPr="002B06A7" w:rsidRDefault="002A18B7" w:rsidP="00F62185">
            <w:pPr>
              <w:spacing w:line="207" w:lineRule="atLeast"/>
            </w:pPr>
            <w:r w:rsidRPr="002B06A7">
              <w:t xml:space="preserve">Susam </w:t>
            </w:r>
            <w:proofErr w:type="gramStart"/>
            <w:r w:rsidRPr="002B06A7">
              <w:t xml:space="preserve">ve  </w:t>
            </w:r>
            <w:r w:rsidR="00F62185" w:rsidRPr="002B06A7">
              <w:t>S</w:t>
            </w:r>
            <w:r w:rsidRPr="002B06A7">
              <w:t>oya</w:t>
            </w:r>
            <w:proofErr w:type="gramEnd"/>
            <w:r w:rsidRPr="002B06A7">
              <w:t xml:space="preserve"> </w:t>
            </w:r>
          </w:p>
        </w:tc>
        <w:tc>
          <w:tcPr>
            <w:tcW w:w="0" w:type="auto"/>
            <w:tcBorders>
              <w:top w:val="nil"/>
              <w:left w:val="nil"/>
              <w:bottom w:val="nil"/>
              <w:right w:val="nil"/>
            </w:tcBorders>
          </w:tcPr>
          <w:p w:rsidR="002A18B7" w:rsidRPr="002B06A7" w:rsidRDefault="002A18B7" w:rsidP="002A18B7">
            <w:pPr>
              <w:spacing w:line="207" w:lineRule="atLeast"/>
            </w:pPr>
            <w:r w:rsidRPr="002B06A7">
              <w:t xml:space="preserve">% 50 çiçeklenme </w:t>
            </w:r>
          </w:p>
        </w:tc>
        <w:tc>
          <w:tcPr>
            <w:tcW w:w="0" w:type="auto"/>
            <w:tcBorders>
              <w:top w:val="nil"/>
              <w:left w:val="nil"/>
              <w:bottom w:val="nil"/>
              <w:right w:val="nil"/>
            </w:tcBorders>
          </w:tcPr>
          <w:p w:rsidR="002A18B7" w:rsidRPr="002B06A7" w:rsidRDefault="002A18B7" w:rsidP="002A18B7">
            <w:pPr>
              <w:spacing w:line="207" w:lineRule="atLeast"/>
            </w:pPr>
            <w:r w:rsidRPr="002B06A7">
              <w:t xml:space="preserve">Hasat olgunluğu </w:t>
            </w:r>
          </w:p>
        </w:tc>
        <w:tc>
          <w:tcPr>
            <w:tcW w:w="0" w:type="auto"/>
            <w:tcBorders>
              <w:top w:val="nil"/>
              <w:left w:val="nil"/>
              <w:bottom w:val="nil"/>
              <w:right w:val="nil"/>
            </w:tcBorders>
          </w:tcPr>
          <w:p w:rsidR="002A18B7" w:rsidRPr="002B06A7" w:rsidRDefault="002A18B7" w:rsidP="002A18B7">
            <w:pPr>
              <w:spacing w:line="207" w:lineRule="atLeast"/>
            </w:pPr>
            <w:r w:rsidRPr="002B06A7">
              <w:t xml:space="preserve">- </w:t>
            </w:r>
          </w:p>
          <w:p w:rsidR="00CC5DB2" w:rsidRPr="002B06A7" w:rsidRDefault="00CC5DB2" w:rsidP="002A18B7">
            <w:pPr>
              <w:spacing w:line="207" w:lineRule="atLeast"/>
            </w:pPr>
          </w:p>
        </w:tc>
      </w:tr>
      <w:tr w:rsidR="002A18B7" w:rsidRPr="002B06A7">
        <w:tc>
          <w:tcPr>
            <w:tcW w:w="0" w:type="auto"/>
            <w:gridSpan w:val="4"/>
            <w:tcBorders>
              <w:top w:val="nil"/>
              <w:left w:val="nil"/>
              <w:bottom w:val="nil"/>
              <w:right w:val="nil"/>
            </w:tcBorders>
          </w:tcPr>
          <w:p w:rsidR="002A18B7" w:rsidRPr="002B06A7" w:rsidRDefault="002A18B7" w:rsidP="002A18B7">
            <w:pPr>
              <w:spacing w:line="207" w:lineRule="atLeast"/>
            </w:pPr>
            <w:r w:rsidRPr="002B06A7">
              <w:t>(*) Çeşit safiyetinin kontrolü için ana kapsül esas alınır, hastalıklar her iki dönemde de kontrol edilir.</w:t>
            </w:r>
          </w:p>
          <w:p w:rsidR="00CC5DB2" w:rsidRPr="002B06A7" w:rsidRDefault="00CC5DB2" w:rsidP="002A18B7">
            <w:pPr>
              <w:spacing w:line="207" w:lineRule="atLeast"/>
            </w:pPr>
          </w:p>
        </w:tc>
      </w:tr>
    </w:tbl>
    <w:p w:rsidR="00510901" w:rsidRPr="002B06A7" w:rsidRDefault="00510901" w:rsidP="002A18B7">
      <w:pPr>
        <w:spacing w:line="207" w:lineRule="atLeast"/>
      </w:pPr>
    </w:p>
    <w:p w:rsidR="00510901" w:rsidRPr="002B06A7" w:rsidRDefault="00510901" w:rsidP="002A18B7">
      <w:pPr>
        <w:spacing w:line="207" w:lineRule="atLeast"/>
      </w:pPr>
    </w:p>
    <w:p w:rsidR="00CC5DB2" w:rsidRPr="002B06A7" w:rsidRDefault="00CC5DB2" w:rsidP="002A18B7">
      <w:pPr>
        <w:spacing w:line="207" w:lineRule="atLeast"/>
      </w:pPr>
    </w:p>
    <w:p w:rsidR="002A18B7" w:rsidRPr="002B06A7" w:rsidRDefault="00510901" w:rsidP="002A18B7">
      <w:pPr>
        <w:spacing w:line="207" w:lineRule="atLeast"/>
      </w:pPr>
      <w:r w:rsidRPr="002B06A7">
        <w:rPr>
          <w:b/>
        </w:rPr>
        <w:t xml:space="preserve">Ön bitki </w:t>
      </w:r>
      <w:proofErr w:type="gramStart"/>
      <w:r w:rsidRPr="002B06A7">
        <w:rPr>
          <w:b/>
        </w:rPr>
        <w:t>şartı :</w:t>
      </w:r>
      <w:r w:rsidRPr="002B06A7">
        <w:t xml:space="preserve"> Yer</w:t>
      </w:r>
      <w:proofErr w:type="gramEnd"/>
      <w:r w:rsidRPr="002B06A7">
        <w:t xml:space="preserve"> </w:t>
      </w:r>
      <w:r w:rsidR="002A18B7" w:rsidRPr="002B06A7">
        <w:t xml:space="preserve">fıstığı, ayçiçeği ve soya tohumluk üretimi yapılacak tarlaya en az bir yıl aynı türe ait başka bir çeşit ekilmemiş olmalıdır. </w:t>
      </w:r>
    </w:p>
    <w:p w:rsidR="002A18B7" w:rsidRPr="002B06A7" w:rsidRDefault="002A18B7" w:rsidP="002A18B7">
      <w:pPr>
        <w:spacing w:line="207" w:lineRule="atLeast"/>
      </w:pPr>
    </w:p>
    <w:p w:rsidR="002A18B7" w:rsidRPr="002B06A7" w:rsidRDefault="002A18B7" w:rsidP="002A18B7">
      <w:pPr>
        <w:spacing w:line="207" w:lineRule="atLeast"/>
      </w:pPr>
      <w:r w:rsidRPr="002B06A7">
        <w:rPr>
          <w:b/>
        </w:rPr>
        <w:t xml:space="preserve">Türlere ait </w:t>
      </w:r>
      <w:proofErr w:type="gramStart"/>
      <w:r w:rsidRPr="002B06A7">
        <w:rPr>
          <w:b/>
        </w:rPr>
        <w:t>izolasyon</w:t>
      </w:r>
      <w:proofErr w:type="gramEnd"/>
      <w:r w:rsidRPr="002B06A7">
        <w:rPr>
          <w:b/>
        </w:rPr>
        <w:t xml:space="preserve"> mesafeleri</w:t>
      </w:r>
      <w:r w:rsidRPr="002B06A7">
        <w:t xml:space="preserve"> </w:t>
      </w:r>
    </w:p>
    <w:tbl>
      <w:tblPr>
        <w:tblW w:w="8595" w:type="dxa"/>
        <w:tblCellMar>
          <w:left w:w="0" w:type="dxa"/>
          <w:right w:w="0" w:type="dxa"/>
        </w:tblCellMar>
        <w:tblLook w:val="0000"/>
      </w:tblPr>
      <w:tblGrid>
        <w:gridCol w:w="4104"/>
        <w:gridCol w:w="770"/>
        <w:gridCol w:w="1631"/>
        <w:gridCol w:w="2090"/>
      </w:tblGrid>
      <w:tr w:rsidR="002A18B7" w:rsidRPr="002B06A7" w:rsidTr="00CC5DB2">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Türler </w:t>
            </w:r>
          </w:p>
        </w:tc>
        <w:tc>
          <w:tcPr>
            <w:tcW w:w="0" w:type="auto"/>
            <w:gridSpan w:val="3"/>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İzolasyon Mesafesi (metre) </w:t>
            </w:r>
          </w:p>
        </w:tc>
      </w:tr>
      <w:tr w:rsidR="002A18B7" w:rsidRPr="002B06A7" w:rsidTr="00CC5DB2">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Elit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Orijinal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Sertifikalı </w:t>
            </w:r>
          </w:p>
        </w:tc>
      </w:tr>
      <w:tr w:rsidR="002A18B7" w:rsidRPr="002B06A7" w:rsidTr="00CC5DB2">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Yer fıstığı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5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5 </w:t>
            </w:r>
          </w:p>
        </w:tc>
      </w:tr>
      <w:tr w:rsidR="002A18B7" w:rsidRPr="002B06A7" w:rsidTr="00CC5DB2">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Soya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10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5 </w:t>
            </w:r>
          </w:p>
        </w:tc>
      </w:tr>
      <w:tr w:rsidR="002A18B7" w:rsidRPr="002B06A7" w:rsidTr="00CC5DB2">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Pamuk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50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50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15 </w:t>
            </w:r>
          </w:p>
        </w:tc>
      </w:tr>
      <w:tr w:rsidR="002A18B7" w:rsidRPr="002B06A7" w:rsidTr="00CC5DB2">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proofErr w:type="spellStart"/>
            <w:r w:rsidRPr="002B06A7">
              <w:t>Hibrit</w:t>
            </w:r>
            <w:proofErr w:type="spellEnd"/>
            <w:r w:rsidRPr="002B06A7">
              <w:t xml:space="preserve"> pamuk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800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600 </w:t>
            </w:r>
          </w:p>
        </w:tc>
      </w:tr>
      <w:tr w:rsidR="002A18B7" w:rsidRPr="002B06A7" w:rsidTr="00CC5DB2">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Ayçiçeği (</w:t>
            </w:r>
            <w:proofErr w:type="spellStart"/>
            <w:r w:rsidRPr="002B06A7">
              <w:t>hibritler</w:t>
            </w:r>
            <w:proofErr w:type="spellEnd"/>
            <w:r w:rsidRPr="002B06A7">
              <w:t xml:space="preserve"> </w:t>
            </w:r>
            <w:proofErr w:type="gramStart"/>
            <w:r w:rsidRPr="002B06A7">
              <w:t>dahil</w:t>
            </w:r>
            <w:proofErr w:type="gramEnd"/>
            <w:r w:rsidRPr="002B06A7">
              <w:t xml:space="preserve">)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3.000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2.000 </w:t>
            </w:r>
          </w:p>
        </w:tc>
      </w:tr>
    </w:tbl>
    <w:p w:rsidR="002A18B7" w:rsidRPr="002B06A7" w:rsidRDefault="002A18B7" w:rsidP="002A18B7">
      <w:pPr>
        <w:spacing w:line="360" w:lineRule="auto"/>
        <w:jc w:val="both"/>
      </w:pPr>
    </w:p>
    <w:p w:rsidR="002A18B7" w:rsidRPr="002B06A7" w:rsidRDefault="002A18B7" w:rsidP="002A18B7">
      <w:pPr>
        <w:spacing w:line="207" w:lineRule="atLeast"/>
      </w:pPr>
      <w:r w:rsidRPr="002B06A7">
        <w:t xml:space="preserve">d) </w:t>
      </w:r>
      <w:r w:rsidRPr="002B06A7">
        <w:rPr>
          <w:b/>
        </w:rPr>
        <w:t>Tarla kontrolünde esas alınan birim sahalar</w:t>
      </w:r>
      <w:r w:rsidRPr="002B06A7">
        <w:t xml:space="preserve"> </w:t>
      </w:r>
    </w:p>
    <w:p w:rsidR="002A18B7" w:rsidRPr="002B06A7" w:rsidRDefault="002A18B7" w:rsidP="002A18B7">
      <w:pPr>
        <w:spacing w:line="207" w:lineRule="atLeast"/>
      </w:pPr>
      <w:r w:rsidRPr="002B06A7">
        <w:t xml:space="preserve">Yer fıstığı, , soya, pamuk, ayçiçeği, </w:t>
      </w:r>
      <w:proofErr w:type="gramStart"/>
      <w:r w:rsidRPr="002B06A7">
        <w:t>ve</w:t>
      </w:r>
      <w:r w:rsidR="00F62185" w:rsidRPr="002B06A7">
        <w:t xml:space="preserve"> </w:t>
      </w:r>
      <w:r w:rsidRPr="002B06A7">
        <w:t xml:space="preserve"> susam</w:t>
      </w:r>
      <w:proofErr w:type="gramEnd"/>
      <w:r w:rsidRPr="002B06A7">
        <w:t xml:space="preserve"> türlerine ait tohumluk üretimleri için tarla kontrolüne esas olacak birim saha büyüklüğü yüz adet bitkidir. </w:t>
      </w:r>
      <w:proofErr w:type="spellStart"/>
      <w:r w:rsidRPr="002B06A7">
        <w:t>Hibrit</w:t>
      </w:r>
      <w:proofErr w:type="spellEnd"/>
      <w:r w:rsidRPr="002B06A7">
        <w:t xml:space="preserve"> çeşitlerde yüz ana ve yüz baba bitki esas alınır. </w:t>
      </w:r>
    </w:p>
    <w:tbl>
      <w:tblPr>
        <w:tblW w:w="8970" w:type="dxa"/>
        <w:tblCellMar>
          <w:left w:w="0" w:type="dxa"/>
          <w:right w:w="0" w:type="dxa"/>
        </w:tblCellMar>
        <w:tblLook w:val="0000"/>
      </w:tblPr>
      <w:tblGrid>
        <w:gridCol w:w="4218"/>
        <w:gridCol w:w="770"/>
        <w:gridCol w:w="1169"/>
        <w:gridCol w:w="1169"/>
        <w:gridCol w:w="1644"/>
      </w:tblGrid>
      <w:tr w:rsidR="002A18B7" w:rsidRPr="002B06A7" w:rsidTr="002B06A7">
        <w:tc>
          <w:tcPr>
            <w:tcW w:w="0" w:type="auto"/>
            <w:gridSpan w:val="2"/>
            <w:tcBorders>
              <w:top w:val="single" w:sz="4" w:space="0" w:color="auto"/>
              <w:left w:val="single" w:sz="4" w:space="0" w:color="auto"/>
              <w:bottom w:val="single" w:sz="4" w:space="0" w:color="auto"/>
              <w:right w:val="single" w:sz="4" w:space="0" w:color="auto"/>
            </w:tcBorders>
            <w:vAlign w:val="center"/>
          </w:tcPr>
          <w:p w:rsidR="002A18B7" w:rsidRPr="002B06A7" w:rsidRDefault="002A18B7" w:rsidP="002A18B7">
            <w:pPr>
              <w:pStyle w:val="NormalWeb"/>
            </w:pPr>
            <w:r w:rsidRPr="002B06A7">
              <w:t xml:space="preserve">D-SOYA göre tarla üretim standartları </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2A18B7" w:rsidRPr="002B06A7" w:rsidRDefault="002A18B7" w:rsidP="002A18B7"/>
        </w:tc>
      </w:tr>
      <w:tr w:rsidR="002A18B7" w:rsidRPr="002B06A7" w:rsidTr="002B06A7">
        <w:tc>
          <w:tcPr>
            <w:tcW w:w="0" w:type="auto"/>
            <w:gridSpan w:val="2"/>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Faktörler (en çok %)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Orijinal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Sertifikalı 1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Sertifikalı 2 ve 3 </w:t>
            </w:r>
          </w:p>
        </w:tc>
      </w:tr>
      <w:tr w:rsidR="002A18B7" w:rsidRPr="002B06A7" w:rsidTr="002B06A7">
        <w:tc>
          <w:tcPr>
            <w:tcW w:w="0" w:type="auto"/>
            <w:gridSpan w:val="2"/>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Diğer çeşitler (tip dışı bitkiler </w:t>
            </w:r>
            <w:proofErr w:type="gramStart"/>
            <w:r w:rsidRPr="002B06A7">
              <w:t>dahil</w:t>
            </w:r>
            <w:proofErr w:type="gramEnd"/>
            <w:r w:rsidRPr="002B06A7">
              <w:t xml:space="preserve">)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0.1</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0.5</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2</w:t>
            </w:r>
          </w:p>
        </w:tc>
      </w:tr>
      <w:tr w:rsidR="002A18B7" w:rsidRPr="002B06A7" w:rsidTr="002B06A7">
        <w:tc>
          <w:tcPr>
            <w:tcW w:w="0" w:type="auto"/>
            <w:gridSpan w:val="2"/>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Virüs hastalıkları (toplam)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1</w:t>
            </w:r>
          </w:p>
        </w:tc>
      </w:tr>
      <w:tr w:rsidR="002A18B7" w:rsidRPr="002B06A7" w:rsidTr="002B06A7">
        <w:tc>
          <w:tcPr>
            <w:tcW w:w="0" w:type="auto"/>
            <w:gridSpan w:val="2"/>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Bakteriyel püstül </w:t>
            </w:r>
          </w:p>
          <w:p w:rsidR="002A18B7" w:rsidRPr="002B06A7" w:rsidRDefault="002A18B7" w:rsidP="002A18B7">
            <w:pPr>
              <w:spacing w:line="207" w:lineRule="atLeast"/>
            </w:pPr>
            <w:proofErr w:type="gramStart"/>
            <w:r w:rsidRPr="002B06A7">
              <w:rPr>
                <w:i/>
                <w:iCs/>
              </w:rPr>
              <w:t>(</w:t>
            </w:r>
            <w:proofErr w:type="spellStart"/>
            <w:proofErr w:type="gramEnd"/>
            <w:r w:rsidRPr="002B06A7">
              <w:rPr>
                <w:i/>
                <w:iCs/>
              </w:rPr>
              <w:t>Xanthomonas</w:t>
            </w:r>
            <w:proofErr w:type="spellEnd"/>
            <w:r w:rsidRPr="002B06A7">
              <w:t xml:space="preserve"> </w:t>
            </w:r>
            <w:proofErr w:type="spellStart"/>
            <w:r w:rsidRPr="002B06A7">
              <w:rPr>
                <w:i/>
                <w:iCs/>
              </w:rPr>
              <w:t>axonopodis</w:t>
            </w:r>
            <w:proofErr w:type="spellEnd"/>
            <w:r w:rsidRPr="002B06A7">
              <w:t xml:space="preserve"> </w:t>
            </w:r>
            <w:proofErr w:type="spellStart"/>
            <w:r w:rsidRPr="002B06A7">
              <w:t>pv</w:t>
            </w:r>
            <w:proofErr w:type="spellEnd"/>
            <w:r w:rsidRPr="002B06A7">
              <w:rPr>
                <w:i/>
                <w:iCs/>
              </w:rPr>
              <w:t xml:space="preserve">. </w:t>
            </w:r>
            <w:proofErr w:type="spellStart"/>
            <w:r w:rsidRPr="002B06A7">
              <w:rPr>
                <w:i/>
                <w:iCs/>
              </w:rPr>
              <w:t>glycines</w:t>
            </w:r>
            <w:proofErr w:type="spellEnd"/>
            <w:proofErr w:type="gramStart"/>
            <w:r w:rsidRPr="002B06A7">
              <w:rPr>
                <w:i/>
                <w:iCs/>
              </w:rPr>
              <w:t>)</w:t>
            </w:r>
            <w:proofErr w:type="gramEnd"/>
            <w:r w:rsidRPr="002B06A7">
              <w:t xml:space="preserve"> </w:t>
            </w:r>
          </w:p>
          <w:p w:rsidR="002A18B7" w:rsidRPr="002B06A7" w:rsidRDefault="002A18B7" w:rsidP="002A18B7">
            <w:pPr>
              <w:spacing w:line="207" w:lineRule="atLeast"/>
            </w:pPr>
            <w:r w:rsidRPr="002B06A7">
              <w:t xml:space="preserve">Bakteriyel yanıklık </w:t>
            </w:r>
          </w:p>
          <w:p w:rsidR="002A18B7" w:rsidRPr="002B06A7" w:rsidRDefault="002A18B7" w:rsidP="002A18B7">
            <w:pPr>
              <w:spacing w:line="207" w:lineRule="atLeast"/>
            </w:pPr>
            <w:proofErr w:type="gramStart"/>
            <w:r w:rsidRPr="002B06A7">
              <w:rPr>
                <w:i/>
                <w:iCs/>
              </w:rPr>
              <w:t>(</w:t>
            </w:r>
            <w:proofErr w:type="spellStart"/>
            <w:proofErr w:type="gramEnd"/>
            <w:r w:rsidRPr="002B06A7">
              <w:rPr>
                <w:i/>
                <w:iCs/>
              </w:rPr>
              <w:t>Pseudomonas</w:t>
            </w:r>
            <w:proofErr w:type="spellEnd"/>
            <w:r w:rsidRPr="002B06A7">
              <w:t xml:space="preserve"> </w:t>
            </w:r>
            <w:proofErr w:type="spellStart"/>
            <w:r w:rsidRPr="002B06A7">
              <w:rPr>
                <w:i/>
                <w:iCs/>
              </w:rPr>
              <w:t>savastonoi</w:t>
            </w:r>
            <w:proofErr w:type="spellEnd"/>
            <w:r w:rsidRPr="002B06A7">
              <w:t xml:space="preserve"> </w:t>
            </w:r>
            <w:proofErr w:type="spellStart"/>
            <w:r w:rsidRPr="002B06A7">
              <w:t>pv</w:t>
            </w:r>
            <w:proofErr w:type="spellEnd"/>
            <w:r w:rsidRPr="002B06A7">
              <w:rPr>
                <w:i/>
                <w:iCs/>
              </w:rPr>
              <w:t xml:space="preserve">. </w:t>
            </w:r>
            <w:proofErr w:type="spellStart"/>
            <w:r w:rsidRPr="002B06A7">
              <w:rPr>
                <w:i/>
                <w:iCs/>
              </w:rPr>
              <w:t>glycinea</w:t>
            </w:r>
            <w:proofErr w:type="spellEnd"/>
            <w:proofErr w:type="gramStart"/>
            <w:r w:rsidRPr="002B06A7">
              <w:rPr>
                <w:i/>
                <w:iCs/>
              </w:rPr>
              <w:t>)</w:t>
            </w:r>
            <w:proofErr w:type="gramEnd"/>
            <w:r w:rsidRPr="002B06A7">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2A18B7" w:rsidRPr="002B06A7" w:rsidRDefault="002A18B7" w:rsidP="002B06A7">
            <w:pPr>
              <w:spacing w:line="207" w:lineRule="atLeast"/>
              <w:jc w:val="center"/>
            </w:pPr>
            <w:r w:rsidRPr="002B06A7">
              <w:t>0</w:t>
            </w:r>
          </w:p>
        </w:tc>
        <w:tc>
          <w:tcPr>
            <w:tcW w:w="0" w:type="auto"/>
            <w:tcBorders>
              <w:top w:val="single" w:sz="4" w:space="0" w:color="auto"/>
              <w:left w:val="single" w:sz="4" w:space="0" w:color="auto"/>
              <w:bottom w:val="single" w:sz="4" w:space="0" w:color="auto"/>
              <w:right w:val="single" w:sz="4" w:space="0" w:color="auto"/>
            </w:tcBorders>
            <w:vAlign w:val="center"/>
          </w:tcPr>
          <w:p w:rsidR="002A18B7" w:rsidRPr="002B06A7" w:rsidRDefault="002A18B7" w:rsidP="002B06A7">
            <w:pPr>
              <w:spacing w:line="207" w:lineRule="atLeast"/>
              <w:jc w:val="center"/>
            </w:pPr>
            <w:r w:rsidRPr="002B06A7">
              <w:t>0</w:t>
            </w:r>
          </w:p>
        </w:tc>
        <w:tc>
          <w:tcPr>
            <w:tcW w:w="0" w:type="auto"/>
            <w:tcBorders>
              <w:top w:val="single" w:sz="4" w:space="0" w:color="auto"/>
              <w:left w:val="single" w:sz="4" w:space="0" w:color="auto"/>
              <w:bottom w:val="single" w:sz="4" w:space="0" w:color="auto"/>
              <w:right w:val="single" w:sz="4" w:space="0" w:color="auto"/>
            </w:tcBorders>
            <w:vAlign w:val="center"/>
          </w:tcPr>
          <w:p w:rsidR="002A18B7" w:rsidRPr="002B06A7" w:rsidRDefault="002A18B7" w:rsidP="002B06A7">
            <w:pPr>
              <w:spacing w:line="207" w:lineRule="atLeast"/>
              <w:jc w:val="center"/>
            </w:pPr>
            <w:r w:rsidRPr="002B06A7">
              <w:t>1</w:t>
            </w:r>
          </w:p>
        </w:tc>
      </w:tr>
      <w:tr w:rsidR="002A18B7" w:rsidRPr="002B06A7" w:rsidTr="002B06A7">
        <w:tc>
          <w:tcPr>
            <w:tcW w:w="0" w:type="auto"/>
            <w:gridSpan w:val="2"/>
            <w:tcBorders>
              <w:top w:val="single" w:sz="4" w:space="0" w:color="auto"/>
              <w:left w:val="single" w:sz="4" w:space="0" w:color="auto"/>
              <w:bottom w:val="single" w:sz="4" w:space="0" w:color="auto"/>
              <w:right w:val="single" w:sz="4" w:space="0" w:color="auto"/>
            </w:tcBorders>
          </w:tcPr>
          <w:p w:rsidR="002A18B7" w:rsidRPr="002B06A7" w:rsidRDefault="002A18B7" w:rsidP="002A18B7">
            <w:proofErr w:type="spellStart"/>
            <w:r w:rsidRPr="002B06A7">
              <w:rPr>
                <w:i/>
                <w:iCs/>
              </w:rPr>
              <w:t>Fungal</w:t>
            </w:r>
            <w:proofErr w:type="spellEnd"/>
            <w:r w:rsidRPr="002B06A7">
              <w:t xml:space="preserve"> </w:t>
            </w:r>
            <w:r w:rsidRPr="002B06A7">
              <w:rPr>
                <w:i/>
                <w:iCs/>
              </w:rPr>
              <w:t>hastalıklar</w:t>
            </w:r>
            <w:r w:rsidRPr="002B06A7">
              <w:t xml:space="preserve">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0.1</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3</w:t>
            </w:r>
          </w:p>
        </w:tc>
      </w:tr>
      <w:tr w:rsidR="002A18B7" w:rsidRPr="002B06A7" w:rsidTr="002B06A7">
        <w:trPr>
          <w:gridAfter w:val="2"/>
        </w:trPr>
        <w:tc>
          <w:tcPr>
            <w:tcW w:w="0" w:type="auto"/>
            <w:tcBorders>
              <w:top w:val="nil"/>
              <w:left w:val="nil"/>
              <w:bottom w:val="single" w:sz="4" w:space="0" w:color="auto"/>
              <w:right w:val="nil"/>
            </w:tcBorders>
            <w:vAlign w:val="center"/>
          </w:tcPr>
          <w:p w:rsidR="002A18B7" w:rsidRPr="002B06A7" w:rsidRDefault="002A18B7" w:rsidP="002A18B7">
            <w:pPr>
              <w:spacing w:line="207" w:lineRule="atLeast"/>
            </w:pPr>
            <w:r w:rsidRPr="002B06A7">
              <w:t xml:space="preserve">D-SOYA </w:t>
            </w:r>
          </w:p>
        </w:tc>
        <w:tc>
          <w:tcPr>
            <w:tcW w:w="0" w:type="auto"/>
            <w:gridSpan w:val="2"/>
            <w:tcBorders>
              <w:top w:val="nil"/>
              <w:left w:val="nil"/>
              <w:bottom w:val="single" w:sz="4" w:space="0" w:color="auto"/>
              <w:right w:val="nil"/>
            </w:tcBorders>
            <w:vAlign w:val="center"/>
          </w:tcPr>
          <w:p w:rsidR="002A18B7" w:rsidRPr="002B06A7" w:rsidRDefault="002A18B7" w:rsidP="002A18B7"/>
        </w:tc>
      </w:tr>
      <w:tr w:rsidR="002A18B7" w:rsidRPr="002B06A7" w:rsidTr="002B06A7">
        <w:trPr>
          <w:gridAfter w:val="2"/>
        </w:trPr>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F a k t ö r l e r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Orijinal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Sertifikalı 1 </w:t>
            </w:r>
          </w:p>
        </w:tc>
      </w:tr>
      <w:tr w:rsidR="002A18B7" w:rsidRPr="002B06A7" w:rsidTr="002B06A7">
        <w:trPr>
          <w:gridAfter w:val="2"/>
        </w:trPr>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Saf tohumluk (en az %)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98</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98</w:t>
            </w:r>
          </w:p>
        </w:tc>
      </w:tr>
      <w:tr w:rsidR="002A18B7" w:rsidRPr="002B06A7" w:rsidTr="002B06A7">
        <w:trPr>
          <w:gridAfter w:val="2"/>
        </w:trPr>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Cansız yabancı madde (en çok %)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2</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2</w:t>
            </w:r>
          </w:p>
        </w:tc>
      </w:tr>
      <w:tr w:rsidR="002A18B7" w:rsidRPr="002B06A7" w:rsidTr="002B06A7">
        <w:trPr>
          <w:gridAfter w:val="2"/>
        </w:trPr>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Diğer mahsul tohumları(en çok %)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1</w:t>
            </w:r>
          </w:p>
        </w:tc>
      </w:tr>
      <w:tr w:rsidR="002A18B7" w:rsidRPr="002B06A7" w:rsidTr="002B06A7">
        <w:trPr>
          <w:gridAfter w:val="2"/>
        </w:trPr>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Ot tohumları (en çok%)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0.2</w:t>
            </w:r>
          </w:p>
        </w:tc>
      </w:tr>
      <w:tr w:rsidR="002A18B7" w:rsidRPr="002B06A7" w:rsidTr="002B06A7">
        <w:trPr>
          <w:gridAfter w:val="2"/>
        </w:trPr>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Diğer çeşitler (en çok adet/kg)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10</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20</w:t>
            </w:r>
          </w:p>
        </w:tc>
      </w:tr>
      <w:tr w:rsidR="002A18B7" w:rsidRPr="002B06A7" w:rsidTr="002B06A7">
        <w:trPr>
          <w:gridAfter w:val="2"/>
        </w:trPr>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A18B7">
            <w:pPr>
              <w:spacing w:line="207" w:lineRule="atLeast"/>
            </w:pPr>
            <w:r w:rsidRPr="002B06A7">
              <w:t xml:space="preserve">Çimlenme ve sert tohum toplamı (en az %) </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75</w:t>
            </w:r>
          </w:p>
        </w:tc>
        <w:tc>
          <w:tcPr>
            <w:tcW w:w="0" w:type="auto"/>
            <w:tcBorders>
              <w:top w:val="single" w:sz="4" w:space="0" w:color="auto"/>
              <w:left w:val="single" w:sz="4" w:space="0" w:color="auto"/>
              <w:bottom w:val="single" w:sz="4" w:space="0" w:color="auto"/>
              <w:right w:val="single" w:sz="4" w:space="0" w:color="auto"/>
            </w:tcBorders>
          </w:tcPr>
          <w:p w:rsidR="002A18B7" w:rsidRPr="002B06A7" w:rsidRDefault="002A18B7" w:rsidP="002B06A7">
            <w:pPr>
              <w:spacing w:line="207" w:lineRule="atLeast"/>
              <w:jc w:val="center"/>
            </w:pPr>
            <w:r w:rsidRPr="002B06A7">
              <w:t>75</w:t>
            </w:r>
          </w:p>
        </w:tc>
      </w:tr>
    </w:tbl>
    <w:p w:rsidR="002A18B7" w:rsidRPr="002B06A7" w:rsidRDefault="002A18B7" w:rsidP="002A18B7">
      <w:pPr>
        <w:spacing w:line="360" w:lineRule="auto"/>
        <w:jc w:val="both"/>
      </w:pPr>
    </w:p>
    <w:p w:rsidR="00FB7AD6" w:rsidRPr="00FB7AD6" w:rsidRDefault="00FB7AD6" w:rsidP="00FB7AD6">
      <w:pPr>
        <w:pStyle w:val="ListeParagraf"/>
        <w:spacing w:line="360" w:lineRule="auto"/>
        <w:ind w:left="0"/>
        <w:jc w:val="both"/>
        <w:rPr>
          <w:rFonts w:ascii="Times New Roman" w:hAnsi="Times New Roman"/>
          <w:b/>
          <w:sz w:val="24"/>
          <w:szCs w:val="24"/>
        </w:rPr>
      </w:pPr>
      <w:r>
        <w:rPr>
          <w:rFonts w:ascii="Arial" w:hAnsi="Arial" w:cs="Arial"/>
          <w:sz w:val="18"/>
          <w:szCs w:val="18"/>
        </w:rPr>
        <w:br w:type="page"/>
      </w:r>
      <w:r w:rsidRPr="00FB7AD6">
        <w:rPr>
          <w:rFonts w:ascii="Times New Roman" w:hAnsi="Times New Roman"/>
          <w:b/>
          <w:sz w:val="24"/>
          <w:szCs w:val="24"/>
        </w:rPr>
        <w:lastRenderedPageBreak/>
        <w:t>S</w:t>
      </w:r>
      <w:r w:rsidR="00DC2067">
        <w:rPr>
          <w:rFonts w:ascii="Times New Roman" w:hAnsi="Times New Roman"/>
          <w:b/>
          <w:sz w:val="24"/>
          <w:szCs w:val="24"/>
        </w:rPr>
        <w:t>OYADA</w:t>
      </w:r>
      <w:r w:rsidRPr="00FB7AD6">
        <w:rPr>
          <w:rFonts w:ascii="Times New Roman" w:hAnsi="Times New Roman"/>
          <w:b/>
          <w:sz w:val="24"/>
          <w:szCs w:val="24"/>
        </w:rPr>
        <w:t xml:space="preserve"> </w:t>
      </w:r>
      <w:r w:rsidR="00DC2067">
        <w:rPr>
          <w:rFonts w:ascii="Times New Roman" w:hAnsi="Times New Roman"/>
          <w:b/>
          <w:sz w:val="24"/>
          <w:szCs w:val="24"/>
        </w:rPr>
        <w:t>TOHUMLUK ÜRETİMİNDE ÖNEMLİ UYGULAMALAR</w:t>
      </w:r>
    </w:p>
    <w:p w:rsidR="00FB7AD6" w:rsidRPr="00F56C07" w:rsidRDefault="00FB7AD6" w:rsidP="00FB7AD6">
      <w:pPr>
        <w:pStyle w:val="ListeParagraf"/>
        <w:spacing w:line="360" w:lineRule="auto"/>
        <w:ind w:left="0"/>
        <w:jc w:val="both"/>
        <w:rPr>
          <w:rFonts w:ascii="Times New Roman" w:hAnsi="Times New Roman"/>
          <w:sz w:val="24"/>
          <w:szCs w:val="24"/>
        </w:rPr>
      </w:pPr>
      <w:r w:rsidRPr="00F56C07">
        <w:rPr>
          <w:rFonts w:ascii="Times New Roman" w:hAnsi="Times New Roman"/>
          <w:sz w:val="24"/>
          <w:szCs w:val="24"/>
        </w:rPr>
        <w:t>Toprak seçimi: Tohumluk üretimi yapılacak tarlanın iyi tesviye edilmesi gerekir.</w:t>
      </w:r>
    </w:p>
    <w:p w:rsidR="00DC2067" w:rsidRDefault="00FB7AD6" w:rsidP="00FB7AD6">
      <w:pPr>
        <w:pStyle w:val="ListeParagraf"/>
        <w:spacing w:line="360" w:lineRule="auto"/>
        <w:ind w:left="0"/>
        <w:jc w:val="both"/>
        <w:rPr>
          <w:rFonts w:ascii="Times New Roman" w:hAnsi="Times New Roman"/>
          <w:sz w:val="24"/>
          <w:szCs w:val="24"/>
        </w:rPr>
      </w:pPr>
      <w:r w:rsidRPr="00F56C07">
        <w:rPr>
          <w:rFonts w:ascii="Times New Roman" w:hAnsi="Times New Roman"/>
          <w:sz w:val="24"/>
          <w:szCs w:val="24"/>
        </w:rPr>
        <w:t xml:space="preserve">Soya </w:t>
      </w:r>
      <w:proofErr w:type="spellStart"/>
      <w:r w:rsidRPr="00F56C07">
        <w:rPr>
          <w:rFonts w:ascii="Times New Roman" w:hAnsi="Times New Roman"/>
          <w:sz w:val="24"/>
          <w:szCs w:val="24"/>
        </w:rPr>
        <w:t>baklagil</w:t>
      </w:r>
      <w:proofErr w:type="spellEnd"/>
      <w:r w:rsidRPr="00F56C07">
        <w:rPr>
          <w:rFonts w:ascii="Times New Roman" w:hAnsi="Times New Roman"/>
          <w:sz w:val="24"/>
          <w:szCs w:val="24"/>
        </w:rPr>
        <w:t xml:space="preserve"> bitkisidir. </w:t>
      </w:r>
      <w:proofErr w:type="spellStart"/>
      <w:r w:rsidRPr="00F56C07">
        <w:rPr>
          <w:rFonts w:ascii="Times New Roman" w:hAnsi="Times New Roman"/>
          <w:sz w:val="24"/>
          <w:szCs w:val="24"/>
        </w:rPr>
        <w:t>pH’</w:t>
      </w:r>
      <w:r w:rsidR="00DC2067">
        <w:rPr>
          <w:rFonts w:ascii="Times New Roman" w:hAnsi="Times New Roman"/>
          <w:sz w:val="24"/>
          <w:szCs w:val="24"/>
        </w:rPr>
        <w:t>s</w:t>
      </w:r>
      <w:r w:rsidRPr="00F56C07">
        <w:rPr>
          <w:rFonts w:ascii="Times New Roman" w:hAnsi="Times New Roman"/>
          <w:sz w:val="24"/>
          <w:szCs w:val="24"/>
        </w:rPr>
        <w:t>ı</w:t>
      </w:r>
      <w:proofErr w:type="spellEnd"/>
      <w:r w:rsidRPr="00F56C07">
        <w:rPr>
          <w:rFonts w:ascii="Times New Roman" w:hAnsi="Times New Roman"/>
          <w:sz w:val="24"/>
          <w:szCs w:val="24"/>
        </w:rPr>
        <w:t xml:space="preserve"> yüksek tarlada yetiştirilir.</w:t>
      </w:r>
    </w:p>
    <w:p w:rsidR="00F62185" w:rsidRDefault="00FB7AD6" w:rsidP="00FB7AD6">
      <w:pPr>
        <w:pStyle w:val="ListeParagraf"/>
        <w:spacing w:line="360" w:lineRule="auto"/>
        <w:ind w:left="0"/>
        <w:jc w:val="both"/>
        <w:rPr>
          <w:rFonts w:ascii="Times New Roman" w:hAnsi="Times New Roman"/>
          <w:sz w:val="24"/>
          <w:szCs w:val="24"/>
        </w:rPr>
      </w:pPr>
      <w:r w:rsidRPr="00F56C07">
        <w:rPr>
          <w:rFonts w:ascii="Times New Roman" w:hAnsi="Times New Roman"/>
          <w:sz w:val="24"/>
          <w:szCs w:val="24"/>
        </w:rPr>
        <w:t xml:space="preserve"> Kireç miktarı yüksek olan tarlalarda sararma meydana gelir. Kurumaya başlar ve gelişimini tamamlayamaz. Bu yüzden</w:t>
      </w:r>
      <w:r w:rsidRPr="00C414AE">
        <w:rPr>
          <w:rFonts w:ascii="Times New Roman" w:hAnsi="Times New Roman"/>
          <w:sz w:val="24"/>
          <w:szCs w:val="24"/>
        </w:rPr>
        <w:t xml:space="preserve"> </w:t>
      </w:r>
      <w:r w:rsidRPr="00F56C07">
        <w:rPr>
          <w:rFonts w:ascii="Times New Roman" w:hAnsi="Times New Roman"/>
          <w:sz w:val="24"/>
          <w:szCs w:val="24"/>
        </w:rPr>
        <w:t xml:space="preserve">Soyada tohumluk üretimi yapılacaksa </w:t>
      </w:r>
      <w:proofErr w:type="spellStart"/>
      <w:r w:rsidRPr="00F56C07">
        <w:rPr>
          <w:rFonts w:ascii="Times New Roman" w:hAnsi="Times New Roman"/>
          <w:sz w:val="24"/>
          <w:szCs w:val="24"/>
        </w:rPr>
        <w:t>pH</w:t>
      </w:r>
      <w:proofErr w:type="spellEnd"/>
      <w:r w:rsidRPr="00F56C07">
        <w:rPr>
          <w:rFonts w:ascii="Times New Roman" w:hAnsi="Times New Roman"/>
          <w:sz w:val="24"/>
          <w:szCs w:val="24"/>
        </w:rPr>
        <w:t xml:space="preserve"> </w:t>
      </w:r>
      <w:smartTag w:uri="urn:schemas-microsoft-com:office:smarttags" w:element="metricconverter">
        <w:smartTagPr>
          <w:attr w:name="ProductID" w:val="8’"/>
        </w:smartTagPr>
        <w:r w:rsidRPr="00F56C07">
          <w:rPr>
            <w:rFonts w:ascii="Times New Roman" w:hAnsi="Times New Roman"/>
            <w:sz w:val="24"/>
            <w:szCs w:val="24"/>
          </w:rPr>
          <w:t>8’</w:t>
        </w:r>
      </w:smartTag>
      <w:r w:rsidRPr="00F56C07">
        <w:rPr>
          <w:rFonts w:ascii="Times New Roman" w:hAnsi="Times New Roman"/>
          <w:sz w:val="24"/>
          <w:szCs w:val="24"/>
        </w:rPr>
        <w:t xml:space="preserve"> in üstüne</w:t>
      </w:r>
      <w:r>
        <w:rPr>
          <w:rFonts w:ascii="Times New Roman" w:hAnsi="Times New Roman"/>
          <w:sz w:val="24"/>
          <w:szCs w:val="24"/>
        </w:rPr>
        <w:t xml:space="preserve"> çıkmamalı,</w:t>
      </w:r>
      <w:r w:rsidRPr="00F56C07">
        <w:rPr>
          <w:rFonts w:ascii="Times New Roman" w:hAnsi="Times New Roman"/>
          <w:sz w:val="24"/>
          <w:szCs w:val="24"/>
        </w:rPr>
        <w:t xml:space="preserve"> </w:t>
      </w:r>
      <w:smartTag w:uri="urn:schemas-microsoft-com:office:smarttags" w:element="metricconverter">
        <w:smartTagPr>
          <w:attr w:name="ProductID" w:val="6’"/>
        </w:smartTagPr>
        <w:r w:rsidRPr="00F56C07">
          <w:rPr>
            <w:rFonts w:ascii="Times New Roman" w:hAnsi="Times New Roman"/>
            <w:sz w:val="24"/>
            <w:szCs w:val="24"/>
          </w:rPr>
          <w:t>6’</w:t>
        </w:r>
      </w:smartTag>
      <w:r>
        <w:rPr>
          <w:rFonts w:ascii="Times New Roman" w:hAnsi="Times New Roman"/>
          <w:sz w:val="24"/>
          <w:szCs w:val="24"/>
        </w:rPr>
        <w:t xml:space="preserve"> </w:t>
      </w:r>
      <w:proofErr w:type="spellStart"/>
      <w:r>
        <w:rPr>
          <w:rFonts w:ascii="Times New Roman" w:hAnsi="Times New Roman"/>
          <w:sz w:val="24"/>
          <w:szCs w:val="24"/>
        </w:rPr>
        <w:t>nında</w:t>
      </w:r>
      <w:proofErr w:type="spellEnd"/>
      <w:r>
        <w:rPr>
          <w:rFonts w:ascii="Times New Roman" w:hAnsi="Times New Roman"/>
          <w:sz w:val="24"/>
          <w:szCs w:val="24"/>
        </w:rPr>
        <w:t xml:space="preserve"> altına düşmemelidir. </w:t>
      </w:r>
    </w:p>
    <w:p w:rsidR="00F62185" w:rsidRDefault="00FB7AD6" w:rsidP="00FB7AD6">
      <w:pPr>
        <w:pStyle w:val="ListeParagraf"/>
        <w:spacing w:line="360" w:lineRule="auto"/>
        <w:ind w:left="0"/>
        <w:jc w:val="both"/>
        <w:rPr>
          <w:rFonts w:ascii="Times New Roman" w:hAnsi="Times New Roman"/>
          <w:sz w:val="24"/>
          <w:szCs w:val="24"/>
        </w:rPr>
      </w:pPr>
      <w:r>
        <w:rPr>
          <w:rFonts w:ascii="Times New Roman" w:hAnsi="Times New Roman"/>
          <w:sz w:val="24"/>
          <w:szCs w:val="24"/>
        </w:rPr>
        <w:t xml:space="preserve">Düşük </w:t>
      </w:r>
      <w:proofErr w:type="spellStart"/>
      <w:r>
        <w:rPr>
          <w:rFonts w:ascii="Times New Roman" w:hAnsi="Times New Roman"/>
          <w:sz w:val="24"/>
          <w:szCs w:val="24"/>
        </w:rPr>
        <w:t>pH</w:t>
      </w:r>
      <w:proofErr w:type="spellEnd"/>
      <w:r>
        <w:rPr>
          <w:rFonts w:ascii="Times New Roman" w:hAnsi="Times New Roman"/>
          <w:sz w:val="24"/>
          <w:szCs w:val="24"/>
        </w:rPr>
        <w:t xml:space="preserve"> derecelerinde </w:t>
      </w:r>
      <w:proofErr w:type="gramStart"/>
      <w:r>
        <w:rPr>
          <w:rFonts w:ascii="Times New Roman" w:hAnsi="Times New Roman"/>
          <w:sz w:val="24"/>
          <w:szCs w:val="24"/>
        </w:rPr>
        <w:t>nodül</w:t>
      </w:r>
      <w:proofErr w:type="gramEnd"/>
      <w:r>
        <w:rPr>
          <w:rFonts w:ascii="Times New Roman" w:hAnsi="Times New Roman"/>
          <w:sz w:val="24"/>
          <w:szCs w:val="24"/>
        </w:rPr>
        <w:t xml:space="preserve"> oluşumu için gerekli olan Molibden elementinin alımı azalır, Al ve Mn gibi elementler bitkiye </w:t>
      </w:r>
      <w:proofErr w:type="spellStart"/>
      <w:r>
        <w:rPr>
          <w:rFonts w:ascii="Times New Roman" w:hAnsi="Times New Roman"/>
          <w:sz w:val="24"/>
          <w:szCs w:val="24"/>
        </w:rPr>
        <w:t>toksik</w:t>
      </w:r>
      <w:proofErr w:type="spellEnd"/>
      <w:r>
        <w:rPr>
          <w:rFonts w:ascii="Times New Roman" w:hAnsi="Times New Roman"/>
          <w:sz w:val="24"/>
          <w:szCs w:val="24"/>
        </w:rPr>
        <w:t xml:space="preserve"> etki yapar.</w:t>
      </w:r>
      <w:r w:rsidRPr="00F56C07">
        <w:rPr>
          <w:rFonts w:ascii="Times New Roman" w:hAnsi="Times New Roman"/>
          <w:sz w:val="24"/>
          <w:szCs w:val="24"/>
        </w:rPr>
        <w:t xml:space="preserve"> </w:t>
      </w:r>
    </w:p>
    <w:p w:rsidR="00FB7AD6" w:rsidRDefault="00CC5DB2" w:rsidP="00FB7AD6">
      <w:pPr>
        <w:pStyle w:val="ListeParagraf"/>
        <w:spacing w:line="360" w:lineRule="auto"/>
        <w:ind w:left="0"/>
        <w:jc w:val="both"/>
        <w:rPr>
          <w:rFonts w:ascii="Times New Roman" w:hAnsi="Times New Roman"/>
          <w:sz w:val="24"/>
          <w:szCs w:val="24"/>
        </w:rPr>
      </w:pPr>
      <w:proofErr w:type="spellStart"/>
      <w:r>
        <w:rPr>
          <w:rFonts w:ascii="Times New Roman" w:hAnsi="Times New Roman"/>
          <w:sz w:val="24"/>
          <w:szCs w:val="24"/>
        </w:rPr>
        <w:t>pH</w:t>
      </w:r>
      <w:proofErr w:type="spellEnd"/>
      <w:r>
        <w:rPr>
          <w:rFonts w:ascii="Times New Roman" w:hAnsi="Times New Roman"/>
          <w:sz w:val="24"/>
          <w:szCs w:val="24"/>
        </w:rPr>
        <w:t xml:space="preserve"> y</w:t>
      </w:r>
      <w:r w:rsidR="00FB7AD6">
        <w:rPr>
          <w:rFonts w:ascii="Times New Roman" w:hAnsi="Times New Roman"/>
          <w:sz w:val="24"/>
          <w:szCs w:val="24"/>
        </w:rPr>
        <w:t xml:space="preserve">üksekliğinde ise </w:t>
      </w:r>
      <w:proofErr w:type="spellStart"/>
      <w:r w:rsidR="00FB7AD6">
        <w:rPr>
          <w:rFonts w:ascii="Times New Roman" w:hAnsi="Times New Roman"/>
          <w:sz w:val="24"/>
          <w:szCs w:val="24"/>
        </w:rPr>
        <w:t>Fe</w:t>
      </w:r>
      <w:proofErr w:type="spellEnd"/>
      <w:r w:rsidR="00FB7AD6">
        <w:rPr>
          <w:rFonts w:ascii="Times New Roman" w:hAnsi="Times New Roman"/>
          <w:sz w:val="24"/>
          <w:szCs w:val="24"/>
        </w:rPr>
        <w:t xml:space="preserve">, </w:t>
      </w:r>
      <w:proofErr w:type="spellStart"/>
      <w:r w:rsidR="00FB7AD6">
        <w:rPr>
          <w:rFonts w:ascii="Times New Roman" w:hAnsi="Times New Roman"/>
          <w:sz w:val="24"/>
          <w:szCs w:val="24"/>
        </w:rPr>
        <w:t>Cu</w:t>
      </w:r>
      <w:proofErr w:type="spellEnd"/>
      <w:r w:rsidR="00FB7AD6">
        <w:rPr>
          <w:rFonts w:ascii="Times New Roman" w:hAnsi="Times New Roman"/>
          <w:sz w:val="24"/>
          <w:szCs w:val="24"/>
        </w:rPr>
        <w:t xml:space="preserve"> ve </w:t>
      </w:r>
      <w:proofErr w:type="spellStart"/>
      <w:r w:rsidR="00D03CA4">
        <w:rPr>
          <w:rFonts w:ascii="Times New Roman" w:hAnsi="Times New Roman"/>
          <w:sz w:val="24"/>
          <w:szCs w:val="24"/>
        </w:rPr>
        <w:t>Z</w:t>
      </w:r>
      <w:r w:rsidR="00FB7AD6">
        <w:rPr>
          <w:rFonts w:ascii="Times New Roman" w:hAnsi="Times New Roman"/>
          <w:sz w:val="24"/>
          <w:szCs w:val="24"/>
        </w:rPr>
        <w:t>n</w:t>
      </w:r>
      <w:proofErr w:type="spellEnd"/>
      <w:r w:rsidR="00FB7AD6">
        <w:rPr>
          <w:rFonts w:ascii="Times New Roman" w:hAnsi="Times New Roman"/>
          <w:sz w:val="24"/>
          <w:szCs w:val="24"/>
        </w:rPr>
        <w:t xml:space="preserve"> gibi elementlerin eksikliği ortaya çıkar. </w:t>
      </w:r>
      <w:r w:rsidR="00FB7AD6" w:rsidRPr="00F56C07">
        <w:rPr>
          <w:rFonts w:ascii="Times New Roman" w:hAnsi="Times New Roman"/>
          <w:sz w:val="24"/>
          <w:szCs w:val="24"/>
        </w:rPr>
        <w:t xml:space="preserve">Fe eksikliği nedeniyle </w:t>
      </w:r>
      <w:r w:rsidR="00FB7AD6">
        <w:rPr>
          <w:rFonts w:ascii="Times New Roman" w:hAnsi="Times New Roman"/>
          <w:sz w:val="24"/>
          <w:szCs w:val="24"/>
        </w:rPr>
        <w:t xml:space="preserve">bitkiler </w:t>
      </w:r>
      <w:r w:rsidR="00FB7AD6" w:rsidRPr="00F56C07">
        <w:rPr>
          <w:rFonts w:ascii="Times New Roman" w:hAnsi="Times New Roman"/>
          <w:sz w:val="24"/>
          <w:szCs w:val="24"/>
        </w:rPr>
        <w:t xml:space="preserve">sararır. Sonra yaprak kurur. Tohum istenilen şekilde alınamaz. </w:t>
      </w:r>
    </w:p>
    <w:p w:rsidR="00F62185" w:rsidRPr="00F56C07" w:rsidRDefault="00F62185" w:rsidP="00FB7AD6">
      <w:pPr>
        <w:pStyle w:val="ListeParagraf"/>
        <w:spacing w:line="360" w:lineRule="auto"/>
        <w:ind w:left="0"/>
        <w:jc w:val="both"/>
        <w:rPr>
          <w:rFonts w:ascii="Times New Roman" w:hAnsi="Times New Roman"/>
          <w:sz w:val="24"/>
          <w:szCs w:val="24"/>
        </w:rPr>
      </w:pPr>
    </w:p>
    <w:p w:rsidR="00D03CA4" w:rsidRDefault="00FB7AD6" w:rsidP="00D03CA4">
      <w:pPr>
        <w:pStyle w:val="ListeParagraf"/>
        <w:spacing w:line="360" w:lineRule="auto"/>
        <w:ind w:left="0"/>
        <w:jc w:val="both"/>
        <w:rPr>
          <w:rFonts w:ascii="Times New Roman" w:hAnsi="Times New Roman"/>
          <w:sz w:val="24"/>
          <w:szCs w:val="24"/>
        </w:rPr>
      </w:pPr>
      <w:r w:rsidRPr="00F56C07">
        <w:rPr>
          <w:rFonts w:ascii="Times New Roman" w:hAnsi="Times New Roman"/>
          <w:sz w:val="24"/>
          <w:szCs w:val="24"/>
        </w:rPr>
        <w:t>Erken dönemde</w:t>
      </w:r>
      <w:r w:rsidR="00D03CA4">
        <w:rPr>
          <w:rFonts w:ascii="Times New Roman" w:hAnsi="Times New Roman"/>
          <w:sz w:val="24"/>
          <w:szCs w:val="24"/>
        </w:rPr>
        <w:t>,</w:t>
      </w:r>
      <w:r w:rsidR="00D03CA4" w:rsidRPr="00D03CA4">
        <w:rPr>
          <w:rFonts w:ascii="Times New Roman" w:hAnsi="Times New Roman"/>
          <w:sz w:val="24"/>
          <w:szCs w:val="24"/>
        </w:rPr>
        <w:t xml:space="preserve"> </w:t>
      </w:r>
      <w:r w:rsidR="00D03CA4" w:rsidRPr="00F56C07">
        <w:rPr>
          <w:rFonts w:ascii="Times New Roman" w:hAnsi="Times New Roman"/>
          <w:sz w:val="24"/>
          <w:szCs w:val="24"/>
        </w:rPr>
        <w:t>20 Nisandan önce</w:t>
      </w:r>
      <w:r w:rsidR="00D03CA4">
        <w:rPr>
          <w:rFonts w:ascii="Times New Roman" w:hAnsi="Times New Roman"/>
          <w:sz w:val="24"/>
          <w:szCs w:val="24"/>
        </w:rPr>
        <w:t xml:space="preserve"> </w:t>
      </w:r>
      <w:r w:rsidRPr="00F56C07">
        <w:rPr>
          <w:rFonts w:ascii="Times New Roman" w:hAnsi="Times New Roman"/>
          <w:sz w:val="24"/>
          <w:szCs w:val="24"/>
        </w:rPr>
        <w:t>ekersek bitki yeteri miktarda sıcaklık toplamını alamadığı için hasat zamanında yeşil oluyor. Bu yüzden Mayıs ayında ekilmesi gerekiyor.</w:t>
      </w:r>
      <w:r>
        <w:rPr>
          <w:rFonts w:ascii="Times New Roman" w:hAnsi="Times New Roman"/>
          <w:sz w:val="24"/>
          <w:szCs w:val="24"/>
        </w:rPr>
        <w:t xml:space="preserve"> </w:t>
      </w:r>
    </w:p>
    <w:p w:rsidR="00FB7AD6" w:rsidRPr="00F56C07" w:rsidRDefault="00FB7AD6" w:rsidP="00D03CA4">
      <w:pPr>
        <w:pStyle w:val="ListeParagraf"/>
        <w:spacing w:line="360" w:lineRule="auto"/>
        <w:ind w:left="0"/>
        <w:jc w:val="both"/>
        <w:rPr>
          <w:rFonts w:ascii="Times New Roman" w:hAnsi="Times New Roman"/>
          <w:sz w:val="24"/>
          <w:szCs w:val="24"/>
        </w:rPr>
      </w:pPr>
      <w:r w:rsidRPr="00F56C07">
        <w:rPr>
          <w:rFonts w:ascii="Times New Roman" w:hAnsi="Times New Roman"/>
          <w:sz w:val="24"/>
          <w:szCs w:val="24"/>
        </w:rPr>
        <w:t xml:space="preserve">Tohumluk üretimi sıra arası: 70 cm’ den dar olmaması gerekiyor. Sıra </w:t>
      </w:r>
      <w:proofErr w:type="gramStart"/>
      <w:r w:rsidRPr="00F56C07">
        <w:rPr>
          <w:rFonts w:ascii="Times New Roman" w:hAnsi="Times New Roman"/>
          <w:sz w:val="24"/>
          <w:szCs w:val="24"/>
        </w:rPr>
        <w:t xml:space="preserve">üzeri : </w:t>
      </w:r>
      <w:smartTag w:uri="urn:schemas-microsoft-com:office:smarttags" w:element="metricconverter">
        <w:smartTagPr>
          <w:attr w:name="ProductID" w:val="5 cm"/>
        </w:smartTagPr>
        <w:r w:rsidRPr="00F56C07">
          <w:rPr>
            <w:rFonts w:ascii="Times New Roman" w:hAnsi="Times New Roman"/>
            <w:sz w:val="24"/>
            <w:szCs w:val="24"/>
          </w:rPr>
          <w:t>5</w:t>
        </w:r>
        <w:proofErr w:type="gramEnd"/>
        <w:r w:rsidRPr="00F56C07">
          <w:rPr>
            <w:rFonts w:ascii="Times New Roman" w:hAnsi="Times New Roman"/>
            <w:sz w:val="24"/>
            <w:szCs w:val="24"/>
          </w:rPr>
          <w:t xml:space="preserve"> cm</w:t>
        </w:r>
      </w:smartTag>
      <w:r w:rsidRPr="00F56C07">
        <w:rPr>
          <w:rFonts w:ascii="Times New Roman" w:hAnsi="Times New Roman"/>
          <w:sz w:val="24"/>
          <w:szCs w:val="24"/>
        </w:rPr>
        <w:t xml:space="preserve"> veya </w:t>
      </w:r>
      <w:smartTag w:uri="urn:schemas-microsoft-com:office:smarttags" w:element="metricconverter">
        <w:smartTagPr>
          <w:attr w:name="ProductID" w:val="7 cm"/>
        </w:smartTagPr>
        <w:r w:rsidRPr="00F56C07">
          <w:rPr>
            <w:rFonts w:ascii="Times New Roman" w:hAnsi="Times New Roman"/>
            <w:sz w:val="24"/>
            <w:szCs w:val="24"/>
          </w:rPr>
          <w:t>7 cm</w:t>
        </w:r>
      </w:smartTag>
      <w:r w:rsidRPr="00F56C07">
        <w:rPr>
          <w:rFonts w:ascii="Times New Roman" w:hAnsi="Times New Roman"/>
          <w:sz w:val="24"/>
          <w:szCs w:val="24"/>
        </w:rPr>
        <w:t>. olmalı ki bitki iyi gelişsin</w:t>
      </w:r>
      <w:r>
        <w:rPr>
          <w:rFonts w:ascii="Times New Roman" w:hAnsi="Times New Roman"/>
          <w:sz w:val="24"/>
          <w:szCs w:val="24"/>
        </w:rPr>
        <w:t xml:space="preserve">. </w:t>
      </w:r>
      <w:r w:rsidRPr="00DC2067">
        <w:rPr>
          <w:rFonts w:ascii="Times New Roman" w:hAnsi="Times New Roman"/>
          <w:b/>
          <w:sz w:val="24"/>
          <w:szCs w:val="24"/>
        </w:rPr>
        <w:t xml:space="preserve">Soyada ikinci üründe tohumluk üretimi yapılabilir ama tohumluk üretiminde sıra arası: </w:t>
      </w:r>
      <w:smartTag w:uri="urn:schemas-microsoft-com:office:smarttags" w:element="metricconverter">
        <w:smartTagPr>
          <w:attr w:name="ProductID" w:val="70 cm"/>
        </w:smartTagPr>
        <w:r w:rsidRPr="00DC2067">
          <w:rPr>
            <w:rFonts w:ascii="Times New Roman" w:hAnsi="Times New Roman"/>
            <w:b/>
            <w:sz w:val="24"/>
            <w:szCs w:val="24"/>
          </w:rPr>
          <w:t>70 cm</w:t>
        </w:r>
      </w:smartTag>
      <w:proofErr w:type="gramStart"/>
      <w:r w:rsidRPr="00DC2067">
        <w:rPr>
          <w:rFonts w:ascii="Times New Roman" w:hAnsi="Times New Roman"/>
          <w:b/>
          <w:sz w:val="24"/>
          <w:szCs w:val="24"/>
        </w:rPr>
        <w:t>.,</w:t>
      </w:r>
      <w:proofErr w:type="gramEnd"/>
      <w:r w:rsidRPr="00DC2067">
        <w:rPr>
          <w:rFonts w:ascii="Times New Roman" w:hAnsi="Times New Roman"/>
          <w:b/>
          <w:sz w:val="24"/>
          <w:szCs w:val="24"/>
        </w:rPr>
        <w:t xml:space="preserve"> sıra üzeri </w:t>
      </w:r>
      <w:smartTag w:uri="urn:schemas-microsoft-com:office:smarttags" w:element="metricconverter">
        <w:smartTagPr>
          <w:attr w:name="ProductID" w:val="5 cm"/>
        </w:smartTagPr>
        <w:r w:rsidRPr="00DC2067">
          <w:rPr>
            <w:rFonts w:ascii="Times New Roman" w:hAnsi="Times New Roman"/>
            <w:b/>
            <w:sz w:val="24"/>
            <w:szCs w:val="24"/>
          </w:rPr>
          <w:t>5 cm</w:t>
        </w:r>
      </w:smartTag>
      <w:r w:rsidRPr="00DC2067">
        <w:rPr>
          <w:rFonts w:ascii="Times New Roman" w:hAnsi="Times New Roman"/>
          <w:b/>
          <w:sz w:val="24"/>
          <w:szCs w:val="24"/>
        </w:rPr>
        <w:t xml:space="preserve"> olmalıdır.</w:t>
      </w:r>
    </w:p>
    <w:p w:rsidR="00FB7AD6" w:rsidRPr="00F56C07" w:rsidRDefault="00FB7AD6" w:rsidP="00FB7AD6">
      <w:pPr>
        <w:pStyle w:val="ListeParagraf"/>
        <w:tabs>
          <w:tab w:val="left" w:pos="1395"/>
        </w:tabs>
        <w:spacing w:line="360" w:lineRule="auto"/>
        <w:ind w:left="0"/>
        <w:jc w:val="both"/>
        <w:rPr>
          <w:rFonts w:ascii="Times New Roman" w:hAnsi="Times New Roman"/>
          <w:sz w:val="24"/>
          <w:szCs w:val="24"/>
        </w:rPr>
      </w:pPr>
    </w:p>
    <w:p w:rsidR="00FB7AD6" w:rsidRPr="00F56C07" w:rsidRDefault="00FB7AD6" w:rsidP="00FB7AD6">
      <w:pPr>
        <w:pStyle w:val="ListeParagraf"/>
        <w:spacing w:line="360" w:lineRule="auto"/>
        <w:ind w:left="0"/>
        <w:jc w:val="both"/>
        <w:rPr>
          <w:rFonts w:ascii="Times New Roman" w:hAnsi="Times New Roman"/>
          <w:sz w:val="24"/>
          <w:szCs w:val="24"/>
        </w:rPr>
      </w:pPr>
      <w:r w:rsidRPr="00F56C07">
        <w:rPr>
          <w:rFonts w:ascii="Times New Roman" w:hAnsi="Times New Roman"/>
          <w:sz w:val="24"/>
          <w:szCs w:val="24"/>
        </w:rPr>
        <w:t xml:space="preserve">Tohumun kalitesi için ekim öncesi dekara </w:t>
      </w:r>
      <w:smartTag w:uri="urn:schemas-microsoft-com:office:smarttags" w:element="metricconverter">
        <w:smartTagPr>
          <w:attr w:name="ProductID" w:val="20 kg"/>
        </w:smartTagPr>
        <w:r w:rsidRPr="00F56C07">
          <w:rPr>
            <w:rFonts w:ascii="Times New Roman" w:hAnsi="Times New Roman"/>
            <w:sz w:val="24"/>
            <w:szCs w:val="24"/>
          </w:rPr>
          <w:t>20 kg</w:t>
        </w:r>
      </w:smartTag>
      <w:r w:rsidRPr="00F56C07">
        <w:rPr>
          <w:rFonts w:ascii="Times New Roman" w:hAnsi="Times New Roman"/>
          <w:sz w:val="24"/>
          <w:szCs w:val="24"/>
        </w:rPr>
        <w:t xml:space="preserve"> 18</w:t>
      </w:r>
      <w:r>
        <w:rPr>
          <w:rFonts w:ascii="Times New Roman" w:hAnsi="Times New Roman"/>
          <w:sz w:val="24"/>
          <w:szCs w:val="24"/>
        </w:rPr>
        <w:t>-</w:t>
      </w:r>
      <w:r w:rsidRPr="00F56C07">
        <w:rPr>
          <w:rFonts w:ascii="Times New Roman" w:hAnsi="Times New Roman"/>
          <w:sz w:val="24"/>
          <w:szCs w:val="24"/>
        </w:rPr>
        <w:t>46 gübresi (DAP) kullanılır.</w:t>
      </w:r>
      <w:r>
        <w:rPr>
          <w:rFonts w:ascii="Times New Roman" w:hAnsi="Times New Roman"/>
          <w:sz w:val="24"/>
          <w:szCs w:val="24"/>
        </w:rPr>
        <w:t xml:space="preserve"> </w:t>
      </w:r>
      <w:r w:rsidRPr="00F56C07">
        <w:rPr>
          <w:rFonts w:ascii="Times New Roman" w:hAnsi="Times New Roman"/>
          <w:sz w:val="24"/>
          <w:szCs w:val="24"/>
        </w:rPr>
        <w:t>Bu gübreyle beraber bakteri aşılaması yapılır.</w:t>
      </w:r>
      <w:r w:rsidRPr="000B768C">
        <w:rPr>
          <w:rFonts w:ascii="Times New Roman" w:hAnsi="Times New Roman"/>
          <w:sz w:val="24"/>
          <w:szCs w:val="24"/>
        </w:rPr>
        <w:t xml:space="preserve"> </w:t>
      </w:r>
      <w:r w:rsidRPr="00F56C07">
        <w:rPr>
          <w:rFonts w:ascii="Times New Roman" w:hAnsi="Times New Roman"/>
          <w:sz w:val="24"/>
          <w:szCs w:val="24"/>
        </w:rPr>
        <w:t xml:space="preserve"> Yapılmazsa soya ekilmez. Eğer bitki normal gelişmesini devam ettiriyor ise asla üstten yaprak gübresi verilmez. Ama anormallik var ise yaprak gübresi yapılır (mikro elementler).</w:t>
      </w:r>
    </w:p>
    <w:p w:rsidR="00DC2067" w:rsidRDefault="00FB7AD6" w:rsidP="00FB7AD6">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Tohumluk üretiminde bitkiyi kesinlikle suya sıkıştırılmadan erken ver</w:t>
      </w:r>
      <w:r>
        <w:rPr>
          <w:rFonts w:ascii="Times New Roman" w:hAnsi="Times New Roman"/>
          <w:sz w:val="24"/>
          <w:szCs w:val="24"/>
        </w:rPr>
        <w:t>,</w:t>
      </w:r>
      <w:r w:rsidRPr="00F56C07">
        <w:rPr>
          <w:rFonts w:ascii="Times New Roman" w:hAnsi="Times New Roman"/>
          <w:sz w:val="24"/>
          <w:szCs w:val="24"/>
        </w:rPr>
        <w:t xml:space="preserve"> ama geç verme. Çukurova’ da 3 veya 4 kez sulanır</w:t>
      </w:r>
      <w:r>
        <w:rPr>
          <w:rFonts w:ascii="Times New Roman" w:hAnsi="Times New Roman"/>
          <w:sz w:val="24"/>
          <w:szCs w:val="24"/>
        </w:rPr>
        <w:t>.</w:t>
      </w:r>
      <w:r w:rsidRPr="00F56C07">
        <w:rPr>
          <w:rFonts w:ascii="Times New Roman" w:hAnsi="Times New Roman"/>
          <w:sz w:val="24"/>
          <w:szCs w:val="24"/>
        </w:rPr>
        <w:t xml:space="preserve"> </w:t>
      </w:r>
      <w:r>
        <w:rPr>
          <w:rFonts w:ascii="Times New Roman" w:hAnsi="Times New Roman"/>
          <w:sz w:val="24"/>
          <w:szCs w:val="24"/>
        </w:rPr>
        <w:t>Özellikle çiçeklenme ve meyve oluşumu devresinde bitkiler susuzluk stresine girmeleri halinde çiçek ve meyve dökümleri artmaktadır.</w:t>
      </w:r>
    </w:p>
    <w:p w:rsidR="00FB7AD6" w:rsidRDefault="00FB7AD6" w:rsidP="00FB7AD6">
      <w:pPr>
        <w:pStyle w:val="ListeParagraf"/>
        <w:numPr>
          <w:ilvl w:val="0"/>
          <w:numId w:val="14"/>
        </w:numPr>
        <w:spacing w:line="360" w:lineRule="auto"/>
        <w:ind w:left="284" w:hanging="284"/>
        <w:jc w:val="both"/>
        <w:rPr>
          <w:rFonts w:ascii="Times New Roman" w:hAnsi="Times New Roman"/>
          <w:sz w:val="24"/>
          <w:szCs w:val="24"/>
        </w:rPr>
      </w:pPr>
      <w:r>
        <w:rPr>
          <w:rFonts w:ascii="Times New Roman" w:hAnsi="Times New Roman"/>
          <w:sz w:val="24"/>
          <w:szCs w:val="24"/>
        </w:rPr>
        <w:t xml:space="preserve"> </w:t>
      </w:r>
      <w:r w:rsidRPr="00F56C07">
        <w:rPr>
          <w:rFonts w:ascii="Times New Roman" w:hAnsi="Times New Roman"/>
          <w:sz w:val="24"/>
          <w:szCs w:val="24"/>
        </w:rPr>
        <w:t>Soya sulama stresine sokulursa hasat zamanında bitki yeşil kalır. Soyada son sulamayı ihmal edersen bitki ani olarak sararır, kurur ve bu şekilde hasat edilirse baklaların tohumların kabukları çatlar</w:t>
      </w:r>
      <w:r w:rsidRPr="00C414AE">
        <w:rPr>
          <w:rFonts w:ascii="Times New Roman" w:hAnsi="Times New Roman"/>
          <w:sz w:val="24"/>
          <w:szCs w:val="24"/>
        </w:rPr>
        <w:t xml:space="preserve"> </w:t>
      </w:r>
      <w:r w:rsidRPr="00F56C07">
        <w:rPr>
          <w:rFonts w:ascii="Times New Roman" w:hAnsi="Times New Roman"/>
          <w:sz w:val="24"/>
          <w:szCs w:val="24"/>
        </w:rPr>
        <w:t>ve kaliteyi azaltır</w:t>
      </w:r>
      <w:r>
        <w:rPr>
          <w:rFonts w:ascii="Times New Roman" w:hAnsi="Times New Roman"/>
          <w:sz w:val="24"/>
          <w:szCs w:val="24"/>
        </w:rPr>
        <w:t xml:space="preserve">. </w:t>
      </w:r>
      <w:r w:rsidRPr="00F56C07">
        <w:rPr>
          <w:rFonts w:ascii="Times New Roman" w:hAnsi="Times New Roman"/>
          <w:sz w:val="24"/>
          <w:szCs w:val="24"/>
        </w:rPr>
        <w:t xml:space="preserve"> En üstteki baklanın üstüne parma</w:t>
      </w:r>
      <w:r w:rsidR="00C11617">
        <w:rPr>
          <w:rFonts w:ascii="Times New Roman" w:hAnsi="Times New Roman"/>
          <w:sz w:val="24"/>
          <w:szCs w:val="24"/>
        </w:rPr>
        <w:t>ğını</w:t>
      </w:r>
      <w:r w:rsidRPr="00F56C07">
        <w:rPr>
          <w:rFonts w:ascii="Times New Roman" w:hAnsi="Times New Roman"/>
          <w:sz w:val="24"/>
          <w:szCs w:val="24"/>
        </w:rPr>
        <w:t xml:space="preserve"> batır</w:t>
      </w:r>
      <w:r w:rsidR="00C11617">
        <w:rPr>
          <w:rFonts w:ascii="Times New Roman" w:hAnsi="Times New Roman"/>
          <w:sz w:val="24"/>
          <w:szCs w:val="24"/>
        </w:rPr>
        <w:t>,</w:t>
      </w:r>
      <w:r w:rsidRPr="00F56C07">
        <w:rPr>
          <w:rFonts w:ascii="Times New Roman" w:hAnsi="Times New Roman"/>
          <w:sz w:val="24"/>
          <w:szCs w:val="24"/>
        </w:rPr>
        <w:t xml:space="preserve"> sivri taraf parmağını acıtıyorsa bakla olgunlaşmıştır ve son su verilir.</w:t>
      </w:r>
    </w:p>
    <w:p w:rsidR="00FB7AD6" w:rsidRPr="00326CB3" w:rsidRDefault="00FB7AD6" w:rsidP="00FB7AD6">
      <w:pPr>
        <w:autoSpaceDE w:val="0"/>
        <w:autoSpaceDN w:val="0"/>
        <w:adjustRightInd w:val="0"/>
        <w:spacing w:line="360" w:lineRule="auto"/>
      </w:pPr>
      <w:r w:rsidRPr="00326CB3">
        <w:t>Soya fasulyesinde aşağıdaki gelişim dönemlerinde sulama</w:t>
      </w:r>
      <w:r w:rsidR="00730AFE">
        <w:t xml:space="preserve"> </w:t>
      </w:r>
      <w:r w:rsidRPr="00326CB3">
        <w:t>yapılmalıdır.</w:t>
      </w:r>
    </w:p>
    <w:p w:rsidR="00FB7AD6" w:rsidRPr="00326CB3" w:rsidRDefault="00FB7AD6" w:rsidP="00FB7AD6">
      <w:pPr>
        <w:autoSpaceDE w:val="0"/>
        <w:autoSpaceDN w:val="0"/>
        <w:adjustRightInd w:val="0"/>
        <w:spacing w:line="360" w:lineRule="auto"/>
      </w:pPr>
      <w:r w:rsidRPr="00326CB3">
        <w:t xml:space="preserve">1. </w:t>
      </w:r>
      <w:proofErr w:type="spellStart"/>
      <w:r w:rsidRPr="00326CB3">
        <w:t>nci</w:t>
      </w:r>
      <w:proofErr w:type="spellEnd"/>
      <w:r w:rsidRPr="00326CB3">
        <w:t xml:space="preserve"> su: Bitki boyları 8-</w:t>
      </w:r>
      <w:smartTag w:uri="urn:schemas-microsoft-com:office:smarttags" w:element="metricconverter">
        <w:smartTagPr>
          <w:attr w:name="ProductID" w:val="10 cm"/>
        </w:smartTagPr>
        <w:r w:rsidRPr="00326CB3">
          <w:t>10 cm</w:t>
        </w:r>
      </w:smartTag>
      <w:r w:rsidRPr="00326CB3">
        <w:t xml:space="preserve"> olduğunda;</w:t>
      </w:r>
    </w:p>
    <w:p w:rsidR="00FB7AD6" w:rsidRPr="007C4917" w:rsidRDefault="00FB7AD6" w:rsidP="00FB7AD6">
      <w:pPr>
        <w:autoSpaceDE w:val="0"/>
        <w:autoSpaceDN w:val="0"/>
        <w:adjustRightInd w:val="0"/>
        <w:spacing w:line="360" w:lineRule="auto"/>
        <w:rPr>
          <w:b/>
        </w:rPr>
      </w:pPr>
      <w:r w:rsidRPr="007C4917">
        <w:rPr>
          <w:b/>
        </w:rPr>
        <w:t xml:space="preserve">2. </w:t>
      </w:r>
      <w:proofErr w:type="spellStart"/>
      <w:r w:rsidRPr="007C4917">
        <w:rPr>
          <w:b/>
        </w:rPr>
        <w:t>nci</w:t>
      </w:r>
      <w:proofErr w:type="spellEnd"/>
      <w:r w:rsidRPr="007C4917">
        <w:rPr>
          <w:b/>
        </w:rPr>
        <w:t xml:space="preserve"> su: İlk çiçekler görülmeye başlandığında;</w:t>
      </w:r>
    </w:p>
    <w:p w:rsidR="00FB7AD6" w:rsidRPr="00326CB3" w:rsidRDefault="00FB7AD6" w:rsidP="00FB7AD6">
      <w:pPr>
        <w:autoSpaceDE w:val="0"/>
        <w:autoSpaceDN w:val="0"/>
        <w:adjustRightInd w:val="0"/>
        <w:spacing w:line="360" w:lineRule="auto"/>
      </w:pPr>
      <w:r w:rsidRPr="007C4917">
        <w:rPr>
          <w:b/>
        </w:rPr>
        <w:t xml:space="preserve">3. </w:t>
      </w:r>
      <w:proofErr w:type="spellStart"/>
      <w:r w:rsidRPr="007C4917">
        <w:rPr>
          <w:b/>
        </w:rPr>
        <w:t>ncü</w:t>
      </w:r>
      <w:proofErr w:type="spellEnd"/>
      <w:r w:rsidRPr="007C4917">
        <w:rPr>
          <w:b/>
        </w:rPr>
        <w:t xml:space="preserve"> su: Alt baklalar şişmeye başladığında</w:t>
      </w:r>
      <w:r w:rsidRPr="00326CB3">
        <w:t>;</w:t>
      </w:r>
    </w:p>
    <w:p w:rsidR="00FB7AD6" w:rsidRPr="00326CB3" w:rsidRDefault="00FB7AD6" w:rsidP="00FB7AD6">
      <w:pPr>
        <w:autoSpaceDE w:val="0"/>
        <w:autoSpaceDN w:val="0"/>
        <w:adjustRightInd w:val="0"/>
        <w:spacing w:line="360" w:lineRule="auto"/>
      </w:pPr>
      <w:r w:rsidRPr="00326CB3">
        <w:t xml:space="preserve">4. </w:t>
      </w:r>
      <w:proofErr w:type="spellStart"/>
      <w:r w:rsidRPr="00326CB3">
        <w:t>ncü</w:t>
      </w:r>
      <w:proofErr w:type="spellEnd"/>
      <w:r w:rsidRPr="00326CB3">
        <w:t xml:space="preserve"> su: 3. </w:t>
      </w:r>
      <w:proofErr w:type="spellStart"/>
      <w:r w:rsidRPr="00326CB3">
        <w:t>ncü</w:t>
      </w:r>
      <w:proofErr w:type="spellEnd"/>
      <w:r w:rsidRPr="00326CB3">
        <w:t xml:space="preserve"> sudan 10-15 gün sonra yapılmalıdır.</w:t>
      </w:r>
    </w:p>
    <w:p w:rsidR="00FB7AD6" w:rsidRPr="00326CB3" w:rsidRDefault="00FB7AD6" w:rsidP="00FB7AD6">
      <w:pPr>
        <w:autoSpaceDE w:val="0"/>
        <w:autoSpaceDN w:val="0"/>
        <w:adjustRightInd w:val="0"/>
        <w:spacing w:line="360" w:lineRule="auto"/>
      </w:pPr>
      <w:r w:rsidRPr="00326CB3">
        <w:lastRenderedPageBreak/>
        <w:t>Soya bu gelişim dönemleri içinde en çok çiçeklenme ve özellikle bakla oluşumu devresinde</w:t>
      </w:r>
    </w:p>
    <w:p w:rsidR="00FB7AD6" w:rsidRPr="00F56C07" w:rsidRDefault="00FB7AD6" w:rsidP="00FB7AD6">
      <w:pPr>
        <w:pStyle w:val="ListeParagraf"/>
        <w:spacing w:line="360" w:lineRule="auto"/>
        <w:jc w:val="both"/>
        <w:rPr>
          <w:rFonts w:ascii="Times New Roman" w:hAnsi="Times New Roman"/>
          <w:sz w:val="24"/>
          <w:szCs w:val="24"/>
        </w:rPr>
      </w:pPr>
      <w:proofErr w:type="gramStart"/>
      <w:r w:rsidRPr="00326CB3">
        <w:rPr>
          <w:rFonts w:ascii="Times New Roman" w:eastAsia="Times New Roman" w:hAnsi="Times New Roman"/>
          <w:sz w:val="24"/>
          <w:szCs w:val="24"/>
          <w:lang w:eastAsia="tr-TR"/>
        </w:rPr>
        <w:t>suya</w:t>
      </w:r>
      <w:proofErr w:type="gramEnd"/>
      <w:r w:rsidRPr="00326CB3">
        <w:rPr>
          <w:rFonts w:ascii="Times New Roman" w:eastAsia="Times New Roman" w:hAnsi="Times New Roman"/>
          <w:sz w:val="24"/>
          <w:szCs w:val="24"/>
          <w:lang w:eastAsia="tr-TR"/>
        </w:rPr>
        <w:t xml:space="preserve"> ihtiyaç duymaktadır. Bu nedenle sulama zamanlarını kaçırmamak gerekir</w:t>
      </w:r>
      <w:r>
        <w:rPr>
          <w:rFonts w:ascii="TimesNewRomanPSMT" w:eastAsia="Times New Roman" w:hAnsi="TimesNewRomanPSMT" w:cs="TimesNewRomanPSMT"/>
          <w:sz w:val="24"/>
          <w:szCs w:val="24"/>
          <w:lang w:eastAsia="tr-TR"/>
        </w:rPr>
        <w:t>.</w:t>
      </w:r>
    </w:p>
    <w:p w:rsidR="00FB7AD6" w:rsidRDefault="00FB7AD6" w:rsidP="00FB7AD6">
      <w:pPr>
        <w:pStyle w:val="ListeParagraf"/>
        <w:spacing w:line="360" w:lineRule="auto"/>
        <w:ind w:left="0"/>
        <w:jc w:val="both"/>
        <w:rPr>
          <w:rFonts w:ascii="Times New Roman" w:hAnsi="Times New Roman"/>
          <w:sz w:val="24"/>
          <w:szCs w:val="24"/>
        </w:rPr>
      </w:pPr>
    </w:p>
    <w:p w:rsidR="00FB7AD6" w:rsidRDefault="00FB7AD6" w:rsidP="00FB7AD6">
      <w:pPr>
        <w:pStyle w:val="ListeParagraf"/>
        <w:spacing w:line="360" w:lineRule="auto"/>
        <w:ind w:left="0"/>
        <w:jc w:val="both"/>
        <w:rPr>
          <w:rFonts w:ascii="Times New Roman" w:hAnsi="Times New Roman"/>
          <w:sz w:val="24"/>
          <w:szCs w:val="24"/>
        </w:rPr>
      </w:pPr>
      <w:r w:rsidRPr="00F56C07">
        <w:rPr>
          <w:rFonts w:ascii="Times New Roman" w:hAnsi="Times New Roman"/>
          <w:sz w:val="24"/>
          <w:szCs w:val="24"/>
        </w:rPr>
        <w:t xml:space="preserve">Çukurova’ da en fazla soya bitkisine zarar veren tohumun çimlenmesini etkileyen </w:t>
      </w:r>
      <w:r>
        <w:rPr>
          <w:rFonts w:ascii="Times New Roman" w:hAnsi="Times New Roman"/>
          <w:color w:val="000000"/>
          <w:sz w:val="24"/>
          <w:szCs w:val="24"/>
        </w:rPr>
        <w:t xml:space="preserve">Nazara </w:t>
      </w:r>
      <w:proofErr w:type="spellStart"/>
      <w:r>
        <w:rPr>
          <w:rFonts w:ascii="Times New Roman" w:hAnsi="Times New Roman"/>
          <w:color w:val="000000"/>
          <w:sz w:val="24"/>
          <w:szCs w:val="24"/>
        </w:rPr>
        <w:t>viridula</w:t>
      </w:r>
      <w:proofErr w:type="spellEnd"/>
      <w:r w:rsidR="00730AFE">
        <w:rPr>
          <w:rFonts w:ascii="Times New Roman" w:hAnsi="Times New Roman"/>
          <w:color w:val="000000"/>
          <w:sz w:val="24"/>
          <w:szCs w:val="24"/>
        </w:rPr>
        <w:t xml:space="preserve">; </w:t>
      </w:r>
      <w:r>
        <w:rPr>
          <w:rFonts w:ascii="Times New Roman" w:hAnsi="Times New Roman"/>
          <w:color w:val="000000"/>
          <w:sz w:val="24"/>
          <w:szCs w:val="24"/>
        </w:rPr>
        <w:t>ö</w:t>
      </w:r>
      <w:r w:rsidRPr="004647CA">
        <w:rPr>
          <w:rFonts w:ascii="Times New Roman" w:hAnsi="Times New Roman"/>
          <w:color w:val="000000"/>
          <w:sz w:val="24"/>
          <w:szCs w:val="24"/>
        </w:rPr>
        <w:t xml:space="preserve">zellikle 4. ve 6. dönem larvalar baklanın kabuğunu delerek yeşil daneleri yer ve </w:t>
      </w:r>
      <w:r w:rsidRPr="004647CA">
        <w:rPr>
          <w:rFonts w:ascii="Times New Roman" w:hAnsi="Times New Roman"/>
          <w:b/>
          <w:bCs/>
          <w:color w:val="000000"/>
          <w:sz w:val="24"/>
          <w:szCs w:val="24"/>
        </w:rPr>
        <w:t>zarar</w:t>
      </w:r>
      <w:r w:rsidRPr="004647CA">
        <w:rPr>
          <w:rFonts w:ascii="Times New Roman" w:hAnsi="Times New Roman"/>
          <w:color w:val="000000"/>
          <w:sz w:val="24"/>
          <w:szCs w:val="24"/>
        </w:rPr>
        <w:t xml:space="preserve"> yapar. </w:t>
      </w:r>
      <w:r w:rsidRPr="004647CA">
        <w:rPr>
          <w:rFonts w:ascii="Times New Roman" w:hAnsi="Times New Roman"/>
          <w:b/>
          <w:bCs/>
          <w:color w:val="000000"/>
          <w:sz w:val="24"/>
          <w:szCs w:val="24"/>
        </w:rPr>
        <w:t>Soyada</w:t>
      </w:r>
      <w:r w:rsidRPr="004647CA">
        <w:rPr>
          <w:rFonts w:ascii="Times New Roman" w:hAnsi="Times New Roman"/>
          <w:color w:val="000000"/>
          <w:sz w:val="24"/>
          <w:szCs w:val="24"/>
        </w:rPr>
        <w:t xml:space="preserve"> 3m'lik sıra uzunluğunda 6 adet larva bulunursa ilaçlamaya başlanmalıdır</w:t>
      </w:r>
      <w:r>
        <w:rPr>
          <w:rFonts w:ascii="Arial" w:hAnsi="Arial" w:cs="Arial"/>
          <w:color w:val="000000"/>
          <w:sz w:val="19"/>
          <w:szCs w:val="19"/>
        </w:rPr>
        <w:t>.</w:t>
      </w:r>
      <w:r w:rsidRPr="00F56C07">
        <w:rPr>
          <w:rFonts w:ascii="Times New Roman" w:hAnsi="Times New Roman"/>
          <w:sz w:val="24"/>
          <w:szCs w:val="24"/>
        </w:rPr>
        <w:t xml:space="preserve"> Kokulu böcek</w:t>
      </w:r>
      <w:r>
        <w:rPr>
          <w:rFonts w:ascii="Times New Roman" w:hAnsi="Times New Roman"/>
          <w:sz w:val="24"/>
          <w:szCs w:val="24"/>
        </w:rPr>
        <w:t xml:space="preserve"> (Nazara </w:t>
      </w:r>
      <w:proofErr w:type="spellStart"/>
      <w:r>
        <w:rPr>
          <w:rFonts w:ascii="Times New Roman" w:hAnsi="Times New Roman"/>
          <w:sz w:val="24"/>
          <w:szCs w:val="24"/>
        </w:rPr>
        <w:t>viridula</w:t>
      </w:r>
      <w:proofErr w:type="spellEnd"/>
      <w:r>
        <w:rPr>
          <w:rFonts w:ascii="Times New Roman" w:hAnsi="Times New Roman"/>
          <w:sz w:val="24"/>
          <w:szCs w:val="24"/>
        </w:rPr>
        <w:t>)</w:t>
      </w:r>
      <w:r w:rsidRPr="00F56C07">
        <w:rPr>
          <w:rFonts w:ascii="Times New Roman" w:hAnsi="Times New Roman"/>
          <w:sz w:val="24"/>
          <w:szCs w:val="24"/>
        </w:rPr>
        <w:t xml:space="preserve"> alt kısımlardan beslene</w:t>
      </w:r>
      <w:r>
        <w:rPr>
          <w:rFonts w:ascii="Times New Roman" w:hAnsi="Times New Roman"/>
          <w:sz w:val="24"/>
          <w:szCs w:val="24"/>
        </w:rPr>
        <w:t>rek</w:t>
      </w:r>
      <w:r w:rsidRPr="00C414AE">
        <w:rPr>
          <w:rFonts w:ascii="Times New Roman" w:hAnsi="Times New Roman"/>
          <w:sz w:val="24"/>
          <w:szCs w:val="24"/>
        </w:rPr>
        <w:t xml:space="preserve"> </w:t>
      </w:r>
      <w:r w:rsidRPr="00F56C07">
        <w:rPr>
          <w:rFonts w:ascii="Times New Roman" w:hAnsi="Times New Roman"/>
          <w:sz w:val="24"/>
          <w:szCs w:val="24"/>
        </w:rPr>
        <w:t>daha sonra</w:t>
      </w:r>
      <w:r>
        <w:rPr>
          <w:rFonts w:ascii="Times New Roman" w:hAnsi="Times New Roman"/>
          <w:sz w:val="24"/>
          <w:szCs w:val="24"/>
        </w:rPr>
        <w:t xml:space="preserve"> </w:t>
      </w:r>
      <w:r w:rsidRPr="00F56C07">
        <w:rPr>
          <w:rFonts w:ascii="Times New Roman" w:hAnsi="Times New Roman"/>
          <w:sz w:val="24"/>
          <w:szCs w:val="24"/>
        </w:rPr>
        <w:t xml:space="preserve">üst yapraklara çıkar. </w:t>
      </w:r>
      <w:r>
        <w:rPr>
          <w:rFonts w:ascii="Times New Roman" w:hAnsi="Times New Roman"/>
          <w:sz w:val="24"/>
          <w:szCs w:val="24"/>
        </w:rPr>
        <w:t xml:space="preserve">Erginler bitkinin üst kısmında görüldüğünde zarar meydana gelmiştir. </w:t>
      </w:r>
      <w:r w:rsidRPr="00F56C07">
        <w:rPr>
          <w:rFonts w:ascii="Times New Roman" w:hAnsi="Times New Roman"/>
          <w:sz w:val="24"/>
          <w:szCs w:val="24"/>
        </w:rPr>
        <w:t xml:space="preserve">Zararlı </w:t>
      </w:r>
      <w:proofErr w:type="spellStart"/>
      <w:r w:rsidRPr="00F56C07">
        <w:rPr>
          <w:rFonts w:ascii="Times New Roman" w:hAnsi="Times New Roman"/>
          <w:sz w:val="24"/>
          <w:szCs w:val="24"/>
        </w:rPr>
        <w:t>toksi</w:t>
      </w:r>
      <w:r>
        <w:rPr>
          <w:rFonts w:ascii="Times New Roman" w:hAnsi="Times New Roman"/>
          <w:sz w:val="24"/>
          <w:szCs w:val="24"/>
        </w:rPr>
        <w:t>k</w:t>
      </w:r>
      <w:proofErr w:type="spellEnd"/>
      <w:r w:rsidRPr="00F56C07">
        <w:rPr>
          <w:rFonts w:ascii="Times New Roman" w:hAnsi="Times New Roman"/>
          <w:sz w:val="24"/>
          <w:szCs w:val="24"/>
        </w:rPr>
        <w:t xml:space="preserve"> madde çıkarır. Bitkinin hasat zamanında yeşil kalmasını sağlıyor. </w:t>
      </w:r>
      <w:proofErr w:type="spellStart"/>
      <w:r>
        <w:rPr>
          <w:rFonts w:ascii="Times New Roman" w:hAnsi="Times New Roman"/>
          <w:sz w:val="24"/>
          <w:szCs w:val="24"/>
        </w:rPr>
        <w:t>Emgi</w:t>
      </w:r>
      <w:proofErr w:type="spellEnd"/>
      <w:r>
        <w:rPr>
          <w:rFonts w:ascii="Times New Roman" w:hAnsi="Times New Roman"/>
          <w:sz w:val="24"/>
          <w:szCs w:val="24"/>
        </w:rPr>
        <w:t xml:space="preserve"> yaptığı tohumlar normal olarak çimlenemez. Bu nedenle iyi bir gözlem yapılarak görüldüğü an ilaçlanmalıdır.</w:t>
      </w:r>
    </w:p>
    <w:p w:rsidR="00FB7AD6" w:rsidRPr="00F56C07" w:rsidRDefault="00FB7AD6" w:rsidP="00FB7AD6">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 xml:space="preserve">Bitki hasat zamanında sararma başlar. Baklalar ortaya çıkar. Tarlaya baktığımız zaman yeşil bitkiler görülür. Bu hastalıklı ve virüslü bitkilerin varlığını gösterir. Onlar virüsü bitkilerdir. Üzerinde az da olsa bakla vardır. Hastalıklı olanları sökülür atılır. </w:t>
      </w:r>
    </w:p>
    <w:p w:rsidR="00FB7AD6" w:rsidRPr="00F56C07" w:rsidRDefault="00FB7AD6" w:rsidP="00FB7AD6">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 xml:space="preserve">Çukurova’ da soyada tohumun çimlenmesine ve verimin azalmasına neden olan bazı </w:t>
      </w:r>
      <w:proofErr w:type="spellStart"/>
      <w:r w:rsidRPr="00F56C07">
        <w:rPr>
          <w:rFonts w:ascii="Times New Roman" w:hAnsi="Times New Roman"/>
          <w:sz w:val="24"/>
          <w:szCs w:val="24"/>
        </w:rPr>
        <w:t>mantari</w:t>
      </w:r>
      <w:proofErr w:type="spellEnd"/>
      <w:r w:rsidRPr="00F56C07">
        <w:rPr>
          <w:rFonts w:ascii="Times New Roman" w:hAnsi="Times New Roman"/>
          <w:sz w:val="24"/>
          <w:szCs w:val="24"/>
        </w:rPr>
        <w:t xml:space="preserve"> hastalıklar oluyor. </w:t>
      </w:r>
      <w:proofErr w:type="spellStart"/>
      <w:r>
        <w:rPr>
          <w:rFonts w:ascii="Times New Roman" w:hAnsi="Times New Roman"/>
          <w:sz w:val="24"/>
          <w:szCs w:val="24"/>
        </w:rPr>
        <w:t>Budblight</w:t>
      </w:r>
      <w:proofErr w:type="spellEnd"/>
      <w:r>
        <w:rPr>
          <w:rFonts w:ascii="Times New Roman" w:hAnsi="Times New Roman"/>
          <w:sz w:val="24"/>
          <w:szCs w:val="24"/>
        </w:rPr>
        <w:t xml:space="preserve">, kömür çürüklüğü ve </w:t>
      </w:r>
      <w:proofErr w:type="spellStart"/>
      <w:r>
        <w:rPr>
          <w:rFonts w:ascii="Times New Roman" w:hAnsi="Times New Roman"/>
          <w:sz w:val="24"/>
          <w:szCs w:val="24"/>
        </w:rPr>
        <w:t>antraknoz</w:t>
      </w:r>
      <w:proofErr w:type="spellEnd"/>
      <w:r>
        <w:rPr>
          <w:rFonts w:ascii="Times New Roman" w:hAnsi="Times New Roman"/>
          <w:sz w:val="24"/>
          <w:szCs w:val="24"/>
        </w:rPr>
        <w:t xml:space="preserve"> gibi, </w:t>
      </w:r>
      <w:r w:rsidRPr="00F56C07">
        <w:rPr>
          <w:rFonts w:ascii="Times New Roman" w:hAnsi="Times New Roman"/>
          <w:sz w:val="24"/>
          <w:szCs w:val="24"/>
        </w:rPr>
        <w:t xml:space="preserve">İlaçlama yapılmalıdır. </w:t>
      </w:r>
      <w:r>
        <w:rPr>
          <w:rFonts w:ascii="Times New Roman" w:hAnsi="Times New Roman"/>
          <w:sz w:val="24"/>
          <w:szCs w:val="24"/>
        </w:rPr>
        <w:t>En iyi yöntem dayanıklı çeşitlerin kullanılmasıdır.</w:t>
      </w:r>
    </w:p>
    <w:p w:rsidR="007C4917" w:rsidRDefault="00FB7AD6" w:rsidP="00FB7AD6">
      <w:pPr>
        <w:pStyle w:val="ListeParagraf"/>
        <w:numPr>
          <w:ilvl w:val="0"/>
          <w:numId w:val="14"/>
        </w:numPr>
        <w:spacing w:line="360" w:lineRule="auto"/>
        <w:ind w:left="284" w:hanging="284"/>
        <w:jc w:val="both"/>
        <w:rPr>
          <w:rFonts w:ascii="Times New Roman" w:hAnsi="Times New Roman"/>
          <w:sz w:val="24"/>
          <w:szCs w:val="24"/>
        </w:rPr>
      </w:pPr>
      <w:r w:rsidRPr="00F56C07">
        <w:rPr>
          <w:rFonts w:ascii="Times New Roman" w:hAnsi="Times New Roman"/>
          <w:sz w:val="24"/>
          <w:szCs w:val="24"/>
        </w:rPr>
        <w:t>Rutubet hasatta %14-16 olmalıdır. Tohumluk sertifikası için %1</w:t>
      </w:r>
      <w:r>
        <w:rPr>
          <w:rFonts w:ascii="Times New Roman" w:hAnsi="Times New Roman"/>
          <w:sz w:val="24"/>
          <w:szCs w:val="24"/>
        </w:rPr>
        <w:t>3</w:t>
      </w:r>
      <w:r w:rsidRPr="00F56C07">
        <w:rPr>
          <w:rFonts w:ascii="Times New Roman" w:hAnsi="Times New Roman"/>
          <w:sz w:val="24"/>
          <w:szCs w:val="24"/>
        </w:rPr>
        <w:t xml:space="preserve"> olmalıdır</w:t>
      </w:r>
      <w:r>
        <w:rPr>
          <w:rFonts w:ascii="Times New Roman" w:hAnsi="Times New Roman"/>
          <w:sz w:val="24"/>
          <w:szCs w:val="24"/>
        </w:rPr>
        <w:t xml:space="preserve">. </w:t>
      </w:r>
    </w:p>
    <w:p w:rsidR="00FB7AD6" w:rsidRDefault="00FB7AD6" w:rsidP="00FB7AD6">
      <w:pPr>
        <w:pStyle w:val="ListeParagraf"/>
        <w:numPr>
          <w:ilvl w:val="0"/>
          <w:numId w:val="14"/>
        </w:numPr>
        <w:spacing w:line="360" w:lineRule="auto"/>
        <w:ind w:left="284" w:hanging="284"/>
        <w:jc w:val="both"/>
        <w:rPr>
          <w:rFonts w:ascii="Times New Roman" w:hAnsi="Times New Roman"/>
          <w:sz w:val="24"/>
          <w:szCs w:val="24"/>
        </w:rPr>
      </w:pPr>
      <w:r>
        <w:rPr>
          <w:rFonts w:ascii="Times New Roman" w:hAnsi="Times New Roman"/>
          <w:sz w:val="24"/>
          <w:szCs w:val="24"/>
        </w:rPr>
        <w:t xml:space="preserve">Kurutma tesislerinde </w:t>
      </w:r>
      <w:smartTag w:uri="urn:schemas-microsoft-com:office:smarttags" w:element="metricconverter">
        <w:smartTagPr>
          <w:attr w:name="ProductID" w:val="38 C"/>
        </w:smartTagPr>
        <w:r>
          <w:rPr>
            <w:rFonts w:ascii="Times New Roman" w:hAnsi="Times New Roman"/>
            <w:sz w:val="24"/>
            <w:szCs w:val="24"/>
          </w:rPr>
          <w:t>38 C</w:t>
        </w:r>
      </w:smartTag>
      <w:r>
        <w:rPr>
          <w:rFonts w:ascii="Times New Roman" w:hAnsi="Times New Roman"/>
          <w:sz w:val="24"/>
          <w:szCs w:val="24"/>
        </w:rPr>
        <w:t xml:space="preserve"> </w:t>
      </w:r>
      <w:proofErr w:type="spellStart"/>
      <w:r>
        <w:rPr>
          <w:rFonts w:ascii="Times New Roman" w:hAnsi="Times New Roman"/>
          <w:sz w:val="24"/>
          <w:szCs w:val="24"/>
        </w:rPr>
        <w:t>nin</w:t>
      </w:r>
      <w:proofErr w:type="spellEnd"/>
      <w:r>
        <w:rPr>
          <w:rFonts w:ascii="Times New Roman" w:hAnsi="Times New Roman"/>
          <w:sz w:val="24"/>
          <w:szCs w:val="24"/>
        </w:rPr>
        <w:t xml:space="preserve"> altındaki sıcaklıkta, %40-50 nispi nemde yapılmalıdır.</w:t>
      </w:r>
    </w:p>
    <w:p w:rsidR="00FB7AD6" w:rsidRPr="00F56C07" w:rsidRDefault="00FB7AD6" w:rsidP="00FB7AD6">
      <w:pPr>
        <w:pStyle w:val="ListeParagraf"/>
        <w:spacing w:line="360" w:lineRule="auto"/>
        <w:jc w:val="both"/>
        <w:rPr>
          <w:rFonts w:ascii="Times New Roman" w:hAnsi="Times New Roman"/>
          <w:sz w:val="24"/>
          <w:szCs w:val="24"/>
        </w:rPr>
      </w:pPr>
    </w:p>
    <w:p w:rsidR="00FB7AD6" w:rsidRPr="00F56C07" w:rsidRDefault="00FB7AD6" w:rsidP="00FB7AD6">
      <w:pPr>
        <w:pStyle w:val="ListeParagraf"/>
        <w:spacing w:line="360" w:lineRule="auto"/>
        <w:ind w:hanging="720"/>
        <w:jc w:val="both"/>
        <w:rPr>
          <w:rFonts w:ascii="Times New Roman" w:hAnsi="Times New Roman"/>
          <w:sz w:val="24"/>
          <w:szCs w:val="24"/>
        </w:rPr>
      </w:pPr>
      <w:r w:rsidRPr="00F56C07">
        <w:rPr>
          <w:rFonts w:ascii="Times New Roman" w:hAnsi="Times New Roman"/>
          <w:sz w:val="24"/>
          <w:szCs w:val="24"/>
        </w:rPr>
        <w:t>Soyada tohumluk kalite sınıfı:</w:t>
      </w:r>
    </w:p>
    <w:p w:rsidR="00FB7AD6" w:rsidRPr="00F56C07" w:rsidRDefault="00FB7AD6" w:rsidP="00FB7AD6">
      <w:pPr>
        <w:pStyle w:val="ListeParagraf"/>
        <w:spacing w:line="360" w:lineRule="auto"/>
        <w:ind w:hanging="720"/>
        <w:jc w:val="both"/>
        <w:rPr>
          <w:rFonts w:ascii="Times New Roman" w:hAnsi="Times New Roman"/>
          <w:sz w:val="24"/>
          <w:szCs w:val="24"/>
        </w:rPr>
      </w:pPr>
      <w:r w:rsidRPr="00F56C07">
        <w:rPr>
          <w:rFonts w:ascii="Times New Roman" w:hAnsi="Times New Roman"/>
          <w:sz w:val="24"/>
          <w:szCs w:val="24"/>
        </w:rPr>
        <w:t>1) Elit</w:t>
      </w:r>
    </w:p>
    <w:p w:rsidR="00FB7AD6" w:rsidRPr="00F56C07" w:rsidRDefault="00FB7AD6" w:rsidP="00FB7AD6">
      <w:pPr>
        <w:pStyle w:val="ListeParagraf"/>
        <w:spacing w:line="360" w:lineRule="auto"/>
        <w:ind w:hanging="720"/>
        <w:jc w:val="both"/>
        <w:rPr>
          <w:rFonts w:ascii="Times New Roman" w:hAnsi="Times New Roman"/>
          <w:sz w:val="24"/>
          <w:szCs w:val="24"/>
        </w:rPr>
      </w:pPr>
      <w:r w:rsidRPr="00F56C07">
        <w:rPr>
          <w:rFonts w:ascii="Times New Roman" w:hAnsi="Times New Roman"/>
          <w:sz w:val="24"/>
          <w:szCs w:val="24"/>
        </w:rPr>
        <w:t>2) Orijinal</w:t>
      </w:r>
    </w:p>
    <w:p w:rsidR="00FB7AD6" w:rsidRPr="00F56C07" w:rsidRDefault="00FB7AD6" w:rsidP="00FB7AD6">
      <w:pPr>
        <w:pStyle w:val="ListeParagraf"/>
        <w:spacing w:line="360" w:lineRule="auto"/>
        <w:ind w:hanging="720"/>
        <w:jc w:val="both"/>
        <w:rPr>
          <w:rFonts w:ascii="Times New Roman" w:hAnsi="Times New Roman"/>
          <w:sz w:val="24"/>
          <w:szCs w:val="24"/>
        </w:rPr>
      </w:pPr>
      <w:r w:rsidRPr="00F56C07">
        <w:rPr>
          <w:rFonts w:ascii="Times New Roman" w:hAnsi="Times New Roman"/>
          <w:sz w:val="24"/>
          <w:szCs w:val="24"/>
        </w:rPr>
        <w:t>3) Anaç</w:t>
      </w:r>
    </w:p>
    <w:p w:rsidR="00FB7AD6" w:rsidRPr="00F56C07" w:rsidRDefault="00FB7AD6" w:rsidP="00FB7AD6">
      <w:pPr>
        <w:pStyle w:val="ListeParagraf"/>
        <w:spacing w:line="360" w:lineRule="auto"/>
        <w:ind w:hanging="720"/>
        <w:jc w:val="both"/>
        <w:rPr>
          <w:rFonts w:ascii="Times New Roman" w:hAnsi="Times New Roman"/>
          <w:sz w:val="24"/>
          <w:szCs w:val="24"/>
        </w:rPr>
      </w:pPr>
      <w:r w:rsidRPr="00F56C07">
        <w:rPr>
          <w:rFonts w:ascii="Times New Roman" w:hAnsi="Times New Roman"/>
          <w:sz w:val="24"/>
          <w:szCs w:val="24"/>
        </w:rPr>
        <w:t>4) Sertifikalı-1</w:t>
      </w:r>
    </w:p>
    <w:p w:rsidR="00FB7AD6" w:rsidRDefault="00FB7AD6" w:rsidP="00FB7AD6">
      <w:pPr>
        <w:pStyle w:val="ListeParagraf"/>
        <w:spacing w:line="360" w:lineRule="auto"/>
        <w:ind w:hanging="720"/>
        <w:jc w:val="both"/>
        <w:rPr>
          <w:rFonts w:ascii="Times New Roman" w:hAnsi="Times New Roman"/>
          <w:sz w:val="24"/>
          <w:szCs w:val="24"/>
        </w:rPr>
      </w:pPr>
      <w:r w:rsidRPr="00F56C07">
        <w:rPr>
          <w:rFonts w:ascii="Times New Roman" w:hAnsi="Times New Roman"/>
          <w:sz w:val="24"/>
          <w:szCs w:val="24"/>
        </w:rPr>
        <w:t>5) Sertifikalı-2 kontrollü kademelerden oluşuyor.</w:t>
      </w:r>
    </w:p>
    <w:p w:rsidR="00E14CFA" w:rsidRPr="007C4917" w:rsidRDefault="003A54B4" w:rsidP="00E96AF1">
      <w:pPr>
        <w:autoSpaceDE w:val="0"/>
        <w:autoSpaceDN w:val="0"/>
        <w:adjustRightInd w:val="0"/>
        <w:spacing w:line="360" w:lineRule="auto"/>
        <w:jc w:val="both"/>
        <w:rPr>
          <w:b/>
          <w:bCs/>
        </w:rPr>
      </w:pPr>
      <w:r>
        <w:rPr>
          <w:rFonts w:ascii="Arial" w:hAnsi="Arial" w:cs="Arial"/>
          <w:sz w:val="18"/>
          <w:szCs w:val="18"/>
        </w:rPr>
        <w:br w:type="page"/>
      </w:r>
      <w:r w:rsidRPr="007C4917">
        <w:rPr>
          <w:b/>
        </w:rPr>
        <w:lastRenderedPageBreak/>
        <w:t xml:space="preserve">TSÜAB-TÜRKTED ORTAK </w:t>
      </w:r>
      <w:proofErr w:type="spellStart"/>
      <w:r w:rsidRPr="007C4917">
        <w:rPr>
          <w:b/>
        </w:rPr>
        <w:t>ORTAK</w:t>
      </w:r>
      <w:proofErr w:type="spellEnd"/>
      <w:r w:rsidRPr="007C4917">
        <w:rPr>
          <w:b/>
        </w:rPr>
        <w:t xml:space="preserve"> RAPORUNA GÖRE SOYADA</w:t>
      </w:r>
      <w:r w:rsidRPr="007C4917">
        <w:rPr>
          <w:b/>
          <w:bCs/>
        </w:rPr>
        <w:t xml:space="preserve"> </w:t>
      </w:r>
      <w:r w:rsidR="00E14CFA" w:rsidRPr="007C4917">
        <w:rPr>
          <w:b/>
          <w:bCs/>
        </w:rPr>
        <w:t>SORUNLAR</w:t>
      </w:r>
    </w:p>
    <w:p w:rsidR="00E14CFA" w:rsidRPr="00E96AF1" w:rsidRDefault="00E14CFA" w:rsidP="00E96AF1">
      <w:pPr>
        <w:autoSpaceDE w:val="0"/>
        <w:autoSpaceDN w:val="0"/>
        <w:adjustRightInd w:val="0"/>
        <w:spacing w:line="360" w:lineRule="auto"/>
        <w:jc w:val="both"/>
      </w:pPr>
      <w:r w:rsidRPr="00E96AF1">
        <w:t xml:space="preserve">• Soya-Mısır, Soya-Pamuk fiyat </w:t>
      </w:r>
      <w:proofErr w:type="gramStart"/>
      <w:r w:rsidRPr="00E96AF1">
        <w:t>paritesinde</w:t>
      </w:r>
      <w:proofErr w:type="gramEnd"/>
      <w:r w:rsidRPr="00E96AF1">
        <w:t xml:space="preserve"> denge korunamamaktadır.</w:t>
      </w:r>
    </w:p>
    <w:p w:rsidR="00E14CFA" w:rsidRPr="00E96AF1" w:rsidRDefault="00E14CFA" w:rsidP="00E96AF1">
      <w:pPr>
        <w:autoSpaceDE w:val="0"/>
        <w:autoSpaceDN w:val="0"/>
        <w:adjustRightInd w:val="0"/>
        <w:spacing w:line="360" w:lineRule="auto"/>
        <w:jc w:val="both"/>
      </w:pPr>
      <w:r w:rsidRPr="00E96AF1">
        <w:t xml:space="preserve">• </w:t>
      </w:r>
      <w:r w:rsidR="00F62185">
        <w:t>Ü</w:t>
      </w:r>
      <w:r w:rsidRPr="00E96AF1">
        <w:t>retimin korunmaması ve destekleme primlerinin zamanında</w:t>
      </w:r>
      <w:r w:rsidR="003A54B4" w:rsidRPr="00E96AF1">
        <w:t xml:space="preserve"> </w:t>
      </w:r>
      <w:r w:rsidRPr="00E96AF1">
        <w:t>ödenmemesi, karlılık anlamında riskli bir ürün olan soya ekimine ilgiyi</w:t>
      </w:r>
      <w:r w:rsidR="003A54B4" w:rsidRPr="00E96AF1">
        <w:t xml:space="preserve"> </w:t>
      </w:r>
      <w:r w:rsidRPr="00E96AF1">
        <w:t>azaltmaktadır.</w:t>
      </w:r>
    </w:p>
    <w:p w:rsidR="00E14CFA" w:rsidRPr="00E96AF1" w:rsidRDefault="00E14CFA" w:rsidP="00E96AF1">
      <w:pPr>
        <w:autoSpaceDE w:val="0"/>
        <w:autoSpaceDN w:val="0"/>
        <w:adjustRightInd w:val="0"/>
        <w:spacing w:line="360" w:lineRule="auto"/>
        <w:jc w:val="both"/>
      </w:pPr>
      <w:r w:rsidRPr="00E96AF1">
        <w:t>• Türkiye’de son yıllarda soya üretiminde kaydedilen düşüşlerde temel</w:t>
      </w:r>
      <w:r w:rsidR="003A54B4" w:rsidRPr="00E96AF1">
        <w:t xml:space="preserve"> </w:t>
      </w:r>
      <w:r w:rsidRPr="00E96AF1">
        <w:t>neden takip edilen fiyat ve pazar politikaları olarak gösterilmektedir.</w:t>
      </w:r>
      <w:r w:rsidR="003A54B4" w:rsidRPr="00E96AF1">
        <w:t xml:space="preserve"> </w:t>
      </w:r>
      <w:r w:rsidRPr="00E96AF1">
        <w:t>Yeterli desteği alamayan üretici, katma değeri yüksek ürünler yerine</w:t>
      </w:r>
      <w:r w:rsidR="003A54B4" w:rsidRPr="00E96AF1">
        <w:t xml:space="preserve"> </w:t>
      </w:r>
      <w:r w:rsidRPr="00E96AF1">
        <w:t>düşük maliyetle üretilen ürünlere (buğday gibi) yönelirken, sanayiciler</w:t>
      </w:r>
      <w:r w:rsidR="003A54B4" w:rsidRPr="00E96AF1">
        <w:t xml:space="preserve"> </w:t>
      </w:r>
      <w:r w:rsidRPr="00E96AF1">
        <w:t>iç piyasadan soya temin etmek yerine yurt dışından ithal etme yoluna</w:t>
      </w:r>
      <w:r w:rsidR="003A54B4" w:rsidRPr="00E96AF1">
        <w:t xml:space="preserve"> </w:t>
      </w:r>
      <w:r w:rsidRPr="00E96AF1">
        <w:t>gitmektedir.</w:t>
      </w:r>
    </w:p>
    <w:p w:rsidR="00E14CFA" w:rsidRPr="00E96AF1" w:rsidRDefault="00E14CFA" w:rsidP="00E96AF1">
      <w:pPr>
        <w:autoSpaceDE w:val="0"/>
        <w:autoSpaceDN w:val="0"/>
        <w:adjustRightInd w:val="0"/>
        <w:spacing w:line="360" w:lineRule="auto"/>
        <w:jc w:val="both"/>
      </w:pPr>
      <w:r w:rsidRPr="00E96AF1">
        <w:t>• Bu kadar istikrarsız şekilde oluşan piyasada Tohum Sanayicilerinin bir</w:t>
      </w:r>
      <w:r w:rsidR="003A54B4" w:rsidRPr="00E96AF1">
        <w:t xml:space="preserve"> </w:t>
      </w:r>
      <w:r w:rsidRPr="00E96AF1">
        <w:t>sonraki yıla tohumluk olarak devir kabiliyeti olmayan soya fasulyesi</w:t>
      </w:r>
      <w:r w:rsidR="003A54B4" w:rsidRPr="00E96AF1">
        <w:t xml:space="preserve"> </w:t>
      </w:r>
      <w:r w:rsidRPr="00E96AF1">
        <w:t>tohumculuğuna odaklanıp, büyük riskler alması mümkün değildir.</w:t>
      </w:r>
    </w:p>
    <w:p w:rsidR="003A54B4" w:rsidRPr="00E96AF1" w:rsidRDefault="003A54B4" w:rsidP="00E96AF1">
      <w:pPr>
        <w:autoSpaceDE w:val="0"/>
        <w:autoSpaceDN w:val="0"/>
        <w:adjustRightInd w:val="0"/>
        <w:spacing w:line="360" w:lineRule="auto"/>
        <w:jc w:val="both"/>
      </w:pPr>
    </w:p>
    <w:p w:rsidR="00E14CFA" w:rsidRPr="00E96AF1" w:rsidRDefault="00E14CFA" w:rsidP="00E96AF1">
      <w:pPr>
        <w:autoSpaceDE w:val="0"/>
        <w:autoSpaceDN w:val="0"/>
        <w:adjustRightInd w:val="0"/>
        <w:spacing w:line="360" w:lineRule="auto"/>
        <w:jc w:val="both"/>
        <w:rPr>
          <w:b/>
          <w:bCs/>
        </w:rPr>
      </w:pPr>
      <w:r w:rsidRPr="00E96AF1">
        <w:rPr>
          <w:b/>
          <w:bCs/>
        </w:rPr>
        <w:t>ÇÖZÜM ve ÖNERİLER</w:t>
      </w:r>
    </w:p>
    <w:p w:rsidR="00E14CFA" w:rsidRPr="00E96AF1" w:rsidRDefault="00E14CFA" w:rsidP="00E96AF1">
      <w:pPr>
        <w:autoSpaceDE w:val="0"/>
        <w:autoSpaceDN w:val="0"/>
        <w:adjustRightInd w:val="0"/>
        <w:spacing w:line="360" w:lineRule="auto"/>
        <w:jc w:val="both"/>
      </w:pPr>
      <w:r w:rsidRPr="00E96AF1">
        <w:t xml:space="preserve">• Soya-Mısır, Soya-Pamuk fiyat </w:t>
      </w:r>
      <w:proofErr w:type="gramStart"/>
      <w:r w:rsidRPr="00E96AF1">
        <w:t>paritesinin</w:t>
      </w:r>
      <w:proofErr w:type="gramEnd"/>
      <w:r w:rsidRPr="00E96AF1">
        <w:t xml:space="preserve"> destekleme primi vasıtası ile</w:t>
      </w:r>
      <w:r w:rsidR="003A54B4" w:rsidRPr="00E96AF1">
        <w:t xml:space="preserve"> </w:t>
      </w:r>
      <w:r w:rsidRPr="00E96AF1">
        <w:t>soya lehine dengelenmesi sağlanmalı, uzun dönemli teşvik taahhütleri</w:t>
      </w:r>
      <w:r w:rsidR="003A54B4" w:rsidRPr="00E96AF1">
        <w:t xml:space="preserve"> </w:t>
      </w:r>
      <w:r w:rsidRPr="00E96AF1">
        <w:t>verilmelidir.</w:t>
      </w:r>
    </w:p>
    <w:p w:rsidR="00E14CFA" w:rsidRPr="00E96AF1" w:rsidRDefault="00E14CFA" w:rsidP="00E96AF1">
      <w:pPr>
        <w:autoSpaceDE w:val="0"/>
        <w:autoSpaceDN w:val="0"/>
        <w:adjustRightInd w:val="0"/>
        <w:spacing w:line="360" w:lineRule="auto"/>
        <w:jc w:val="both"/>
      </w:pPr>
      <w:r w:rsidRPr="00E96AF1">
        <w:t>• 10 yıllık bir dönemde Soya tarımının münavebe kapsamında GAP ve</w:t>
      </w:r>
      <w:r w:rsidR="003A54B4" w:rsidRPr="00E96AF1">
        <w:t xml:space="preserve"> </w:t>
      </w:r>
      <w:r w:rsidRPr="00E96AF1">
        <w:t xml:space="preserve">İç Anadolu bölgesine yayılma </w:t>
      </w:r>
      <w:proofErr w:type="gramStart"/>
      <w:r w:rsidRPr="00E96AF1">
        <w:t>imkanları</w:t>
      </w:r>
      <w:proofErr w:type="gramEnd"/>
      <w:r w:rsidRPr="00E96AF1">
        <w:t xml:space="preserve"> araştırılmalı, çok yıllık teşvikler</w:t>
      </w:r>
      <w:r w:rsidR="003A54B4" w:rsidRPr="00E96AF1">
        <w:t xml:space="preserve"> </w:t>
      </w:r>
      <w:r w:rsidRPr="00E96AF1">
        <w:t>ortaya konmalıdır,</w:t>
      </w:r>
    </w:p>
    <w:p w:rsidR="00E14CFA" w:rsidRPr="00E96AF1" w:rsidRDefault="00E14CFA" w:rsidP="00E96AF1">
      <w:pPr>
        <w:autoSpaceDE w:val="0"/>
        <w:autoSpaceDN w:val="0"/>
        <w:adjustRightInd w:val="0"/>
        <w:spacing w:line="360" w:lineRule="auto"/>
        <w:jc w:val="both"/>
      </w:pPr>
      <w:r w:rsidRPr="00E96AF1">
        <w:t>• Özellikle Çukurova da, uçakla ilaçlamanın kaldırılmasına bağlı</w:t>
      </w:r>
      <w:r w:rsidR="003A54B4" w:rsidRPr="00E96AF1">
        <w:t xml:space="preserve"> </w:t>
      </w:r>
      <w:r w:rsidRPr="00E96AF1">
        <w:t>olarak II. Ürün mısır yerine soyanın ikame edilmesi teşvik edilmeli ve</w:t>
      </w:r>
      <w:r w:rsidR="003A54B4" w:rsidRPr="00E96AF1">
        <w:t xml:space="preserve"> </w:t>
      </w:r>
      <w:r w:rsidRPr="00E96AF1">
        <w:t>ödüllendirilmelidir,</w:t>
      </w:r>
    </w:p>
    <w:p w:rsidR="00E14CFA" w:rsidRPr="00E96AF1" w:rsidRDefault="00E14CFA" w:rsidP="00E96AF1">
      <w:pPr>
        <w:autoSpaceDE w:val="0"/>
        <w:autoSpaceDN w:val="0"/>
        <w:adjustRightInd w:val="0"/>
        <w:spacing w:line="360" w:lineRule="auto"/>
        <w:jc w:val="both"/>
      </w:pPr>
      <w:r w:rsidRPr="00E96AF1">
        <w:t>• Yukarıda belirtilen somut teşvikler değerlendirilirken, sertifikalı tohum</w:t>
      </w:r>
      <w:r w:rsidR="003A54B4" w:rsidRPr="00E96AF1">
        <w:t xml:space="preserve"> </w:t>
      </w:r>
      <w:r w:rsidRPr="00E96AF1">
        <w:t>arzının da aynı kapsamda yer alması sağlanmalıdır.</w:t>
      </w:r>
    </w:p>
    <w:p w:rsidR="00E14CFA" w:rsidRPr="00E96AF1" w:rsidRDefault="00E14CFA" w:rsidP="00E96AF1">
      <w:pPr>
        <w:autoSpaceDE w:val="0"/>
        <w:autoSpaceDN w:val="0"/>
        <w:adjustRightInd w:val="0"/>
        <w:spacing w:line="360" w:lineRule="auto"/>
        <w:jc w:val="both"/>
      </w:pPr>
      <w:r w:rsidRPr="00E96AF1">
        <w:t xml:space="preserve">• Depolama yardımları ve </w:t>
      </w:r>
      <w:proofErr w:type="spellStart"/>
      <w:r w:rsidRPr="00E96AF1">
        <w:t>futureborsalar</w:t>
      </w:r>
      <w:proofErr w:type="spellEnd"/>
      <w:r w:rsidRPr="00E96AF1">
        <w:t xml:space="preserve"> ile emanet alımlar sistemi</w:t>
      </w:r>
      <w:r w:rsidR="003A54B4" w:rsidRPr="00E96AF1">
        <w:t xml:space="preserve"> </w:t>
      </w:r>
      <w:r w:rsidRPr="00E96AF1">
        <w:t>devreye sokularak, üretici ve sanayici stok maliyetinden kurtarılmalıdır.</w:t>
      </w:r>
    </w:p>
    <w:p w:rsidR="00E14CFA" w:rsidRPr="00E96AF1" w:rsidRDefault="00E14CFA" w:rsidP="00E96AF1">
      <w:pPr>
        <w:autoSpaceDE w:val="0"/>
        <w:autoSpaceDN w:val="0"/>
        <w:adjustRightInd w:val="0"/>
        <w:spacing w:line="360" w:lineRule="auto"/>
        <w:jc w:val="both"/>
      </w:pPr>
      <w:r w:rsidRPr="00E96AF1">
        <w:t>• Kurutma ve depolama ile ilgili tesisler teşvik edilmeli, istikrarlı bir fiyat ve</w:t>
      </w:r>
      <w:r w:rsidR="003A54B4" w:rsidRPr="00E96AF1">
        <w:t xml:space="preserve"> </w:t>
      </w:r>
      <w:r w:rsidRPr="00E96AF1">
        <w:t>pazar politikası sıkı şekilde takip edilmelidir.</w:t>
      </w:r>
    </w:p>
    <w:p w:rsidR="00E14CFA" w:rsidRPr="00E96AF1" w:rsidRDefault="00E14CFA" w:rsidP="00E96AF1">
      <w:pPr>
        <w:autoSpaceDE w:val="0"/>
        <w:autoSpaceDN w:val="0"/>
        <w:adjustRightInd w:val="0"/>
        <w:spacing w:line="360" w:lineRule="auto"/>
        <w:jc w:val="both"/>
      </w:pPr>
      <w:r w:rsidRPr="00E96AF1">
        <w:t>• Soyanın üretilmesi ve değerlendirilmesine yönelik üreticileri ve</w:t>
      </w:r>
      <w:r w:rsidR="003A54B4" w:rsidRPr="00E96AF1">
        <w:t xml:space="preserve"> </w:t>
      </w:r>
      <w:r w:rsidRPr="00E96AF1">
        <w:t>sanayicileri bilgilendirme çalışmaları yapılmalıdır.</w:t>
      </w:r>
    </w:p>
    <w:p w:rsidR="00E14CFA" w:rsidRPr="00E96AF1" w:rsidRDefault="00E14CFA" w:rsidP="00E96AF1">
      <w:pPr>
        <w:autoSpaceDE w:val="0"/>
        <w:autoSpaceDN w:val="0"/>
        <w:adjustRightInd w:val="0"/>
        <w:spacing w:line="360" w:lineRule="auto"/>
        <w:jc w:val="both"/>
      </w:pPr>
      <w:r w:rsidRPr="00E96AF1">
        <w:t>• Soyanın daha verimli kullanım alanlarının geliştirilmesi hususu</w:t>
      </w:r>
      <w:r w:rsidR="003A54B4" w:rsidRPr="00E96AF1">
        <w:t xml:space="preserve"> </w:t>
      </w:r>
      <w:r w:rsidRPr="00E96AF1">
        <w:t>değerlendirilmelidir.</w:t>
      </w:r>
    </w:p>
    <w:p w:rsidR="00E14CFA" w:rsidRPr="00E96AF1" w:rsidRDefault="00E14CFA" w:rsidP="00E96AF1">
      <w:pPr>
        <w:autoSpaceDE w:val="0"/>
        <w:autoSpaceDN w:val="0"/>
        <w:adjustRightInd w:val="0"/>
        <w:spacing w:line="360" w:lineRule="auto"/>
        <w:jc w:val="both"/>
        <w:rPr>
          <w:b/>
          <w:bCs/>
        </w:rPr>
      </w:pPr>
      <w:r w:rsidRPr="00E96AF1">
        <w:rPr>
          <w:b/>
          <w:bCs/>
        </w:rPr>
        <w:t>SONUÇ</w:t>
      </w:r>
    </w:p>
    <w:p w:rsidR="00E14CFA" w:rsidRPr="00E96AF1" w:rsidRDefault="00E14CFA" w:rsidP="00E96AF1">
      <w:pPr>
        <w:autoSpaceDE w:val="0"/>
        <w:autoSpaceDN w:val="0"/>
        <w:adjustRightInd w:val="0"/>
        <w:spacing w:line="360" w:lineRule="auto"/>
        <w:jc w:val="both"/>
      </w:pPr>
      <w:r w:rsidRPr="00E96AF1">
        <w:t>• Ülkemizin Soya ürünündeki mevcut arz/talep dengesizliği, bu üründe</w:t>
      </w:r>
      <w:r w:rsidR="003A54B4" w:rsidRPr="00E96AF1">
        <w:t xml:space="preserve"> </w:t>
      </w:r>
      <w:r w:rsidRPr="00E96AF1">
        <w:t>ciddi bir değerlendirme yapılmasını zorunlu kılmaktadır.</w:t>
      </w:r>
    </w:p>
    <w:p w:rsidR="00E14CFA" w:rsidRPr="00E96AF1" w:rsidRDefault="00E14CFA" w:rsidP="00E96AF1">
      <w:pPr>
        <w:autoSpaceDE w:val="0"/>
        <w:autoSpaceDN w:val="0"/>
        <w:adjustRightInd w:val="0"/>
        <w:spacing w:line="360" w:lineRule="auto"/>
        <w:jc w:val="both"/>
      </w:pPr>
      <w:r w:rsidRPr="00E96AF1">
        <w:t>• Daha da artacağı kesin olan milyon tonluk talebin yurtiçinden karşılanma</w:t>
      </w:r>
      <w:r w:rsidR="003A54B4" w:rsidRPr="00E96AF1">
        <w:t xml:space="preserve"> </w:t>
      </w:r>
      <w:r w:rsidRPr="00E96AF1">
        <w:t>hedefi konulup, konulmayacağı; ülkemiz gerçekleri kapsamında</w:t>
      </w:r>
      <w:r w:rsidR="003A54B4" w:rsidRPr="00E96AF1">
        <w:t xml:space="preserve"> </w:t>
      </w:r>
      <w:r w:rsidRPr="00E96AF1">
        <w:t>Hükümet ve Tarım Bakanlığı düzeyinde değerlendirilmeli ve</w:t>
      </w:r>
      <w:r w:rsidR="003A54B4" w:rsidRPr="00E96AF1">
        <w:t xml:space="preserve"> </w:t>
      </w:r>
      <w:r w:rsidRPr="00E96AF1">
        <w:t>paydaşlara bildirilmelidir.</w:t>
      </w:r>
    </w:p>
    <w:p w:rsidR="00E14CFA" w:rsidRPr="00E96AF1" w:rsidRDefault="00E14CFA" w:rsidP="00E96AF1">
      <w:pPr>
        <w:autoSpaceDE w:val="0"/>
        <w:autoSpaceDN w:val="0"/>
        <w:adjustRightInd w:val="0"/>
        <w:spacing w:line="360" w:lineRule="auto"/>
        <w:jc w:val="both"/>
      </w:pPr>
      <w:r w:rsidRPr="00E96AF1">
        <w:lastRenderedPageBreak/>
        <w:t>• Dünyadaki soya üretiminin % 75’inden fazlasının neden GDO olduğu</w:t>
      </w:r>
      <w:r w:rsidR="003A54B4" w:rsidRPr="00E96AF1">
        <w:t xml:space="preserve"> </w:t>
      </w:r>
      <w:r w:rsidRPr="00E96AF1">
        <w:t>gerçeği mutlaka karar vericiler tarafından fırsat ve tehdit anlamında</w:t>
      </w:r>
      <w:r w:rsidR="003A54B4" w:rsidRPr="00E96AF1">
        <w:t xml:space="preserve"> </w:t>
      </w:r>
      <w:r w:rsidRPr="00E96AF1">
        <w:t>gerçek uzman görüşleri alınarak değerlendirilmelidir.</w:t>
      </w:r>
    </w:p>
    <w:p w:rsidR="00BA708A" w:rsidRDefault="00E14CFA" w:rsidP="00BA708A">
      <w:pPr>
        <w:autoSpaceDE w:val="0"/>
        <w:autoSpaceDN w:val="0"/>
        <w:adjustRightInd w:val="0"/>
        <w:spacing w:line="360" w:lineRule="auto"/>
        <w:jc w:val="both"/>
      </w:pPr>
      <w:r w:rsidRPr="00E96AF1">
        <w:t xml:space="preserve">• Türkiye’de Sertifikalı Soya Tohumculuğu ile </w:t>
      </w:r>
      <w:r w:rsidR="00C25723">
        <w:t>uğraşan</w:t>
      </w:r>
      <w:r w:rsidRPr="00E96AF1">
        <w:t xml:space="preserve"> kuruluşların</w:t>
      </w:r>
      <w:r w:rsidR="003A54B4" w:rsidRPr="00E96AF1">
        <w:t xml:space="preserve"> </w:t>
      </w:r>
      <w:r w:rsidRPr="00E96AF1">
        <w:t>sağlıklı bir arz planlaması yapabilmeleri için öncelikle istikrarlı ve sürekli</w:t>
      </w:r>
      <w:r w:rsidR="003A54B4" w:rsidRPr="00E96AF1">
        <w:t xml:space="preserve"> </w:t>
      </w:r>
      <w:r w:rsidRPr="00E96AF1">
        <w:t>bir kaliteli sertifikalı tohum talebi oluşması gerektiği unutulmamalıdır.</w:t>
      </w:r>
    </w:p>
    <w:p w:rsidR="00BA708A" w:rsidRPr="005B1F07" w:rsidRDefault="00BA708A" w:rsidP="00BA708A">
      <w:pPr>
        <w:autoSpaceDE w:val="0"/>
        <w:autoSpaceDN w:val="0"/>
        <w:adjustRightInd w:val="0"/>
        <w:spacing w:line="360" w:lineRule="auto"/>
        <w:jc w:val="both"/>
        <w:rPr>
          <w:b/>
        </w:rPr>
      </w:pPr>
    </w:p>
    <w:p w:rsidR="00881286" w:rsidRPr="006B4C15" w:rsidRDefault="00881286" w:rsidP="00E96AF1">
      <w:pPr>
        <w:autoSpaceDE w:val="0"/>
        <w:autoSpaceDN w:val="0"/>
        <w:adjustRightInd w:val="0"/>
        <w:spacing w:line="360" w:lineRule="auto"/>
        <w:jc w:val="both"/>
      </w:pPr>
      <w:r w:rsidRPr="005B1F07">
        <w:rPr>
          <w:b/>
        </w:rPr>
        <w:t xml:space="preserve"> Pamuk (</w:t>
      </w:r>
      <w:proofErr w:type="spellStart"/>
      <w:r w:rsidRPr="005B1F07">
        <w:rPr>
          <w:b/>
          <w:i/>
        </w:rPr>
        <w:t>Gossypium</w:t>
      </w:r>
      <w:proofErr w:type="spellEnd"/>
      <w:r w:rsidRPr="005B1F07">
        <w:rPr>
          <w:b/>
          <w:i/>
        </w:rPr>
        <w:t xml:space="preserve"> </w:t>
      </w:r>
      <w:proofErr w:type="spellStart"/>
      <w:r w:rsidRPr="005B1F07">
        <w:rPr>
          <w:b/>
          <w:i/>
        </w:rPr>
        <w:t>hirsutum</w:t>
      </w:r>
      <w:proofErr w:type="spellEnd"/>
      <w:r w:rsidRPr="006B4C15">
        <w:t xml:space="preserve"> )</w:t>
      </w:r>
    </w:p>
    <w:p w:rsidR="00881286" w:rsidRPr="00AE2074" w:rsidRDefault="00881286" w:rsidP="00881286">
      <w:pPr>
        <w:pStyle w:val="NormalWeb"/>
        <w:spacing w:line="360" w:lineRule="auto"/>
        <w:jc w:val="both"/>
      </w:pPr>
      <w:r w:rsidRPr="00AE2074">
        <w:t>Pamuğun anavatanı konusunda tam bir kesinlik bulunmamakla birlikte Asya, Amerika ve Afrika’nın sıcak bölgelerinden Dünyaya yayıldığı tahmin edilmektedir.</w:t>
      </w:r>
    </w:p>
    <w:p w:rsidR="00881286" w:rsidRDefault="00881286" w:rsidP="00881286">
      <w:pPr>
        <w:pStyle w:val="NormalWeb"/>
        <w:spacing w:line="360" w:lineRule="auto"/>
        <w:jc w:val="both"/>
      </w:pPr>
      <w:r w:rsidRPr="00AE2074">
        <w:t>Arkeolojik kanıtlar gerek Hindistan gerek Güney Amerika’da birbirinden bağımsız olarak 6000 ila 7000 yıl önce</w:t>
      </w:r>
      <w:r>
        <w:t xml:space="preserve">, </w:t>
      </w:r>
      <w:r w:rsidRPr="00AE2074">
        <w:t xml:space="preserve"> pamuğun değişik türlerinin tarımının yapıldığı ve giyimde kullanıldığını göstermektedir. </w:t>
      </w:r>
      <w:r>
        <w:t xml:space="preserve">İnsanlar M.Ö. 5000 Meksika’da ve M.Ö. 2000 yıllarında Hindistan’da kıyafetlerde kullanmışlardır. Amerika yerlileri 800 yıldan daha </w:t>
      </w:r>
      <w:proofErr w:type="gramStart"/>
      <w:r>
        <w:t>önce  pamuğu</w:t>
      </w:r>
      <w:proofErr w:type="gramEnd"/>
      <w:r>
        <w:t xml:space="preserve"> kullanmışlardır. </w:t>
      </w:r>
    </w:p>
    <w:p w:rsidR="00881286" w:rsidRPr="00EC79B8" w:rsidRDefault="00881286" w:rsidP="00881286">
      <w:pPr>
        <w:pStyle w:val="NormalWeb"/>
        <w:spacing w:line="360" w:lineRule="auto"/>
        <w:jc w:val="both"/>
        <w:rPr>
          <w:rStyle w:val="Gl"/>
          <w:b w:val="0"/>
          <w:bCs w:val="0"/>
        </w:rPr>
      </w:pPr>
      <w:r w:rsidRPr="00AE2074">
        <w:t xml:space="preserve">Eski dünyaya pamuk Hindistan’daki </w:t>
      </w:r>
      <w:proofErr w:type="spellStart"/>
      <w:r w:rsidRPr="00AE2074">
        <w:t>Harappa</w:t>
      </w:r>
      <w:proofErr w:type="spellEnd"/>
      <w:r w:rsidRPr="00AE2074">
        <w:t xml:space="preserve"> uygarlığından gelmiştir. Mezopotamya’dan da Eski Mısır’a geçmiştir.</w:t>
      </w:r>
      <w:r>
        <w:t xml:space="preserve"> </w:t>
      </w:r>
      <w:r w:rsidRPr="00AE2074">
        <w:t xml:space="preserve">Pamuğun </w:t>
      </w:r>
      <w:proofErr w:type="spellStart"/>
      <w:r w:rsidRPr="00AE2074">
        <w:t>Arapça’daki</w:t>
      </w:r>
      <w:proofErr w:type="spellEnd"/>
      <w:r w:rsidRPr="00AE2074">
        <w:t xml:space="preserve"> ismi olan kutun (‘al kutun’) </w:t>
      </w:r>
      <w:proofErr w:type="spellStart"/>
      <w:r w:rsidRPr="00AE2074">
        <w:t>İngilizce’ye</w:t>
      </w:r>
      <w:proofErr w:type="spellEnd"/>
      <w:r w:rsidRPr="00AE2074">
        <w:t xml:space="preserve"> </w:t>
      </w:r>
      <w:proofErr w:type="spellStart"/>
      <w:r w:rsidRPr="00AE2074">
        <w:t>cotton</w:t>
      </w:r>
      <w:proofErr w:type="spellEnd"/>
      <w:r w:rsidRPr="00AE2074">
        <w:t xml:space="preserve">, </w:t>
      </w:r>
      <w:proofErr w:type="spellStart"/>
      <w:r w:rsidRPr="00AE2074">
        <w:t>İspanyolca’ya</w:t>
      </w:r>
      <w:proofErr w:type="spellEnd"/>
      <w:r w:rsidRPr="00AE2074">
        <w:t xml:space="preserve"> </w:t>
      </w:r>
      <w:proofErr w:type="spellStart"/>
      <w:r w:rsidRPr="00AE2074">
        <w:t>algodón</w:t>
      </w:r>
      <w:proofErr w:type="spellEnd"/>
      <w:r w:rsidRPr="00AE2074">
        <w:t xml:space="preserve"> olarak geçmiştir. Pamuk için Türkiye’de yerel olarak üreticilerin kullandığı ‘</w:t>
      </w:r>
      <w:proofErr w:type="spellStart"/>
      <w:r w:rsidRPr="00AE2074">
        <w:t>pambuk</w:t>
      </w:r>
      <w:proofErr w:type="spellEnd"/>
      <w:r w:rsidRPr="00AE2074">
        <w:t>’,'</w:t>
      </w:r>
      <w:proofErr w:type="spellStart"/>
      <w:r w:rsidRPr="00AE2074">
        <w:t>bambuk</w:t>
      </w:r>
      <w:proofErr w:type="spellEnd"/>
      <w:r w:rsidRPr="00AE2074">
        <w:t xml:space="preserve">’ adının da, bugün kuzey Suriye’de yer alan </w:t>
      </w:r>
      <w:proofErr w:type="spellStart"/>
      <w:r w:rsidRPr="00AE2074">
        <w:t>Manbij</w:t>
      </w:r>
      <w:proofErr w:type="spellEnd"/>
      <w:r w:rsidRPr="00AE2074">
        <w:t xml:space="preserve"> şehrinin (Hierapolis </w:t>
      </w:r>
      <w:proofErr w:type="spellStart"/>
      <w:r w:rsidRPr="00AE2074">
        <w:t>Bambyce</w:t>
      </w:r>
      <w:proofErr w:type="spellEnd"/>
      <w:r w:rsidRPr="00AE2074">
        <w:t xml:space="preserve"> ya da </w:t>
      </w:r>
      <w:proofErr w:type="spellStart"/>
      <w:r w:rsidRPr="00AE2074">
        <w:t>Bambyke</w:t>
      </w:r>
      <w:proofErr w:type="spellEnd"/>
      <w:r w:rsidRPr="00AE2074">
        <w:t>) başka dillerdeki değişik söylenişinden geldiği muhtemeldir.</w:t>
      </w:r>
      <w:r w:rsidRPr="00AE2074">
        <w:br/>
        <w:t>Türkiye’de M.Ö. 330 yılına dek geriye giden uzun bir tarihçesi olmasına karşın asıl gelişmesini 11. yüzyılda Selçuklu Türkleri, 14. Yüzyılda Osmanlı Türkleri zamanında olmuştur. Türkiye Cumhuriyetin ilanından sonra ise pamuk tarımına büyük önem verilmiştir.</w:t>
      </w:r>
      <w:r w:rsidRPr="00AE2074">
        <w:rPr>
          <w:rStyle w:val="Gl"/>
          <w:u w:val="single"/>
        </w:rPr>
        <w:t xml:space="preserve"> </w:t>
      </w:r>
    </w:p>
    <w:p w:rsidR="00881286" w:rsidRDefault="00881286" w:rsidP="00881286">
      <w:pPr>
        <w:pStyle w:val="NormalWeb"/>
        <w:spacing w:line="360" w:lineRule="auto"/>
        <w:jc w:val="both"/>
      </w:pPr>
      <w:r>
        <w:t xml:space="preserve">Hem lifi hem de yağı için yetiştirilen pamuğun lifleri sanayiinin temel hammaddesidir Pamuk,   </w:t>
      </w:r>
      <w:proofErr w:type="spellStart"/>
      <w:r>
        <w:t>Malvales</w:t>
      </w:r>
      <w:proofErr w:type="spellEnd"/>
      <w:r>
        <w:t xml:space="preserve"> takımından, </w:t>
      </w:r>
      <w:proofErr w:type="spellStart"/>
      <w:r>
        <w:t>Malvaceae</w:t>
      </w:r>
      <w:proofErr w:type="spellEnd"/>
      <w:r>
        <w:t xml:space="preserve"> familyasından, </w:t>
      </w:r>
      <w:proofErr w:type="spellStart"/>
      <w:r>
        <w:t>Gossypium</w:t>
      </w:r>
      <w:proofErr w:type="spellEnd"/>
      <w:r>
        <w:t xml:space="preserve"> cinsinden bir bitkidir.</w:t>
      </w:r>
    </w:p>
    <w:p w:rsidR="00881286" w:rsidRDefault="00881286" w:rsidP="00881286">
      <w:pPr>
        <w:pStyle w:val="NormalWeb"/>
        <w:spacing w:line="360" w:lineRule="auto"/>
        <w:jc w:val="both"/>
      </w:pPr>
      <w:proofErr w:type="spellStart"/>
      <w:r>
        <w:t>Gossypium</w:t>
      </w:r>
      <w:proofErr w:type="spellEnd"/>
      <w:r>
        <w:t xml:space="preserve"> cinsine ait 20 tür vardır. Bunun dört tanesi kültür türü olup, ikisi </w:t>
      </w:r>
      <w:proofErr w:type="gramStart"/>
      <w:r>
        <w:t>yeni dünya</w:t>
      </w:r>
      <w:proofErr w:type="gramEnd"/>
      <w:r>
        <w:t>, ikisi eski dünya pamuğu olur.</w:t>
      </w:r>
    </w:p>
    <w:p w:rsidR="00881286" w:rsidRDefault="00881286" w:rsidP="00881286">
      <w:pPr>
        <w:pStyle w:val="NormalWeb"/>
        <w:numPr>
          <w:ilvl w:val="0"/>
          <w:numId w:val="9"/>
        </w:numPr>
        <w:spacing w:line="360" w:lineRule="auto"/>
        <w:jc w:val="both"/>
      </w:pPr>
      <w:r>
        <w:t>Eski Dünya Pamukları (</w:t>
      </w:r>
      <w:proofErr w:type="spellStart"/>
      <w:r>
        <w:t>Gossypium</w:t>
      </w:r>
      <w:proofErr w:type="spellEnd"/>
      <w:r>
        <w:t xml:space="preserve"> </w:t>
      </w:r>
      <w:proofErr w:type="spellStart"/>
      <w:r>
        <w:t>herbaceum</w:t>
      </w:r>
      <w:proofErr w:type="spellEnd"/>
      <w:r>
        <w:t xml:space="preserve"> ve </w:t>
      </w:r>
      <w:proofErr w:type="spellStart"/>
      <w:r>
        <w:t>Gossypium</w:t>
      </w:r>
      <w:proofErr w:type="spellEnd"/>
      <w:r>
        <w:t xml:space="preserve"> </w:t>
      </w:r>
      <w:proofErr w:type="spellStart"/>
      <w:r>
        <w:t>arboreum</w:t>
      </w:r>
      <w:proofErr w:type="spellEnd"/>
      <w:r>
        <w:t xml:space="preserve">) Dünyada ilk kültüre alınan pamuklardır. Her iki türde </w:t>
      </w:r>
      <w:proofErr w:type="spellStart"/>
      <w:r>
        <w:t>diploid</w:t>
      </w:r>
      <w:proofErr w:type="spellEnd"/>
      <w:r>
        <w:t xml:space="preserve"> olup, 2n = 26 kromozomludur. Lifleri </w:t>
      </w:r>
      <w:r>
        <w:lastRenderedPageBreak/>
        <w:t xml:space="preserve">kısa (18 – </w:t>
      </w:r>
      <w:smartTag w:uri="urn:schemas-microsoft-com:office:smarttags" w:element="metricconverter">
        <w:smartTagPr>
          <w:attr w:name="ProductID" w:val="23 mm"/>
        </w:smartTagPr>
        <w:r>
          <w:t>23 mm</w:t>
        </w:r>
      </w:smartTag>
      <w:r>
        <w:t xml:space="preserve">) ve kalın, kozaları kapalı, verimleri düşük, daha çok dolgunluk ve kaba iplik dokuma amacı ile kullanılırlar. Soğuğa dayanıklı olmaları nedeniyle elverişsiz iklim koşullarına sahip bölgelerde </w:t>
      </w:r>
      <w:proofErr w:type="gramStart"/>
      <w:r>
        <w:t>yeni dünya</w:t>
      </w:r>
      <w:proofErr w:type="gramEnd"/>
      <w:r>
        <w:t xml:space="preserve"> pamuklarının yerine tercih edilmektedir. Ancak lif uzunlukları kısa olduğu için dokuma kalitesi iyi değildir.</w:t>
      </w:r>
    </w:p>
    <w:p w:rsidR="005A4E6C" w:rsidRDefault="005A4E6C" w:rsidP="008D3C6E">
      <w:pPr>
        <w:pStyle w:val="NormalWeb"/>
        <w:spacing w:line="360" w:lineRule="auto"/>
        <w:ind w:left="360"/>
        <w:jc w:val="both"/>
      </w:pPr>
    </w:p>
    <w:p w:rsidR="00881286" w:rsidRDefault="00881286" w:rsidP="00881286">
      <w:pPr>
        <w:pStyle w:val="NormalWeb"/>
        <w:spacing w:line="360" w:lineRule="auto"/>
        <w:ind w:left="360"/>
        <w:jc w:val="both"/>
      </w:pPr>
      <w:r>
        <w:br/>
        <w:t>2. Yeni Dünya Pamukları (</w:t>
      </w:r>
      <w:proofErr w:type="spellStart"/>
      <w:r>
        <w:t>Gossypium</w:t>
      </w:r>
      <w:proofErr w:type="spellEnd"/>
      <w:r>
        <w:t xml:space="preserve"> </w:t>
      </w:r>
      <w:proofErr w:type="spellStart"/>
      <w:r>
        <w:t>hirsitum</w:t>
      </w:r>
      <w:proofErr w:type="spellEnd"/>
      <w:r>
        <w:t xml:space="preserve"> ve </w:t>
      </w:r>
      <w:proofErr w:type="spellStart"/>
      <w:r>
        <w:t>Gossypium</w:t>
      </w:r>
      <w:proofErr w:type="spellEnd"/>
      <w:r>
        <w:t xml:space="preserve"> </w:t>
      </w:r>
      <w:proofErr w:type="spellStart"/>
      <w:r>
        <w:t>barbadense</w:t>
      </w:r>
      <w:proofErr w:type="spellEnd"/>
      <w:r>
        <w:t xml:space="preserve">) Her iki türde </w:t>
      </w:r>
      <w:proofErr w:type="spellStart"/>
      <w:r>
        <w:t>tetraploid</w:t>
      </w:r>
      <w:proofErr w:type="spellEnd"/>
      <w:r>
        <w:t xml:space="preserve"> olup, 2n = 52 kromozomludur. Açık kozalıdırlar. Üzerinde tarımı en fazla yapılan pamuk türü olup, Amerikan “</w:t>
      </w:r>
      <w:proofErr w:type="spellStart"/>
      <w:r>
        <w:t>Upland</w:t>
      </w:r>
      <w:proofErr w:type="spellEnd"/>
      <w:r>
        <w:t xml:space="preserve">” pamuk çeşitleri bu grupta yer alır. Sıcak ve sulama </w:t>
      </w:r>
      <w:proofErr w:type="gramStart"/>
      <w:r>
        <w:t>imkanı</w:t>
      </w:r>
      <w:proofErr w:type="gramEnd"/>
      <w:r>
        <w:t xml:space="preserve"> bol olan bölgelerde yetiştirilmektedir. Tekstilde çok ince iplik ve dokumalar hariç norm</w:t>
      </w:r>
      <w:r w:rsidRPr="00D43B01">
        <w:t xml:space="preserve"> </w:t>
      </w:r>
      <w:r>
        <w:t xml:space="preserve">Pamuk sahip olduğu özellikleri nedeniyle sentetik elyaf üretim ve kullanımında son yıllarda  görülen gelişmelere rağmen dünyadaki stratejik önemini korumaktadır. </w:t>
      </w:r>
    </w:p>
    <w:p w:rsidR="00881286" w:rsidRDefault="00881286" w:rsidP="00881286">
      <w:pPr>
        <w:pStyle w:val="NormalWeb"/>
        <w:spacing w:line="360" w:lineRule="auto"/>
        <w:ind w:left="360"/>
        <w:jc w:val="both"/>
      </w:pPr>
      <w:r>
        <w:t>Günümüzde yaklaşık 330 milyon dekar alanda pamuk tarımı yapılmakta ve 50 milyon tonun üzerinde kütlü (20 milyon ton lif) pamuk üretilmektedir. Üretim daha çok Asya kıtasında yoğunlaşmıştır. Ardından Amerika ve Afrika kıtaları gelmektedir. Başlıca üretici ülkeler Çin, ABD, Hindistan, Pakistan, Türkiye ve Özbekistan’dır.</w:t>
      </w:r>
    </w:p>
    <w:p w:rsidR="00881286" w:rsidRDefault="00881286" w:rsidP="00881286">
      <w:pPr>
        <w:pStyle w:val="NormalWeb"/>
        <w:spacing w:line="360" w:lineRule="auto"/>
        <w:jc w:val="both"/>
        <w:rPr>
          <w:b/>
          <w:color w:val="545454"/>
        </w:rPr>
      </w:pPr>
      <w:r w:rsidRPr="00AE2074">
        <w:rPr>
          <w:rStyle w:val="Gl"/>
          <w:b w:val="0"/>
          <w:u w:val="single"/>
        </w:rPr>
        <w:t>TÜRKİYE PAMUK ÜRETİM BÖLGELERİ</w:t>
      </w:r>
      <w:proofErr w:type="gramStart"/>
      <w:r w:rsidRPr="00AE2074">
        <w:rPr>
          <w:rStyle w:val="Gl"/>
          <w:b w:val="0"/>
          <w:u w:val="single"/>
        </w:rPr>
        <w:t>:</w:t>
      </w:r>
      <w:r w:rsidRPr="00AE2074">
        <w:rPr>
          <w:b/>
          <w:color w:val="545454"/>
        </w:rPr>
        <w:t>.</w:t>
      </w:r>
      <w:proofErr w:type="gramEnd"/>
    </w:p>
    <w:p w:rsidR="000D2767" w:rsidRDefault="00881286" w:rsidP="00881286">
      <w:pPr>
        <w:autoSpaceDE w:val="0"/>
        <w:autoSpaceDN w:val="0"/>
        <w:adjustRightInd w:val="0"/>
        <w:spacing w:line="360" w:lineRule="auto"/>
        <w:jc w:val="both"/>
      </w:pPr>
      <w:r w:rsidRPr="00AE2074">
        <w:t xml:space="preserve">Türkiye sahip olduğu uygun </w:t>
      </w:r>
      <w:proofErr w:type="gramStart"/>
      <w:r w:rsidRPr="00AE2074">
        <w:t>ekolojik</w:t>
      </w:r>
      <w:proofErr w:type="gramEnd"/>
      <w:r w:rsidRPr="00AE2074">
        <w:t xml:space="preserve"> koşullar nedeniyle önemli bir pamuk üreticisi ülkedir. Ülkemizde yaklaşık 750 bin hektar alanda pamuk tarımı yapılmakta  ve yılda 850 bin ton  lif (2,1 milyon ton kütlü) pamuk üretilmektedir. </w:t>
      </w:r>
    </w:p>
    <w:p w:rsidR="00881286" w:rsidRDefault="00881286" w:rsidP="00881286">
      <w:pPr>
        <w:autoSpaceDE w:val="0"/>
        <w:autoSpaceDN w:val="0"/>
        <w:adjustRightInd w:val="0"/>
        <w:spacing w:line="360" w:lineRule="auto"/>
        <w:jc w:val="both"/>
      </w:pPr>
      <w:r w:rsidRPr="00AE2074">
        <w:t>Ekim alanı ve üretim miktarı iklim koşullarının pazar koşullarına  (yurt içi ve yurt dışı fiyatlar, ürün bedellerinin ödenmesi vb.) bağlı olarak yıldan yıla dalgalanma göstermektedir</w:t>
      </w:r>
      <w:r>
        <w:t xml:space="preserve">. </w:t>
      </w:r>
      <w:r w:rsidRPr="00AE2074">
        <w:t xml:space="preserve">Türkiye’de lif pamuk verimi hektara </w:t>
      </w:r>
      <w:smartTag w:uri="urn:schemas-microsoft-com:office:smarttags" w:element="metricconverter">
        <w:smartTagPr>
          <w:attr w:name="ProductID" w:val="1150 kg"/>
        </w:smartTagPr>
        <w:r w:rsidRPr="00AE2074">
          <w:t>1150 kg</w:t>
        </w:r>
      </w:smartTag>
      <w:r w:rsidRPr="00AE2074">
        <w:t xml:space="preserve"> civarında olup, Dünya ortalamasının (550-</w:t>
      </w:r>
      <w:smartTag w:uri="urn:schemas-microsoft-com:office:smarttags" w:element="metricconverter">
        <w:smartTagPr>
          <w:attr w:name="ProductID" w:val="600 kg"/>
        </w:smartTagPr>
        <w:r w:rsidRPr="00AE2074">
          <w:t>600 kg</w:t>
        </w:r>
      </w:smartTag>
      <w:r w:rsidRPr="00AE2074">
        <w:t>) çok üzerinde bulunmaktadır.</w:t>
      </w:r>
      <w:r>
        <w:t xml:space="preserve"> 2010/2011 dönemi ülkemiz pamuk üretim alanı 450 bin ha, üretim miktarı 631 bin ton olarak gerçekleşmiştir. Ülkemiz pamuk üretiminin yaklaşık %60’ını Güneydoğu Anadolu Bölgesi pamukları oluşturmaktadır. Güneydoğu Anadolu Bölgesini yaklaşık %25 ve % 15 civarındaki paylarıyla Ege ve Çukurova Bölgesi takip etmektedir. Antalya Bölgesinde ise pamuk üretimi son derece azalmış olup, bu bölge pamuklarının ülkemiz toplam üretimindeki payı %1’in altına inmiştir</w:t>
      </w:r>
    </w:p>
    <w:p w:rsidR="00881286" w:rsidRPr="00AE2074" w:rsidRDefault="00881286" w:rsidP="00881286">
      <w:pPr>
        <w:pStyle w:val="NormalWeb"/>
        <w:spacing w:line="360" w:lineRule="auto"/>
        <w:jc w:val="both"/>
      </w:pPr>
    </w:p>
    <w:p w:rsidR="00881286" w:rsidRDefault="00881286" w:rsidP="00881286">
      <w:pPr>
        <w:spacing w:line="360" w:lineRule="auto"/>
        <w:jc w:val="both"/>
      </w:pPr>
      <w:proofErr w:type="spellStart"/>
      <w:r>
        <w:t>Vejetatif</w:t>
      </w:r>
      <w:proofErr w:type="spellEnd"/>
      <w:r>
        <w:t xml:space="preserve"> Gelişme</w:t>
      </w:r>
    </w:p>
    <w:p w:rsidR="00881286" w:rsidRDefault="00881286" w:rsidP="00881286">
      <w:pPr>
        <w:spacing w:line="360" w:lineRule="auto"/>
        <w:jc w:val="both"/>
      </w:pPr>
      <w:r>
        <w:t xml:space="preserve">Pamuk tohumlarında su alımı </w:t>
      </w:r>
      <w:proofErr w:type="spellStart"/>
      <w:r>
        <w:t>şalazal</w:t>
      </w:r>
      <w:proofErr w:type="spellEnd"/>
      <w:r>
        <w:t xml:space="preserve"> kısmından olur, (bazen bu kısım bloke olarak geçirimsiz olur, sert tohum ) 30 º</w:t>
      </w:r>
      <w:r w:rsidRPr="00AE2074">
        <w:t>C</w:t>
      </w:r>
      <w:r>
        <w:t xml:space="preserve"> de 4-5 saatte tamamlanır. Tohum % 55 neme ulaştığı zaman çimlenme başlar, </w:t>
      </w:r>
      <w:proofErr w:type="spellStart"/>
      <w:r>
        <w:t>hipokotil</w:t>
      </w:r>
      <w:proofErr w:type="spellEnd"/>
      <w:r>
        <w:t xml:space="preserve"> ve </w:t>
      </w:r>
      <w:proofErr w:type="spellStart"/>
      <w:r>
        <w:t>radikula</w:t>
      </w:r>
      <w:proofErr w:type="spellEnd"/>
      <w:r>
        <w:t xml:space="preserve"> büyümesi 34</w:t>
      </w:r>
      <w:r w:rsidRPr="00B91303">
        <w:t xml:space="preserve"> </w:t>
      </w:r>
      <w:r>
        <w:t>º</w:t>
      </w:r>
      <w:r w:rsidRPr="00AE2074">
        <w:t>C</w:t>
      </w:r>
      <w:r>
        <w:t xml:space="preserve"> de </w:t>
      </w:r>
      <w:proofErr w:type="gramStart"/>
      <w:r>
        <w:t>optimumdur</w:t>
      </w:r>
      <w:proofErr w:type="gramEnd"/>
      <w:r>
        <w:t xml:space="preserve">. </w:t>
      </w:r>
      <w:r w:rsidRPr="00AE2074">
        <w:t xml:space="preserve">Yıllık ortalama sıcaklığın 19 </w:t>
      </w:r>
      <w:r>
        <w:t>º</w:t>
      </w:r>
      <w:r w:rsidRPr="00AE2074">
        <w:t xml:space="preserve">C,  yaz ayları sıcaklığı ise 25 </w:t>
      </w:r>
      <w:r>
        <w:t>º</w:t>
      </w:r>
      <w:r w:rsidRPr="00AE2074">
        <w:t xml:space="preserve">C olması gerekir. Sıcaklık tarak oluşmasından önce 20 </w:t>
      </w:r>
      <w:r>
        <w:t>º</w:t>
      </w:r>
      <w:r w:rsidRPr="00AE2074">
        <w:t xml:space="preserve">C, çiçeklenme döneminde 25 </w:t>
      </w:r>
      <w:r>
        <w:t>º</w:t>
      </w:r>
      <w:r w:rsidRPr="00AE2074">
        <w:t xml:space="preserve">C, kozaların gelişme döneminde ise 30-32 </w:t>
      </w:r>
      <w:r>
        <w:t>º</w:t>
      </w:r>
      <w:r w:rsidRPr="00AE2074">
        <w:t xml:space="preserve">C olmalıdır. Hasat döneminde kozaların iyi açılabilmesi için sıcaklığın azalması (15 </w:t>
      </w:r>
      <w:r>
        <w:t>º</w:t>
      </w:r>
      <w:r w:rsidRPr="00AE2074">
        <w:t>C’ye kadar) istenir. </w:t>
      </w:r>
    </w:p>
    <w:p w:rsidR="00C25723" w:rsidRDefault="00881286" w:rsidP="00881286">
      <w:pPr>
        <w:pStyle w:val="NormalWeb"/>
        <w:spacing w:line="360" w:lineRule="auto"/>
        <w:jc w:val="both"/>
      </w:pPr>
      <w:r>
        <w:t xml:space="preserve">Pamuk bitkisi kök, sap, yaprak, çiçek ve tohumdan oluşmaktadır. </w:t>
      </w:r>
    </w:p>
    <w:p w:rsidR="00881286" w:rsidRDefault="00C25723" w:rsidP="00881286">
      <w:pPr>
        <w:pStyle w:val="NormalWeb"/>
        <w:spacing w:line="360" w:lineRule="auto"/>
        <w:jc w:val="both"/>
      </w:pPr>
      <w:proofErr w:type="gramStart"/>
      <w:r>
        <w:t>Kök:</w:t>
      </w:r>
      <w:r w:rsidR="00881286">
        <w:t>Tür</w:t>
      </w:r>
      <w:proofErr w:type="gramEnd"/>
      <w:r w:rsidR="00881286">
        <w:t xml:space="preserve"> ve varyetesine göre Pamuk 30-</w:t>
      </w:r>
      <w:smartTag w:uri="urn:schemas-microsoft-com:office:smarttags" w:element="metricconverter">
        <w:smartTagPr>
          <w:attr w:name="ProductID" w:val="100 cm"/>
        </w:smartTagPr>
        <w:r w:rsidR="00881286">
          <w:t>100 cm</w:t>
        </w:r>
      </w:smartTag>
      <w:r w:rsidR="00881286">
        <w:t xml:space="preserve"> derine, 50-</w:t>
      </w:r>
      <w:smartTag w:uri="urn:schemas-microsoft-com:office:smarttags" w:element="metricconverter">
        <w:smartTagPr>
          <w:attr w:name="ProductID" w:val="80 cm"/>
        </w:smartTagPr>
        <w:r w:rsidR="00881286">
          <w:t>80 cm</w:t>
        </w:r>
      </w:smartTag>
      <w:r w:rsidR="00881286">
        <w:t xml:space="preserve"> yanlarına uzanan kazık köke sahiptir. Uygun koşullarda kök uzunluğu </w:t>
      </w:r>
      <w:proofErr w:type="gramStart"/>
      <w:smartTag w:uri="urn:schemas-microsoft-com:office:smarttags" w:element="metricconverter">
        <w:smartTagPr>
          <w:attr w:name="ProductID" w:val="1.5 m"/>
        </w:smartTagPr>
        <w:r w:rsidR="00881286">
          <w:t>1.5</w:t>
        </w:r>
        <w:proofErr w:type="gramEnd"/>
        <w:r w:rsidR="00881286">
          <w:t xml:space="preserve"> m</w:t>
        </w:r>
      </w:smartTag>
      <w:r w:rsidR="00881286">
        <w:t xml:space="preserve"> ye kadar ulaşabilir.</w:t>
      </w:r>
    </w:p>
    <w:p w:rsidR="00C25723" w:rsidRDefault="00C25723" w:rsidP="00881286">
      <w:pPr>
        <w:pStyle w:val="NormalWeb"/>
        <w:spacing w:line="360" w:lineRule="auto"/>
        <w:jc w:val="both"/>
      </w:pPr>
      <w:r>
        <w:t xml:space="preserve">Sap: </w:t>
      </w:r>
      <w:r w:rsidR="00881286">
        <w:t xml:space="preserve">Pamuk gövdeleri dik, dallanmış ve çok tüylüdür. </w:t>
      </w:r>
    </w:p>
    <w:p w:rsidR="00C25723" w:rsidRDefault="00881286" w:rsidP="00881286">
      <w:pPr>
        <w:pStyle w:val="NormalWeb"/>
        <w:spacing w:line="360" w:lineRule="auto"/>
        <w:jc w:val="both"/>
      </w:pPr>
      <w:r>
        <w:t>Yapraklar</w:t>
      </w:r>
      <w:r w:rsidR="00C25723">
        <w:t>:</w:t>
      </w:r>
      <w:r>
        <w:t xml:space="preserve"> uzun saplı, parçalı ve tabanı kalp şeklindedir. </w:t>
      </w:r>
    </w:p>
    <w:p w:rsidR="00881286" w:rsidRDefault="00881286" w:rsidP="00881286">
      <w:pPr>
        <w:pStyle w:val="NormalWeb"/>
        <w:spacing w:line="360" w:lineRule="auto"/>
        <w:jc w:val="both"/>
      </w:pPr>
      <w:r>
        <w:t>Çiçekler</w:t>
      </w:r>
      <w:r w:rsidR="00C25723">
        <w:t>:</w:t>
      </w:r>
      <w:r>
        <w:t xml:space="preserve"> saplı ve yaprakların koltuğunda tek tek bulunur. Dış çanak yaprakları üç parçalı, taç yaprakları ise beş serbest parçalıdır.</w:t>
      </w:r>
    </w:p>
    <w:p w:rsidR="00881286" w:rsidRDefault="00881286" w:rsidP="00881286">
      <w:pPr>
        <w:pStyle w:val="NormalWeb"/>
        <w:spacing w:line="360" w:lineRule="auto"/>
        <w:jc w:val="both"/>
      </w:pPr>
      <w:r>
        <w:t xml:space="preserve">Çiçeklenme: Pamuk bitkisinde büyüme ve olgunlaşma sıcağa bağlıdır. Büyüme gün derecesi (GDD) çeşitli büyüme dönemlerine ulaşmak için ihtiyaç duyulan sıcaklık miktarını saptamak için geliştirilmiştir. Yüksek ışık </w:t>
      </w:r>
      <w:proofErr w:type="spellStart"/>
      <w:r>
        <w:t>intensitesi</w:t>
      </w:r>
      <w:proofErr w:type="spellEnd"/>
      <w:r>
        <w:t xml:space="preserve"> maksimum çiçek oluşumu için gereklidir. </w:t>
      </w:r>
    </w:p>
    <w:p w:rsidR="00881286" w:rsidRDefault="00881286" w:rsidP="00881286">
      <w:pPr>
        <w:pStyle w:val="NormalWeb"/>
        <w:spacing w:line="360" w:lineRule="auto"/>
        <w:jc w:val="both"/>
      </w:pPr>
      <w:r>
        <w:t xml:space="preserve"> </w:t>
      </w:r>
      <w:r w:rsidRPr="00AE2074">
        <w:t xml:space="preserve">Pamuk sap üzerinde almaşıklı olarak dizilmiş 3 – 5 parçalı yaprakları olan bir bitkidir. Ana ve yan dallarda her yaprak koltuğunda 2 tip tomurcuk çıkar. Tam ortadan çıkan merkezi tomurcuk odun dalı, yandan çıkan tomurcuk ise, meyve dalı meydana getirir. Meyve dalları ana sapa dik olacak şekilde zikzaklı gelişirler, her birinin üzerinde 1 – 8 adet arası çiçek oluşur. </w:t>
      </w:r>
      <w:r>
        <w:t xml:space="preserve"> </w:t>
      </w:r>
    </w:p>
    <w:p w:rsidR="00881286" w:rsidRDefault="00881286" w:rsidP="00881286">
      <w:pPr>
        <w:pStyle w:val="NormalWeb"/>
        <w:spacing w:line="360" w:lineRule="auto"/>
        <w:jc w:val="both"/>
      </w:pPr>
      <w:r w:rsidRPr="00AE2074">
        <w:t xml:space="preserve">Çiçek tomurcuğuna tarak denir ve her bir tarağın dışında 3 adet üçgen şeklinde çanak yaprak, bunların altında gerçek çanak yaprağı bulunur. Ayrıca 5 adet </w:t>
      </w:r>
      <w:r>
        <w:t xml:space="preserve">rengi beyazdan mora kadar değişen renkte </w:t>
      </w:r>
      <w:r w:rsidRPr="00AE2074">
        <w:t xml:space="preserve">taç yaprak, 40 –50 adet erkek organ ve 3 – 5 </w:t>
      </w:r>
      <w:proofErr w:type="spellStart"/>
      <w:r w:rsidRPr="00AE2074">
        <w:t>karpelli</w:t>
      </w:r>
      <w:proofErr w:type="spellEnd"/>
      <w:r w:rsidRPr="00AE2074">
        <w:t xml:space="preserve"> (6 – 10 gözlü) yumurtalık vardır. </w:t>
      </w:r>
    </w:p>
    <w:p w:rsidR="00881286" w:rsidRDefault="00881286" w:rsidP="00881286">
      <w:pPr>
        <w:pStyle w:val="NormalWeb"/>
        <w:spacing w:line="360" w:lineRule="auto"/>
        <w:jc w:val="both"/>
      </w:pPr>
      <w:r w:rsidRPr="00AE2074">
        <w:lastRenderedPageBreak/>
        <w:t>Pamuk kendine döllenen (</w:t>
      </w:r>
      <w:proofErr w:type="spellStart"/>
      <w:r w:rsidRPr="00AE2074">
        <w:t>outogam</w:t>
      </w:r>
      <w:proofErr w:type="spellEnd"/>
      <w:r w:rsidRPr="00AE2074">
        <w:t xml:space="preserve">) bir bitki olmasına karşın, </w:t>
      </w:r>
      <w:proofErr w:type="gramStart"/>
      <w:r w:rsidRPr="00AE2074">
        <w:t>rüzgar</w:t>
      </w:r>
      <w:proofErr w:type="gramEnd"/>
      <w:r w:rsidRPr="00AE2074">
        <w:t xml:space="preserve"> ve böcek yoğunluğuna göre yabancıda tozlaş</w:t>
      </w:r>
      <w:r>
        <w:t>ma ola</w:t>
      </w:r>
      <w:r w:rsidRPr="00AE2074">
        <w:t>bilir.</w:t>
      </w:r>
      <w:r>
        <w:t xml:space="preserve"> Çiçek açtığında yaklaşık üç hafta içerisinde lifler uzamaya başlar, diğer üç hafta içinde lifler kalınlığı artmaya başlar. Lif uzaması turgor basıncına bağlıdır, bu dönem sırasında herhangi bir eksiklik pamuk liflerinin kalite ve uzunluğu azalabilir. Pamuk üretimi için ideal iklim koşulları ılık ve sık yağışlı bir ilkbahar, uygun nem ile birlikte sıcak yaz ve uzun kuru sonbahardır.</w:t>
      </w:r>
    </w:p>
    <w:p w:rsidR="00881286" w:rsidRDefault="00881286" w:rsidP="00881286">
      <w:pPr>
        <w:pStyle w:val="NormalWeb"/>
        <w:spacing w:line="360" w:lineRule="auto"/>
        <w:jc w:val="both"/>
      </w:pPr>
      <w:r>
        <w:t xml:space="preserve">Tohum: Her bir meyve kapsülü içinde tohum kabuğundan çıkan genellikle beyaz renkli, bazen kırmızımsı kahverengi lifleri ile birlikte </w:t>
      </w:r>
      <w:proofErr w:type="gramStart"/>
      <w:r>
        <w:t>bir çok</w:t>
      </w:r>
      <w:proofErr w:type="gramEnd"/>
      <w:r>
        <w:t xml:space="preserve"> tohum içerir. Pamuk tohumları bir </w:t>
      </w:r>
      <w:proofErr w:type="spellStart"/>
      <w:r>
        <w:t>şalazal</w:t>
      </w:r>
      <w:proofErr w:type="spellEnd"/>
      <w:r>
        <w:t xml:space="preserve"> kapa sahiptir. </w:t>
      </w:r>
      <w:r w:rsidRPr="00AE2074">
        <w:t xml:space="preserve">Her bir göz bir tohum oluşturur. </w:t>
      </w:r>
      <w:r>
        <w:t>Meyve, olgunlukta açılan veya kapalı kalan, bir kapsüldür. Bu kapsüle koza da denir. Her gözde siyahımsı renkli, oval şekilli ve üzeri uzun, sık ve genellikle beyaz renkli tüylerle örtülü tohum bulunur. Pamuk tohumu, etrafındaki bu tüy veya liflerle beraber `kütlü</w:t>
      </w:r>
      <w:proofErr w:type="gramStart"/>
      <w:r>
        <w:t>`</w:t>
      </w:r>
      <w:proofErr w:type="gramEnd"/>
      <w:r>
        <w:t xml:space="preserve"> adını alır. </w:t>
      </w:r>
      <w:r w:rsidRPr="00AE2074">
        <w:t>Bin tane ağırlığı ortalama 80 –125 gr kadardır.</w:t>
      </w:r>
    </w:p>
    <w:p w:rsidR="00881286" w:rsidRPr="00BF5553" w:rsidRDefault="00881286" w:rsidP="00881286">
      <w:pPr>
        <w:pStyle w:val="NormalWeb"/>
        <w:spacing w:line="360" w:lineRule="auto"/>
        <w:jc w:val="both"/>
        <w:rPr>
          <w:b/>
        </w:rPr>
      </w:pPr>
      <w:r w:rsidRPr="00BF5553">
        <w:rPr>
          <w:b/>
        </w:rPr>
        <w:t>Tohum Üretimi</w:t>
      </w:r>
    </w:p>
    <w:p w:rsidR="00881286" w:rsidRDefault="00881286" w:rsidP="00881286">
      <w:pPr>
        <w:pStyle w:val="NormalWeb"/>
        <w:spacing w:line="360" w:lineRule="auto"/>
        <w:jc w:val="both"/>
      </w:pPr>
      <w:r w:rsidRPr="00123E0D">
        <w:rPr>
          <w:b/>
        </w:rPr>
        <w:t>İklim İstekleri</w:t>
      </w:r>
      <w:r w:rsidRPr="00AE2074">
        <w:t xml:space="preserve">: Bir yıllık, kısa gün ve sıcak iklim bitkisi olup 37°kuzey 32° güney enlemleri arasında yetiştirilmektedir. Sıcak iklime adapte olmuş </w:t>
      </w:r>
      <w:proofErr w:type="spellStart"/>
      <w:r w:rsidRPr="00AE2074">
        <w:t>Up</w:t>
      </w:r>
      <w:r>
        <w:t>land</w:t>
      </w:r>
      <w:proofErr w:type="spellEnd"/>
      <w:r>
        <w:t xml:space="preserve"> Pamuğu (</w:t>
      </w:r>
      <w:proofErr w:type="spellStart"/>
      <w:r w:rsidRPr="00C25723">
        <w:rPr>
          <w:i/>
        </w:rPr>
        <w:t>Gossypium</w:t>
      </w:r>
      <w:proofErr w:type="spellEnd"/>
      <w:r w:rsidRPr="00C25723">
        <w:rPr>
          <w:i/>
        </w:rPr>
        <w:t xml:space="preserve"> </w:t>
      </w:r>
      <w:proofErr w:type="spellStart"/>
      <w:r w:rsidRPr="00C25723">
        <w:rPr>
          <w:i/>
        </w:rPr>
        <w:t>hirsutum</w:t>
      </w:r>
      <w:proofErr w:type="spellEnd"/>
      <w:r w:rsidRPr="00AE2074">
        <w:t xml:space="preserve">) ve diğer çoğu pamuklar, tropik koşullarda rahatlıkla tohum bağlar. </w:t>
      </w:r>
      <w:proofErr w:type="spellStart"/>
      <w:r w:rsidRPr="00AE2074">
        <w:t>Gossypium</w:t>
      </w:r>
      <w:proofErr w:type="spellEnd"/>
      <w:r w:rsidRPr="00AE2074">
        <w:t xml:space="preserve"> türleri 180–200 günlük bir gelişme periyoduna sahip olup</w:t>
      </w:r>
      <w:r>
        <w:t>,</w:t>
      </w:r>
      <w:r w:rsidRPr="00AE2074">
        <w:t xml:space="preserve"> minimum 500mm yıllık yağış ister ve açık güneşli havalar çiçeklenme ve tohum üretimi için </w:t>
      </w:r>
      <w:proofErr w:type="spellStart"/>
      <w:r w:rsidRPr="00AE2074">
        <w:t>şa</w:t>
      </w:r>
      <w:r>
        <w:t>r</w:t>
      </w:r>
      <w:r w:rsidRPr="00AE2074">
        <w:t>tır</w:t>
      </w:r>
      <w:proofErr w:type="spellEnd"/>
      <w:r w:rsidRPr="00AE2074">
        <w:t xml:space="preserve">. Hava koşulları ile meyve verme arasında son derece duyarlı bir denge bulunur, sadece birkaç çiçek tomurcuğu olgun tohum meydan getirir, diğerleri dökülür. </w:t>
      </w:r>
      <w:r w:rsidRPr="00C25723">
        <w:rPr>
          <w:b/>
        </w:rPr>
        <w:t xml:space="preserve">Yüksek sıcaklıklar </w:t>
      </w:r>
      <w:r w:rsidR="00C25723" w:rsidRPr="00C25723">
        <w:rPr>
          <w:b/>
        </w:rPr>
        <w:t xml:space="preserve">çiçekte </w:t>
      </w:r>
      <w:r w:rsidRPr="00C25723">
        <w:rPr>
          <w:b/>
        </w:rPr>
        <w:t xml:space="preserve">dökülmeyi arttırır ve çiçeklenme sürecinde nem </w:t>
      </w:r>
      <w:r w:rsidR="00AB1752" w:rsidRPr="00C25723">
        <w:rPr>
          <w:b/>
        </w:rPr>
        <w:t>eksikliği</w:t>
      </w:r>
      <w:r w:rsidRPr="00C25723">
        <w:rPr>
          <w:b/>
        </w:rPr>
        <w:t xml:space="preserve"> dökülmenin muhtemelen belli başlı nedenidir.</w:t>
      </w:r>
      <w:r w:rsidRPr="00AE2074">
        <w:t xml:space="preserve"> </w:t>
      </w:r>
    </w:p>
    <w:p w:rsidR="00881286" w:rsidRPr="00AE2074" w:rsidRDefault="00881286" w:rsidP="00881286">
      <w:pPr>
        <w:pStyle w:val="NormalWeb"/>
        <w:spacing w:line="360" w:lineRule="auto"/>
        <w:jc w:val="both"/>
      </w:pPr>
      <w:r w:rsidRPr="00123E0D">
        <w:rPr>
          <w:b/>
        </w:rPr>
        <w:t>Toprak İstekleri:</w:t>
      </w:r>
      <w:r w:rsidRPr="00AE2074">
        <w:t xml:space="preserve"> Pamuk bitkisi her türlü toprakta yetişebilen bir bitki olmakla birlikte,</w:t>
      </w:r>
      <w:r>
        <w:t xml:space="preserve"> </w:t>
      </w:r>
      <w:r w:rsidRPr="00AE2074">
        <w:t xml:space="preserve">yüksek verim ve kaliteye ulaşabilmek için toprağın derin </w:t>
      </w:r>
      <w:proofErr w:type="gramStart"/>
      <w:r w:rsidRPr="00AE2074">
        <w:t>profilli</w:t>
      </w:r>
      <w:proofErr w:type="gramEnd"/>
      <w:r w:rsidRPr="00AE2074">
        <w:t xml:space="preserve"> ve </w:t>
      </w:r>
      <w:proofErr w:type="spellStart"/>
      <w:r w:rsidRPr="00AE2074">
        <w:t>alüviyal</w:t>
      </w:r>
      <w:proofErr w:type="spellEnd"/>
      <w:r w:rsidRPr="00AE2074">
        <w:t xml:space="preserve"> olması gerekir. Derin, kumlu -killi  su tutma yeteneği yüksek geçirgenliği, işlenmesi ve sulanması kolay topraklar pamuk tarımı için ideal topraklardır.</w:t>
      </w:r>
      <w:r>
        <w:t xml:space="preserve"> Y</w:t>
      </w:r>
      <w:r w:rsidRPr="00AE2074">
        <w:t xml:space="preserve">üksek derecede verimli topraklar erken çiçeklenmeye neden olurlar. Kumlu-tınlı topraklar killi topraklara nazaran daha erkencidir. </w:t>
      </w:r>
    </w:p>
    <w:p w:rsidR="00881286" w:rsidRPr="00AE2074" w:rsidRDefault="00881286" w:rsidP="00881286">
      <w:pPr>
        <w:spacing w:line="360" w:lineRule="auto"/>
        <w:jc w:val="both"/>
      </w:pPr>
    </w:p>
    <w:p w:rsidR="008E25C1" w:rsidRDefault="00881286" w:rsidP="00881286">
      <w:pPr>
        <w:spacing w:line="360" w:lineRule="auto"/>
        <w:jc w:val="both"/>
      </w:pPr>
      <w:r w:rsidRPr="00123E0D">
        <w:rPr>
          <w:b/>
        </w:rPr>
        <w:t>Tozlaşma-İzolasyon-Rotasyon</w:t>
      </w:r>
      <w:r w:rsidRPr="00AE2074">
        <w:t xml:space="preserve">: </w:t>
      </w:r>
      <w:proofErr w:type="spellStart"/>
      <w:r w:rsidRPr="00AE2074">
        <w:t>Gossypium</w:t>
      </w:r>
      <w:proofErr w:type="spellEnd"/>
      <w:r w:rsidRPr="00AE2074">
        <w:t xml:space="preserve"> </w:t>
      </w:r>
      <w:proofErr w:type="spellStart"/>
      <w:r w:rsidRPr="00AE2074">
        <w:t>spp</w:t>
      </w:r>
      <w:proofErr w:type="spellEnd"/>
      <w:r w:rsidRPr="00AE2074">
        <w:t xml:space="preserve">. </w:t>
      </w:r>
      <w:proofErr w:type="gramStart"/>
      <w:r w:rsidR="007B4E3E">
        <w:t>b</w:t>
      </w:r>
      <w:r w:rsidRPr="00AE2074">
        <w:t>üyük</w:t>
      </w:r>
      <w:proofErr w:type="gramEnd"/>
      <w:r w:rsidRPr="00AE2074">
        <w:t xml:space="preserve"> çapta kendine döllenir, fakat yabancı döllenme sık sık olmaktadır. Bunun miktarı değişiktir ve böcek aktivitesine bağlıdır. Özellikle </w:t>
      </w:r>
      <w:r w:rsidRPr="00AE2074">
        <w:lastRenderedPageBreak/>
        <w:t xml:space="preserve">bal arıları ve pamuk çeşidinin karakteri bu konuda etkilidir. Doğal olarak yabancı </w:t>
      </w:r>
      <w:proofErr w:type="gramStart"/>
      <w:r w:rsidRPr="00AE2074">
        <w:t>döllenme</w:t>
      </w:r>
      <w:proofErr w:type="gramEnd"/>
      <w:r w:rsidRPr="00AE2074">
        <w:t xml:space="preserve"> ABD’de </w:t>
      </w:r>
      <w:proofErr w:type="spellStart"/>
      <w:r w:rsidRPr="008E25C1">
        <w:rPr>
          <w:i/>
        </w:rPr>
        <w:t>Gossypium</w:t>
      </w:r>
      <w:proofErr w:type="spellEnd"/>
      <w:r w:rsidRPr="008E25C1">
        <w:rPr>
          <w:i/>
        </w:rPr>
        <w:t xml:space="preserve"> </w:t>
      </w:r>
      <w:proofErr w:type="spellStart"/>
      <w:r w:rsidRPr="008E25C1">
        <w:rPr>
          <w:i/>
        </w:rPr>
        <w:t>hirsutum</w:t>
      </w:r>
      <w:r w:rsidRPr="00AE2074">
        <w:t>’da</w:t>
      </w:r>
      <w:proofErr w:type="spellEnd"/>
      <w:r w:rsidRPr="00AE2074">
        <w:t xml:space="preserve"> % 10-50 oranındadır. Hindistan’da </w:t>
      </w:r>
      <w:proofErr w:type="spellStart"/>
      <w:r w:rsidRPr="008E25C1">
        <w:rPr>
          <w:i/>
        </w:rPr>
        <w:t>Gossypium</w:t>
      </w:r>
      <w:proofErr w:type="spellEnd"/>
      <w:r w:rsidRPr="008E25C1">
        <w:rPr>
          <w:i/>
        </w:rPr>
        <w:t xml:space="preserve"> </w:t>
      </w:r>
      <w:proofErr w:type="spellStart"/>
      <w:r w:rsidRPr="008E25C1">
        <w:rPr>
          <w:i/>
        </w:rPr>
        <w:t>arboreum</w:t>
      </w:r>
      <w:r w:rsidRPr="00AE2074">
        <w:t>’da</w:t>
      </w:r>
      <w:proofErr w:type="spellEnd"/>
      <w:r w:rsidRPr="00AE2074">
        <w:t xml:space="preserve"> % 2-30 oranındadır. </w:t>
      </w:r>
    </w:p>
    <w:p w:rsidR="00881286" w:rsidRPr="00AE2074" w:rsidRDefault="00881286" w:rsidP="00881286">
      <w:pPr>
        <w:spacing w:line="360" w:lineRule="auto"/>
        <w:jc w:val="both"/>
      </w:pPr>
      <w:r w:rsidRPr="00AE2074">
        <w:t xml:space="preserve">Ülkemizde sertifikalı tohumluk üretiminde </w:t>
      </w:r>
      <w:proofErr w:type="spellStart"/>
      <w:r w:rsidRPr="00AE2074">
        <w:t>hibrit</w:t>
      </w:r>
      <w:proofErr w:type="spellEnd"/>
      <w:r w:rsidRPr="00AE2074">
        <w:t xml:space="preserve"> pamuk çeşitlerinde </w:t>
      </w:r>
      <w:smartTag w:uri="urn:schemas-microsoft-com:office:smarttags" w:element="metricconverter">
        <w:smartTagPr>
          <w:attr w:name="ProductID" w:val="600 m"/>
        </w:smartTagPr>
        <w:r w:rsidRPr="00AE2074">
          <w:t>600 m</w:t>
        </w:r>
      </w:smartTag>
      <w:r w:rsidRPr="00AE2074">
        <w:t xml:space="preserve">, diğerlerinde ise </w:t>
      </w:r>
      <w:smartTag w:uri="urn:schemas-microsoft-com:office:smarttags" w:element="metricconverter">
        <w:smartTagPr>
          <w:attr w:name="ProductID" w:val="50 m"/>
        </w:smartTagPr>
        <w:r w:rsidRPr="00AE2074">
          <w:t>50 m</w:t>
        </w:r>
      </w:smartTag>
      <w:r w:rsidRPr="00AE2074">
        <w:t xml:space="preserve"> </w:t>
      </w:r>
      <w:proofErr w:type="gramStart"/>
      <w:r w:rsidRPr="00AE2074">
        <w:t>izolasyon</w:t>
      </w:r>
      <w:proofErr w:type="gramEnd"/>
      <w:r w:rsidRPr="00AE2074">
        <w:t xml:space="preserve"> mesafesi uygulanmaktadır.</w:t>
      </w:r>
      <w:r w:rsidR="008E25C1">
        <w:t xml:space="preserve"> </w:t>
      </w:r>
      <w:r w:rsidRPr="00AE2074">
        <w:t>Sınır bit</w:t>
      </w:r>
      <w:r>
        <w:t>kileriyle ( örneğin mısır, sorg</w:t>
      </w:r>
      <w:r w:rsidRPr="00AE2074">
        <w:t xml:space="preserve">um vb) </w:t>
      </w:r>
      <w:proofErr w:type="gramStart"/>
      <w:r w:rsidRPr="00AE2074">
        <w:t>izolasyon</w:t>
      </w:r>
      <w:proofErr w:type="gramEnd"/>
      <w:r w:rsidRPr="00AE2074">
        <w:t xml:space="preserve"> yapıldığında izolasyonun mesafesi kısalmaktadır. Mısır bir </w:t>
      </w:r>
      <w:proofErr w:type="gramStart"/>
      <w:r w:rsidRPr="00AE2074">
        <w:t>izolasyon</w:t>
      </w:r>
      <w:proofErr w:type="gramEnd"/>
      <w:r w:rsidRPr="00AE2074">
        <w:t xml:space="preserve"> bitkisi olarak çok daha etkili bir materyaldir. </w:t>
      </w:r>
      <w:r w:rsidR="008E25C1">
        <w:t xml:space="preserve"> </w:t>
      </w:r>
      <w:r w:rsidRPr="00AE2074">
        <w:t xml:space="preserve">Türkiye’de Pamukta tohumluk üretimi amaçlandığında, bir yıl önce </w:t>
      </w:r>
      <w:proofErr w:type="spellStart"/>
      <w:r w:rsidRPr="008E25C1">
        <w:rPr>
          <w:i/>
        </w:rPr>
        <w:t>Malvaceae</w:t>
      </w:r>
      <w:proofErr w:type="spellEnd"/>
      <w:r w:rsidRPr="00AE2074">
        <w:t xml:space="preserve"> familyası haricinde bir başka kültür bitkisi yetiştirilmektedir. </w:t>
      </w:r>
    </w:p>
    <w:p w:rsidR="00881286" w:rsidRPr="00AE2074" w:rsidRDefault="008E25C1" w:rsidP="00881286">
      <w:pPr>
        <w:pStyle w:val="NormalWeb"/>
        <w:spacing w:line="360" w:lineRule="auto"/>
        <w:jc w:val="both"/>
      </w:pPr>
      <w:r>
        <w:t xml:space="preserve">Tarla </w:t>
      </w:r>
      <w:proofErr w:type="gramStart"/>
      <w:r>
        <w:t>Hazırlığı:</w:t>
      </w:r>
      <w:r w:rsidR="00881286" w:rsidRPr="00AE2074">
        <w:t>Tarlanın</w:t>
      </w:r>
      <w:proofErr w:type="gramEnd"/>
      <w:r w:rsidR="00881286" w:rsidRPr="00AE2074">
        <w:t xml:space="preserve"> pamuk ekimine hazırlanması sürecinde ilk yapılacak işlemler tarla temizliği ve toprak altı işlemesidir.  Uzun yıllar pamuk yetiştirilen topraklarda zamanla pulluk altı ya</w:t>
      </w:r>
      <w:r w:rsidR="007B4E3E">
        <w:t xml:space="preserve"> </w:t>
      </w:r>
      <w:r w:rsidR="00881286" w:rsidRPr="00AE2074">
        <w:t xml:space="preserve">da taban taşı denilen sert bir tabaka oluşur. Bu tabaka bitki köklerinin gelişmesine engel olacağı için kırılması gerekir. Bu işlemi sonbahar ve kış sürümleri ile tohum yatağının hazırlanması işlemleri izler. Tarla otlu ve toprak tavı da uygun ise kış aylarında sürüm işleminin tekrarlanması yararlıdır. Pamuk tarımında son sürüm tohum yatağını hazırlamak için yapılan ilkbahar sürümüdür. Bu sürümde </w:t>
      </w:r>
      <w:smartTag w:uri="urn:schemas-microsoft-com:office:smarttags" w:element="metricconverter">
        <w:smartTagPr>
          <w:attr w:name="ProductID" w:val="15 cm"/>
        </w:smartTagPr>
        <w:r w:rsidR="00881286" w:rsidRPr="00AE2074">
          <w:t>15 cm</w:t>
        </w:r>
      </w:smartTag>
      <w:r w:rsidR="00881286" w:rsidRPr="00AE2074">
        <w:t xml:space="preserve"> derinlik genellikle yeterlidir.</w:t>
      </w:r>
      <w:r w:rsidR="00881286">
        <w:t xml:space="preserve"> İlkbaharda mümkün olduğu kadar erken tarlanın hazırlanması gerekir. Pamuk için </w:t>
      </w:r>
      <w:proofErr w:type="gramStart"/>
      <w:r w:rsidR="00881286">
        <w:t>optimum</w:t>
      </w:r>
      <w:proofErr w:type="gramEnd"/>
      <w:r w:rsidR="00881286">
        <w:t xml:space="preserve"> toprak </w:t>
      </w:r>
      <w:proofErr w:type="spellStart"/>
      <w:r w:rsidR="00881286">
        <w:t>pH’sı</w:t>
      </w:r>
      <w:proofErr w:type="spellEnd"/>
      <w:r w:rsidR="00881286">
        <w:t xml:space="preserve"> 5.8-6.5 </w:t>
      </w:r>
      <w:proofErr w:type="spellStart"/>
      <w:r w:rsidR="00881286">
        <w:t>dir</w:t>
      </w:r>
      <w:proofErr w:type="spellEnd"/>
      <w:r w:rsidR="00881286">
        <w:t>.</w:t>
      </w:r>
    </w:p>
    <w:p w:rsidR="00881286" w:rsidRPr="00AE2074" w:rsidRDefault="008E25C1" w:rsidP="00881286">
      <w:pPr>
        <w:pStyle w:val="NormalWeb"/>
        <w:spacing w:line="360" w:lineRule="auto"/>
        <w:jc w:val="both"/>
      </w:pPr>
      <w:r>
        <w:t xml:space="preserve">Ekim zamanı: </w:t>
      </w:r>
      <w:r w:rsidR="00881286" w:rsidRPr="00AE2074">
        <w:t xml:space="preserve">Pamuğun ekim zamanı iklim koşullarına göre belirlenir. Ekim için toprak sıcaklığının 15 ºC’nin üstünde olması gereklidir. </w:t>
      </w:r>
      <w:r w:rsidR="00881286">
        <w:t xml:space="preserve">Özellikle soğuklar geçene kadar beklemek gerekir. Çünkü pamuk sıcak iklim bitkisidir ve fideler soğuk zararına dayanıksızdır. </w:t>
      </w:r>
      <w:r w:rsidR="00881286" w:rsidRPr="00AE2074">
        <w:t>Bölgelere göre ve yıldan yıla ekim zamanı değişiklik göstermekle birlikte, Çukurova Bölgesinde 25 Mart-30 Nisan, Ege Bölgesinde ve Antalya yöresinde 15 Nisan-15 Mayıs tarihleri genellikle en uygun ekim zamanıdır.</w:t>
      </w:r>
    </w:p>
    <w:p w:rsidR="00881286" w:rsidRDefault="00881286" w:rsidP="00881286">
      <w:pPr>
        <w:spacing w:line="360" w:lineRule="auto"/>
        <w:jc w:val="both"/>
      </w:pPr>
      <w:r w:rsidRPr="006B4C15">
        <w:t xml:space="preserve">      </w:t>
      </w:r>
    </w:p>
    <w:p w:rsidR="00881286" w:rsidRDefault="00BD5973" w:rsidP="00881286">
      <w:pPr>
        <w:spacing w:line="360" w:lineRule="auto"/>
        <w:jc w:val="both"/>
      </w:pPr>
      <w:r>
        <w:rPr>
          <w:noProof/>
        </w:rPr>
        <w:lastRenderedPageBreak/>
        <w:pict>
          <v:shape id="Resim 36" o:spid="_x0000_i1026" type="#_x0000_t75" alt="pamuk-ekim-ve-yetisme-sureci" style="width:431.35pt;height:202.4pt;visibility:visible;mso-wrap-style:square">
            <v:imagedata r:id="rId10" o:title="pamuk-ekim-ve-yetisme-sureci"/>
          </v:shape>
        </w:pict>
      </w:r>
    </w:p>
    <w:p w:rsidR="00881286" w:rsidRDefault="00881286" w:rsidP="00881286">
      <w:pPr>
        <w:spacing w:line="360" w:lineRule="auto"/>
        <w:jc w:val="both"/>
      </w:pPr>
    </w:p>
    <w:p w:rsidR="00881286" w:rsidRDefault="00881286" w:rsidP="00881286">
      <w:pPr>
        <w:spacing w:line="360" w:lineRule="auto"/>
        <w:jc w:val="both"/>
      </w:pPr>
    </w:p>
    <w:p w:rsidR="00881286" w:rsidRDefault="00881286" w:rsidP="00881286">
      <w:pPr>
        <w:spacing w:line="360" w:lineRule="auto"/>
        <w:jc w:val="both"/>
      </w:pPr>
    </w:p>
    <w:p w:rsidR="00881286" w:rsidRPr="006B4C15" w:rsidRDefault="00881286" w:rsidP="00881286">
      <w:pPr>
        <w:pStyle w:val="NormalWeb"/>
        <w:spacing w:line="360" w:lineRule="auto"/>
        <w:jc w:val="both"/>
      </w:pPr>
      <w:r w:rsidRPr="006B4C15">
        <w:t xml:space="preserve">Ekimi ve Kültürü: </w:t>
      </w:r>
      <w:r>
        <w:t>E</w:t>
      </w:r>
      <w:r w:rsidRPr="006B4C15">
        <w:t xml:space="preserve">kim normu 1-2 kg/da’dır, </w:t>
      </w:r>
      <w:r>
        <w:t xml:space="preserve">Asitle </w:t>
      </w:r>
      <w:proofErr w:type="spellStart"/>
      <w:r>
        <w:t>delinte</w:t>
      </w:r>
      <w:proofErr w:type="spellEnd"/>
      <w:r>
        <w:t xml:space="preserve"> edilmiş tohumlar kullanılır.</w:t>
      </w:r>
      <w:r w:rsidRPr="00F3613D">
        <w:t xml:space="preserve"> </w:t>
      </w:r>
      <w:r w:rsidRPr="00AE2074">
        <w:t xml:space="preserve">Ekim derinliği toprak koşullarına bağlı olmakla birlikte genellikle </w:t>
      </w:r>
      <w:proofErr w:type="gramStart"/>
      <w:r>
        <w:t>2.5</w:t>
      </w:r>
      <w:proofErr w:type="gramEnd"/>
      <w:r w:rsidRPr="00AE2074">
        <w:t xml:space="preserve">-4 cm’dir.  </w:t>
      </w:r>
      <w:r>
        <w:t xml:space="preserve">Kuru şartlarda </w:t>
      </w:r>
      <w:r w:rsidRPr="006B4C15">
        <w:t xml:space="preserve">ekim derinliği daha fazla </w:t>
      </w:r>
      <w:smartTag w:uri="urn:schemas-microsoft-com:office:smarttags" w:element="metricconverter">
        <w:smartTagPr>
          <w:attr w:name="ProductID" w:val="7 cm"/>
        </w:smartTagPr>
        <w:r>
          <w:t>7 cm</w:t>
        </w:r>
      </w:smartTag>
      <w:r>
        <w:t xml:space="preserve"> olur. </w:t>
      </w:r>
      <w:r w:rsidRPr="00AE2074">
        <w:t xml:space="preserve">Tohumun çimlenmesi normal koşullarda 5 ila 10 gün içinde gerçekleşir. </w:t>
      </w:r>
      <w:r>
        <w:t xml:space="preserve">Sıra arası </w:t>
      </w:r>
      <w:smartTag w:uri="urn:schemas-microsoft-com:office:smarttags" w:element="metricconverter">
        <w:smartTagPr>
          <w:attr w:name="ProductID" w:val="70 cm"/>
        </w:smartTagPr>
        <w:r>
          <w:t>70 cm</w:t>
        </w:r>
      </w:smartTag>
      <w:r>
        <w:t xml:space="preserve"> </w:t>
      </w:r>
      <w:proofErr w:type="spellStart"/>
      <w:r>
        <w:t>dir</w:t>
      </w:r>
      <w:proofErr w:type="spellEnd"/>
      <w:r>
        <w:t xml:space="preserve">. Sıra üzeri </w:t>
      </w:r>
      <w:smartTag w:uri="urn:schemas-microsoft-com:office:smarttags" w:element="metricconverter">
        <w:smartTagPr>
          <w:attr w:name="ProductID" w:val="20 cm"/>
        </w:smartTagPr>
        <w:r>
          <w:t>20 cm</w:t>
        </w:r>
      </w:smartTag>
      <w:r>
        <w:t xml:space="preserve"> </w:t>
      </w:r>
      <w:proofErr w:type="spellStart"/>
      <w:r>
        <w:t>dir</w:t>
      </w:r>
      <w:proofErr w:type="spellEnd"/>
      <w:r>
        <w:t xml:space="preserve">. Birim alandaki bitki sayısının 4950-12350 adet/da olmalıdır. </w:t>
      </w:r>
      <w:r w:rsidRPr="00AE2074">
        <w:t>Yetersiz çimlenme görülmesi durumunda hemen ikinci bir ekim yapılması  önerilir.</w:t>
      </w:r>
      <w:r>
        <w:t xml:space="preserve"> Nemli</w:t>
      </w:r>
      <w:r w:rsidRPr="006B4C15">
        <w:t xml:space="preserve"> alanlarda tohum üstünün </w:t>
      </w:r>
      <w:smartTag w:uri="urn:schemas-microsoft-com:office:smarttags" w:element="metricconverter">
        <w:smartTagPr>
          <w:attr w:name="ProductID" w:val="1 cm"/>
        </w:smartTagPr>
        <w:r w:rsidRPr="006B4C15">
          <w:t>1 cm</w:t>
        </w:r>
      </w:smartTag>
      <w:r w:rsidRPr="006B4C15">
        <w:t xml:space="preserve"> toprakla örtülmesi yeterlidir, Sıkı, nemli bir tohum yatağı en iyi sonuç verir. Yabancı </w:t>
      </w:r>
      <w:r w:rsidR="007B4E3E">
        <w:t>otları</w:t>
      </w:r>
      <w:r w:rsidRPr="006B4C15">
        <w:t xml:space="preserve"> kontrol için sıra arası çapalanmaya ihtiyaç vardır ve genellikle en az 4–5 çapa işlemi gereklidir. Bitki karıkların sırtlarına ekilir ve böylelikle de nem miktarı kontrol edilir. Kimyasal maddeler ( Herbisitler ) bazı ülkelerde yabancı bitkileri kontrol etmek için yoğun olarak kullanılmaktadır.  </w:t>
      </w:r>
    </w:p>
    <w:p w:rsidR="00881286" w:rsidRDefault="008E25C1" w:rsidP="00881286">
      <w:pPr>
        <w:pStyle w:val="NormalWeb"/>
        <w:spacing w:line="360" w:lineRule="auto"/>
        <w:jc w:val="both"/>
      </w:pPr>
      <w:r>
        <w:t xml:space="preserve">Bakım: </w:t>
      </w:r>
      <w:r w:rsidR="00881286">
        <w:t xml:space="preserve">Pamuk yetiştiriciliğinde bakım işleri seyreltme, çapalama ve uç almadır. Bitkinin iyi gelişmesini ve çabuk olgunlaşmasını sağlamak için seyreltme işleminin yapılması gerekir. Bitkiler henüz 4 yapraklı iken (yaklaşık </w:t>
      </w:r>
      <w:smartTag w:uri="urn:schemas-microsoft-com:office:smarttags" w:element="metricconverter">
        <w:smartTagPr>
          <w:attr w:name="ProductID" w:val="10 cm"/>
        </w:smartTagPr>
        <w:r w:rsidR="00881286">
          <w:t>10 cm</w:t>
        </w:r>
      </w:smartTag>
      <w:r w:rsidR="00881286">
        <w:t>) 5-</w:t>
      </w:r>
      <w:smartTag w:uri="urn:schemas-microsoft-com:office:smarttags" w:element="metricconverter">
        <w:smartTagPr>
          <w:attr w:name="ProductID" w:val="6 cm"/>
        </w:smartTagPr>
        <w:r w:rsidR="00881286">
          <w:t>6 cm</w:t>
        </w:r>
      </w:smartTag>
      <w:r w:rsidR="00881286">
        <w:t xml:space="preserve"> ara ile hafif bir seyreltme (tekleme) yapılır. Genellikle ilk seyreltme ilk çapa, ikinci (tam) seyreltme (</w:t>
      </w:r>
      <w:smartTag w:uri="urn:schemas-microsoft-com:office:smarttags" w:element="metricconverter">
        <w:smartTagPr>
          <w:attr w:name="ProductID" w:val="20 cm"/>
        </w:smartTagPr>
        <w:r w:rsidR="00881286">
          <w:t>20 cm</w:t>
        </w:r>
      </w:smartTag>
      <w:r w:rsidR="00881286">
        <w:t>) ise ikinci çapa ile birlikte yapılmalıdır. Ekimden sonra görülen yabancı otların elle veya kazayağı ile çapalanarak yok edilmesi gerekir. Çapalama sayısı tarladaki yabancı ot durumuna göre değişir. Kozalar açmaya başladıktan sonra bitkinin tepesinden 10-</w:t>
      </w:r>
      <w:smartTag w:uri="urn:schemas-microsoft-com:office:smarttags" w:element="metricconverter">
        <w:smartTagPr>
          <w:attr w:name="ProductID" w:val="15 cm"/>
        </w:smartTagPr>
        <w:r w:rsidR="00881286">
          <w:t>15 cm</w:t>
        </w:r>
      </w:smartTag>
      <w:r w:rsidR="00881286">
        <w:t xml:space="preserve"> kısmının  kırılmasına uç alma işlemi denir. Bu işlem geç ekilmiş veya fazla sulanmış tarlalarda uygulanır. </w:t>
      </w:r>
      <w:proofErr w:type="spellStart"/>
      <w:r w:rsidR="00881286">
        <w:t>Ve</w:t>
      </w:r>
      <w:r>
        <w:t>j</w:t>
      </w:r>
      <w:r w:rsidR="00881286">
        <w:t>etatif</w:t>
      </w:r>
      <w:proofErr w:type="spellEnd"/>
      <w:r w:rsidR="00881286">
        <w:t xml:space="preserve"> gelişmesi normal olan bitkilerde uç almaya gerek yoktur. </w:t>
      </w:r>
    </w:p>
    <w:p w:rsidR="00881286" w:rsidRDefault="00881286" w:rsidP="00881286">
      <w:pPr>
        <w:pStyle w:val="NormalWeb"/>
        <w:spacing w:line="360" w:lineRule="auto"/>
        <w:jc w:val="both"/>
      </w:pPr>
      <w:r w:rsidRPr="00123E0D">
        <w:rPr>
          <w:b/>
        </w:rPr>
        <w:lastRenderedPageBreak/>
        <w:t>Gübreleme:</w:t>
      </w:r>
      <w:r w:rsidRPr="006B4C15">
        <w:t xml:space="preserve"> </w:t>
      </w:r>
      <w:r>
        <w:t xml:space="preserve">Pamuk bitkisi topraktan fazla besin maddesi kaldıran bir bitki değildir. Bitki topraktan birinci derece besin maddeleri olan  N, P, K  (Azot, fosfor, potas) yanında  ikinci derece besin maddeleri olan kalsiyum, magnezyum, kükürt ve sodyum ile </w:t>
      </w:r>
      <w:proofErr w:type="spellStart"/>
      <w:r>
        <w:t>minor</w:t>
      </w:r>
      <w:proofErr w:type="spellEnd"/>
      <w:r>
        <w:t xml:space="preserve"> elementler adı verilen bor, demir, </w:t>
      </w:r>
      <w:proofErr w:type="spellStart"/>
      <w:r>
        <w:t>mangenez</w:t>
      </w:r>
      <w:proofErr w:type="spellEnd"/>
      <w:r>
        <w:t>, çinko, kurşun gibi  besin maddeleri kaldırır.</w:t>
      </w:r>
    </w:p>
    <w:p w:rsidR="00881286" w:rsidRDefault="00881286" w:rsidP="00881286">
      <w:pPr>
        <w:pStyle w:val="NormalWeb"/>
        <w:spacing w:line="360" w:lineRule="auto"/>
        <w:jc w:val="both"/>
      </w:pPr>
      <w:r>
        <w:t xml:space="preserve">Azotlu gübreler en önemli besin elementidir, çünkü ekimden sonra koza doldurma dönemi sırasında 2. ve 4. aylara kadar azot ihtiyacı fazladır. Bitkinin </w:t>
      </w:r>
      <w:proofErr w:type="spellStart"/>
      <w:r>
        <w:t>vegetatif</w:t>
      </w:r>
      <w:proofErr w:type="spellEnd"/>
      <w:r>
        <w:t xml:space="preserve"> gelişmesini (dal ve yaprak )  sağlar. </w:t>
      </w:r>
    </w:p>
    <w:p w:rsidR="00881286" w:rsidRDefault="00881286" w:rsidP="00881286">
      <w:pPr>
        <w:pStyle w:val="NormalWeb"/>
        <w:spacing w:line="360" w:lineRule="auto"/>
        <w:jc w:val="both"/>
      </w:pPr>
      <w:r>
        <w:t>Fosforlu gübreler çiçek ve koza sayısının artmasına koza iriliğine ve erken olgunlaşmasına etki eder.</w:t>
      </w:r>
    </w:p>
    <w:p w:rsidR="00881286" w:rsidRDefault="00881286" w:rsidP="00881286">
      <w:pPr>
        <w:pStyle w:val="NormalWeb"/>
        <w:spacing w:line="360" w:lineRule="auto"/>
        <w:jc w:val="both"/>
      </w:pPr>
      <w:r>
        <w:t xml:space="preserve"> Potaslı gübreler ise; azotlu gübreler kadar olmasa da bitkinin </w:t>
      </w:r>
      <w:proofErr w:type="spellStart"/>
      <w:r>
        <w:t>ve</w:t>
      </w:r>
      <w:r w:rsidR="008E25C1">
        <w:t>j</w:t>
      </w:r>
      <w:r>
        <w:t>etatif</w:t>
      </w:r>
      <w:proofErr w:type="spellEnd"/>
      <w:r>
        <w:t xml:space="preserve"> gelişmesini hızlandırır ve çiçeklenme dönemini uzatır. Fazla uygulanan potas pamukta olgunlaşmayı geciktirir. Eksikliğinde ise; kurağa ve hastalıklara karşı hassasiyet artar, azot kullanım etkinliği azalır ve lif kalitesi ile verim düşer.</w:t>
      </w:r>
    </w:p>
    <w:p w:rsidR="00881286" w:rsidRDefault="00881286" w:rsidP="00881286">
      <w:pPr>
        <w:pStyle w:val="NormalWeb"/>
        <w:spacing w:line="360" w:lineRule="auto"/>
        <w:jc w:val="both"/>
      </w:pPr>
      <w:r>
        <w:t>Pamuk tarımında kullanılacak gübre miktarı iklim ve toprak koşullarının yanı sıra sulamaya, pamuk çeşidine göre değişir. Bununla birlikte ülkemizde  uygulanacak gübre çeşit ve miktarları genel olarak şöyledir:</w:t>
      </w:r>
    </w:p>
    <w:p w:rsidR="00881286" w:rsidRDefault="00881286" w:rsidP="00881286">
      <w:pPr>
        <w:pStyle w:val="NormalWeb"/>
      </w:pPr>
      <w:r>
        <w:t xml:space="preserve">Azotlu gübreler: Dekara 8 </w:t>
      </w:r>
      <w:smartTag w:uri="urn:schemas-microsoft-com:office:smarttags" w:element="metricconverter">
        <w:smartTagPr>
          <w:attr w:name="ProductID" w:val="-12 kg"/>
        </w:smartTagPr>
        <w:r>
          <w:t>-12 kg</w:t>
        </w:r>
      </w:smartTag>
      <w:r>
        <w:t xml:space="preserve"> saf azot (35-</w:t>
      </w:r>
      <w:smartTag w:uri="urn:schemas-microsoft-com:office:smarttags" w:element="metricconverter">
        <w:smartTagPr>
          <w:attr w:name="ProductID" w:val="50 kg"/>
        </w:smartTagPr>
        <w:r>
          <w:t>50 kg</w:t>
        </w:r>
      </w:smartTag>
      <w:r>
        <w:t xml:space="preserve"> amonyum sülfat)</w:t>
      </w:r>
    </w:p>
    <w:p w:rsidR="00881286" w:rsidRDefault="00881286" w:rsidP="00881286">
      <w:pPr>
        <w:pStyle w:val="NormalWeb"/>
      </w:pPr>
      <w:r>
        <w:t>Fosforlu gübreler: Dekara 4-</w:t>
      </w:r>
      <w:smartTag w:uri="urn:schemas-microsoft-com:office:smarttags" w:element="metricconverter">
        <w:smartTagPr>
          <w:attr w:name="ProductID" w:val="7 kg"/>
        </w:smartTagPr>
        <w:r>
          <w:t>7 kg</w:t>
        </w:r>
      </w:smartTag>
      <w:r>
        <w:t xml:space="preserve"> saf fosfor (25-</w:t>
      </w:r>
      <w:smartTag w:uri="urn:schemas-microsoft-com:office:smarttags" w:element="metricconverter">
        <w:smartTagPr>
          <w:attr w:name="ProductID" w:val="30 kg"/>
        </w:smartTagPr>
        <w:r>
          <w:t>30 kg</w:t>
        </w:r>
      </w:smartTag>
      <w:r>
        <w:t xml:space="preserve"> süper fosfat)</w:t>
      </w:r>
    </w:p>
    <w:p w:rsidR="00881286" w:rsidRDefault="00881286" w:rsidP="00881286">
      <w:pPr>
        <w:pStyle w:val="NormalWeb"/>
        <w:spacing w:line="360" w:lineRule="auto"/>
      </w:pPr>
      <w:r>
        <w:t>Potaslı gübreler: </w:t>
      </w:r>
      <w:r w:rsidRPr="006B4C15">
        <w:t xml:space="preserve"> </w:t>
      </w:r>
      <w:r>
        <w:t>Yapılan araştırmalara göre 10-</w:t>
      </w:r>
      <w:smartTag w:uri="urn:schemas-microsoft-com:office:smarttags" w:element="metricconverter">
        <w:smartTagPr>
          <w:attr w:name="ProductID" w:val="20 kg"/>
        </w:smartTagPr>
        <w:r>
          <w:t>20 kg</w:t>
        </w:r>
      </w:smartTag>
      <w:r>
        <w:t xml:space="preserve"> /da verilebileceği saptanmıştır.</w:t>
      </w:r>
      <w:r w:rsidR="00812F09">
        <w:t xml:space="preserve"> Ülkemiz toprakları potas bakımından zengin olduğundan potaslı gübrelemeye gerek yoktur.</w:t>
      </w:r>
    </w:p>
    <w:p w:rsidR="00881286" w:rsidRDefault="00881286" w:rsidP="00881286">
      <w:pPr>
        <w:spacing w:line="360" w:lineRule="auto"/>
        <w:jc w:val="both"/>
      </w:pPr>
    </w:p>
    <w:p w:rsidR="00881286" w:rsidRDefault="00881286" w:rsidP="00881286">
      <w:pPr>
        <w:spacing w:line="360" w:lineRule="auto"/>
        <w:jc w:val="both"/>
      </w:pPr>
      <w:r>
        <w:t xml:space="preserve">Pamuk bitkisinin su ihtiyacı 400 ila 600 mm’dir. Pamuk yetiştirilen ülkelerde (bölgelerde) yıllık yağış miktarı genellikle yetersiz olduğundan,  pamuk bitkisinin iyi gelişmesi için gereken su miktarı  sulama yoluyla verilmelidir. </w:t>
      </w:r>
      <w:r w:rsidRPr="006B4C15">
        <w:t xml:space="preserve">Sulama gerekli olduğunda toprak, ekimden hemen önce ve sonra </w:t>
      </w:r>
      <w:smartTag w:uri="urn:schemas-microsoft-com:office:smarttags" w:element="metricconverter">
        <w:smartTagPr>
          <w:attr w:name="ProductID" w:val="1,5 m"/>
        </w:smartTagPr>
        <w:r w:rsidRPr="006B4C15">
          <w:t>1,5 m</w:t>
        </w:r>
      </w:smartTag>
      <w:r w:rsidRPr="006B4C15">
        <w:t xml:space="preserve"> derinlikte iyice sulanmalıdır. Tohum kabuğu açılmadığın da, sadece bitkinin kurumasını önleyecek ve canlılığını koruyacak kadar su verilmesi temel ilkedir. Fazla su zararlı olup tohum kabuğunu çürütmektedir.</w:t>
      </w:r>
      <w:r>
        <w:t xml:space="preserve"> Ülkemizde yetiştirilen çeşitlerin orta bünyeli topraklarda ve normal iklim koşullarında genellikle 15-20 gün </w:t>
      </w:r>
      <w:proofErr w:type="gramStart"/>
      <w:r>
        <w:t>aralıklarla</w:t>
      </w:r>
      <w:proofErr w:type="gramEnd"/>
      <w:r>
        <w:t xml:space="preserve"> 4-5 kez </w:t>
      </w:r>
      <w:r>
        <w:lastRenderedPageBreak/>
        <w:t>sulanması uygundur. Sulama yöntemi olarak salma sulama, alttan sızdırma ve yağmurlama sulama yöntemleri kullanılabilir. </w:t>
      </w:r>
    </w:p>
    <w:p w:rsidR="00881286" w:rsidRDefault="00881286" w:rsidP="00881286">
      <w:pPr>
        <w:spacing w:line="360" w:lineRule="auto"/>
        <w:jc w:val="both"/>
      </w:pPr>
    </w:p>
    <w:p w:rsidR="00881286" w:rsidRDefault="00881286" w:rsidP="00881286">
      <w:pPr>
        <w:spacing w:line="360" w:lineRule="auto"/>
        <w:jc w:val="both"/>
      </w:pPr>
      <w:r w:rsidRPr="00556D19">
        <w:rPr>
          <w:b/>
        </w:rPr>
        <w:t>Yabancı ot ve Zara</w:t>
      </w:r>
      <w:r>
        <w:rPr>
          <w:b/>
        </w:rPr>
        <w:t>r</w:t>
      </w:r>
      <w:r w:rsidRPr="00556D19">
        <w:rPr>
          <w:b/>
        </w:rPr>
        <w:t>lı ve hastalık kontrolü:</w:t>
      </w:r>
      <w:r>
        <w:t xml:space="preserve"> Yabancı otlar pamuk üretiminde ciddi bir problemdir. Bitkinin sadece su, besin </w:t>
      </w:r>
      <w:proofErr w:type="gramStart"/>
      <w:r>
        <w:t>maddesi,</w:t>
      </w:r>
      <w:proofErr w:type="gramEnd"/>
      <w:r>
        <w:t xml:space="preserve"> ve ışık için rekabet ederek verimi azaltmazlar aynı zamanda hasat etkinliğini ve lif kalitesini de azaltırlar. Yapılan araştırmalarda % 30-40 verim kaybına neden oldukları saptanmıştır. Pamuk üretimi sırasında kritik dönemlerde herbisit uygulamaları yapılmalıdır. Bunlar tarla hazırlığı sırasında, çıkış öncesi, çıkış sonrası dönemleridir.</w:t>
      </w:r>
    </w:p>
    <w:p w:rsidR="009B4C8A" w:rsidRDefault="00881286" w:rsidP="00881286">
      <w:pPr>
        <w:spacing w:line="360" w:lineRule="auto"/>
        <w:jc w:val="both"/>
      </w:pPr>
      <w:r>
        <w:t xml:space="preserve">Çimlenme ve fide oluşumu sırasında pamuk tohumları </w:t>
      </w:r>
      <w:proofErr w:type="spellStart"/>
      <w:r>
        <w:t>Fusarium</w:t>
      </w:r>
      <w:proofErr w:type="spellEnd"/>
      <w:r>
        <w:t xml:space="preserve">, </w:t>
      </w:r>
      <w:proofErr w:type="spellStart"/>
      <w:r>
        <w:t>Pythium</w:t>
      </w:r>
      <w:proofErr w:type="spellEnd"/>
      <w:r>
        <w:t xml:space="preserve">, </w:t>
      </w:r>
      <w:proofErr w:type="spellStart"/>
      <w:r>
        <w:t>Rhizoctonia</w:t>
      </w:r>
      <w:proofErr w:type="spellEnd"/>
      <w:r>
        <w:t xml:space="preserve">, </w:t>
      </w:r>
      <w:proofErr w:type="spellStart"/>
      <w:r>
        <w:t>Alternaria</w:t>
      </w:r>
      <w:proofErr w:type="spellEnd"/>
      <w:r>
        <w:t xml:space="preserve"> ve </w:t>
      </w:r>
      <w:proofErr w:type="spellStart"/>
      <w:r>
        <w:t>Aspergillus</w:t>
      </w:r>
      <w:proofErr w:type="spellEnd"/>
      <w:r>
        <w:t xml:space="preserve"> gibi </w:t>
      </w:r>
      <w:proofErr w:type="spellStart"/>
      <w:r>
        <w:t>fungal</w:t>
      </w:r>
      <w:proofErr w:type="spellEnd"/>
      <w:r>
        <w:t xml:space="preserve"> patojenlerden zarar görebilir. </w:t>
      </w:r>
    </w:p>
    <w:p w:rsidR="009B4C8A" w:rsidRDefault="00881286" w:rsidP="00881286">
      <w:pPr>
        <w:spacing w:line="360" w:lineRule="auto"/>
        <w:jc w:val="both"/>
      </w:pPr>
      <w:r>
        <w:t xml:space="preserve">Tohum ilaçlaması, </w:t>
      </w:r>
    </w:p>
    <w:p w:rsidR="009B4C8A" w:rsidRDefault="00881286" w:rsidP="00881286">
      <w:pPr>
        <w:spacing w:line="360" w:lineRule="auto"/>
        <w:jc w:val="both"/>
      </w:pPr>
      <w:proofErr w:type="gramStart"/>
      <w:r>
        <w:t>yüksek</w:t>
      </w:r>
      <w:proofErr w:type="gramEnd"/>
      <w:r>
        <w:t xml:space="preserve"> </w:t>
      </w:r>
      <w:proofErr w:type="spellStart"/>
      <w:r>
        <w:t>vigorlu</w:t>
      </w:r>
      <w:proofErr w:type="spellEnd"/>
      <w:r>
        <w:t xml:space="preserve"> tohum</w:t>
      </w:r>
      <w:r w:rsidR="009B4C8A">
        <w:t>,</w:t>
      </w:r>
      <w:r>
        <w:t xml:space="preserve"> </w:t>
      </w:r>
    </w:p>
    <w:p w:rsidR="009B4C8A" w:rsidRDefault="00881286" w:rsidP="00881286">
      <w:pPr>
        <w:spacing w:line="360" w:lineRule="auto"/>
        <w:jc w:val="both"/>
      </w:pPr>
      <w:r>
        <w:t xml:space="preserve"> </w:t>
      </w:r>
      <w:proofErr w:type="gramStart"/>
      <w:r>
        <w:t>toprak</w:t>
      </w:r>
      <w:proofErr w:type="gramEnd"/>
      <w:r>
        <w:t xml:space="preserve"> sıcaklığı uygun olduğunda ekim yapmak</w:t>
      </w:r>
      <w:r w:rsidR="009B4C8A">
        <w:t>,</w:t>
      </w:r>
    </w:p>
    <w:p w:rsidR="009B4C8A" w:rsidRDefault="00881286" w:rsidP="00881286">
      <w:pPr>
        <w:spacing w:line="360" w:lineRule="auto"/>
        <w:jc w:val="both"/>
      </w:pPr>
      <w:r>
        <w:t xml:space="preserve"> </w:t>
      </w:r>
      <w:proofErr w:type="gramStart"/>
      <w:r>
        <w:t>dayanıklı</w:t>
      </w:r>
      <w:proofErr w:type="gramEnd"/>
      <w:r>
        <w:t xml:space="preserve"> çeşit kullanımı</w:t>
      </w:r>
      <w:r w:rsidR="009B4C8A">
        <w:t>,</w:t>
      </w:r>
    </w:p>
    <w:p w:rsidR="009B4C8A" w:rsidRDefault="00881286" w:rsidP="00881286">
      <w:pPr>
        <w:spacing w:line="360" w:lineRule="auto"/>
        <w:jc w:val="both"/>
      </w:pPr>
      <w:r>
        <w:t xml:space="preserve">  </w:t>
      </w:r>
      <w:proofErr w:type="gramStart"/>
      <w:r>
        <w:t>ekim</w:t>
      </w:r>
      <w:proofErr w:type="gramEnd"/>
      <w:r>
        <w:t xml:space="preserve"> nöbeti uygulaması bu ciddi problemleri azaltabilir.</w:t>
      </w:r>
    </w:p>
    <w:p w:rsidR="009B4C8A" w:rsidRDefault="009B4C8A" w:rsidP="00881286">
      <w:pPr>
        <w:spacing w:line="360" w:lineRule="auto"/>
        <w:jc w:val="both"/>
      </w:pPr>
    </w:p>
    <w:p w:rsidR="00881286" w:rsidRDefault="00881286" w:rsidP="00881286">
      <w:pPr>
        <w:spacing w:line="360" w:lineRule="auto"/>
        <w:jc w:val="both"/>
      </w:pPr>
      <w:r>
        <w:t xml:space="preserve"> </w:t>
      </w:r>
      <w:proofErr w:type="spellStart"/>
      <w:r>
        <w:t>Bakteriyal</w:t>
      </w:r>
      <w:proofErr w:type="spellEnd"/>
      <w:r>
        <w:t xml:space="preserve"> solgunlukta- </w:t>
      </w:r>
      <w:proofErr w:type="spellStart"/>
      <w:r>
        <w:t>blight</w:t>
      </w:r>
      <w:proofErr w:type="spellEnd"/>
      <w:r>
        <w:t xml:space="preserve"> pamuklarda önemlidir. Topr</w:t>
      </w:r>
      <w:r w:rsidR="00D4748B">
        <w:t xml:space="preserve">ak yüzeyinde kalan artıklar ve </w:t>
      </w:r>
      <w:r>
        <w:t xml:space="preserve">bulaşık tohumlar neden olur. Patojen içermeyen tohumlar, ilaçlanmış tohum kullanılmalı /veya temiz sürülmüş tarla olmalıdır. Pamuk bitkisinin yeşil kurt, pembe kurt gibi </w:t>
      </w:r>
      <w:proofErr w:type="gramStart"/>
      <w:r>
        <w:t>bir çok</w:t>
      </w:r>
      <w:proofErr w:type="gramEnd"/>
      <w:r>
        <w:t xml:space="preserve"> zararlısı da vardır. </w:t>
      </w:r>
    </w:p>
    <w:p w:rsidR="00881286" w:rsidRDefault="00881286" w:rsidP="00881286">
      <w:pPr>
        <w:spacing w:line="360" w:lineRule="auto"/>
        <w:jc w:val="both"/>
      </w:pPr>
    </w:p>
    <w:p w:rsidR="006B7C35" w:rsidRDefault="00881286" w:rsidP="00881286">
      <w:pPr>
        <w:spacing w:line="360" w:lineRule="auto"/>
        <w:jc w:val="both"/>
      </w:pPr>
      <w:r w:rsidRPr="00123E0D">
        <w:rPr>
          <w:b/>
        </w:rPr>
        <w:t>Hasat ve Harman:</w:t>
      </w:r>
      <w:r w:rsidRPr="006B4C15">
        <w:t xml:space="preserve"> Tohum 2–3 ayda olgunlaşır. </w:t>
      </w:r>
      <w:r>
        <w:t>Koza</w:t>
      </w:r>
      <w:r w:rsidRPr="006B4C15">
        <w:t xml:space="preserve"> kabuğu açıldığında hasat başlar ve elle toplama yoğun iş gücü gerektirir. Erken toplama çimlenme yüzdesini çok düşürmektedir. </w:t>
      </w:r>
      <w:r>
        <w:t xml:space="preserve">Pamuk ta tohumlar % 12 nemde hasat edilir. Pamuk tohumlarının diğer bitki parçaları ve yaprak olmaması gerekir. Bu nedenle kimyasal </w:t>
      </w:r>
      <w:proofErr w:type="spellStart"/>
      <w:r>
        <w:t>defolyant</w:t>
      </w:r>
      <w:proofErr w:type="spellEnd"/>
      <w:r>
        <w:t xml:space="preserve"> kullanılır. Bu temiz ve erken hasat sağlar. </w:t>
      </w:r>
      <w:proofErr w:type="spellStart"/>
      <w:r>
        <w:t>Defolyantlar</w:t>
      </w:r>
      <w:proofErr w:type="spellEnd"/>
      <w:r>
        <w:t xml:space="preserve"> kozaların  % 75 ve % 85 açtığı zaman uygulanır. Erken uygulama liflerin tam olgunlaşmasını ve verimi azaltır, geç uygulamalar ise, gereksizdir, çünkü yapraklar zaten doğal olarak düşecektir. </w:t>
      </w:r>
      <w:proofErr w:type="spellStart"/>
      <w:r>
        <w:t>Defolyant</w:t>
      </w:r>
      <w:proofErr w:type="spellEnd"/>
      <w:r>
        <w:t xml:space="preserve"> uygulandıktan sonra hasat,  iki hafta içinde yapılır, </w:t>
      </w:r>
      <w:proofErr w:type="spellStart"/>
      <w:r>
        <w:t>defolyantın</w:t>
      </w:r>
      <w:proofErr w:type="spellEnd"/>
      <w:r>
        <w:t xml:space="preserve"> etkisini erteleyen sıcaklığa bağlıdır. </w:t>
      </w:r>
    </w:p>
    <w:p w:rsidR="00983884" w:rsidRDefault="00983884" w:rsidP="00881286">
      <w:pPr>
        <w:spacing w:line="360" w:lineRule="auto"/>
        <w:jc w:val="both"/>
        <w:rPr>
          <w:rStyle w:val="Gl"/>
          <w:rFonts w:ascii="Lucida Sans Unicode" w:hAnsi="Lucida Sans Unicode" w:cs="Lucida Sans Unicode"/>
          <w:color w:val="585656"/>
          <w:sz w:val="21"/>
          <w:szCs w:val="21"/>
        </w:rPr>
      </w:pPr>
    </w:p>
    <w:p w:rsidR="00983884" w:rsidRDefault="00983884" w:rsidP="00881286">
      <w:pPr>
        <w:spacing w:line="360" w:lineRule="auto"/>
        <w:jc w:val="both"/>
        <w:rPr>
          <w:rStyle w:val="Gl"/>
          <w:rFonts w:ascii="Lucida Sans Unicode" w:hAnsi="Lucida Sans Unicode" w:cs="Lucida Sans Unicode"/>
          <w:color w:val="585656"/>
          <w:sz w:val="21"/>
          <w:szCs w:val="21"/>
        </w:rPr>
      </w:pPr>
    </w:p>
    <w:p w:rsidR="00983884" w:rsidRDefault="00983884" w:rsidP="00881286">
      <w:pPr>
        <w:spacing w:line="360" w:lineRule="auto"/>
        <w:jc w:val="both"/>
      </w:pPr>
      <w:r w:rsidRPr="00983884">
        <w:rPr>
          <w:rStyle w:val="Gl"/>
        </w:rPr>
        <w:lastRenderedPageBreak/>
        <w:t>Yaprak Döktürmenin ve koza açtırmanın önemi :</w:t>
      </w:r>
      <w:r w:rsidRPr="00983884">
        <w:br/>
        <w:t xml:space="preserve">Ülkemizde makineli hasadın yaygınlaşması </w:t>
      </w:r>
      <w:proofErr w:type="gramStart"/>
      <w:r w:rsidRPr="00983884">
        <w:t>ile , pamuk</w:t>
      </w:r>
      <w:proofErr w:type="gramEnd"/>
      <w:r w:rsidRPr="00983884">
        <w:t xml:space="preserve"> tarımında yaprak döktürme ve koza açtırmanın önemi artmıştır. Genel olarak yararlarını şu şekilde özetleyebiliriz.</w:t>
      </w:r>
      <w:r w:rsidRPr="00983884">
        <w:br/>
        <w:t xml:space="preserve">-  Yaprak dökücü ve koza açtırıcı kimyasallar, Pamuk liflerinin yaprak rengine boyanmasını engelleyerek, toplama </w:t>
      </w:r>
      <w:proofErr w:type="spellStart"/>
      <w:r w:rsidRPr="00983884">
        <w:t>makinasının</w:t>
      </w:r>
      <w:proofErr w:type="spellEnd"/>
      <w:r w:rsidRPr="00983884">
        <w:t xml:space="preserve"> etkinliğini artırmaktadır.</w:t>
      </w:r>
    </w:p>
    <w:p w:rsidR="00983884" w:rsidRDefault="00983884" w:rsidP="00881286">
      <w:pPr>
        <w:spacing w:line="360" w:lineRule="auto"/>
        <w:jc w:val="both"/>
      </w:pPr>
      <w:r w:rsidRPr="00983884">
        <w:t>-  Hasadın bir defada yapılmasına olanak verirler.</w:t>
      </w:r>
    </w:p>
    <w:p w:rsidR="00983884" w:rsidRDefault="00983884" w:rsidP="00881286">
      <w:pPr>
        <w:spacing w:line="360" w:lineRule="auto"/>
        <w:jc w:val="both"/>
      </w:pPr>
      <w:r w:rsidRPr="00983884">
        <w:t xml:space="preserve">-  Hasadın daha erken yapılmasını sağlayarak, lifin yağmurdan etkilenmeden beneksiz toplanmasına </w:t>
      </w:r>
      <w:proofErr w:type="gramStart"/>
      <w:r w:rsidRPr="00983884">
        <w:t>imkan</w:t>
      </w:r>
      <w:proofErr w:type="gramEnd"/>
      <w:r w:rsidRPr="00983884">
        <w:t xml:space="preserve"> verirler. Depoya girmemiş pamuk her türlü iklim şartlarıyla karşı karşıyadır.</w:t>
      </w:r>
      <w:r w:rsidRPr="00983884">
        <w:br/>
        <w:t>-  Yapraklar kurumadan (</w:t>
      </w:r>
      <w:r w:rsidRPr="00983884">
        <w:rPr>
          <w:rStyle w:val="Gl"/>
        </w:rPr>
        <w:t>yeşil olarak</w:t>
      </w:r>
      <w:r w:rsidRPr="00983884">
        <w:t xml:space="preserve">) döküldüğü için, hasadın temiz yapılmasına </w:t>
      </w:r>
      <w:proofErr w:type="gramStart"/>
      <w:r w:rsidRPr="00983884">
        <w:t>imkan</w:t>
      </w:r>
      <w:proofErr w:type="gramEnd"/>
      <w:r w:rsidRPr="00983884">
        <w:t xml:space="preserve"> vermektedir.</w:t>
      </w:r>
      <w:r w:rsidRPr="00983884">
        <w:br/>
        <w:t>-  Sık ekim yapılmış, ayrıca hava neminin yüksek olduğu yerlerde yaprak döktürücülerin kullanılması, alt kozaların çürümesini engeller.</w:t>
      </w:r>
    </w:p>
    <w:p w:rsidR="00983884" w:rsidRDefault="00983884" w:rsidP="00881286">
      <w:pPr>
        <w:spacing w:line="360" w:lineRule="auto"/>
        <w:jc w:val="both"/>
      </w:pPr>
      <w:r w:rsidRPr="00983884">
        <w:t xml:space="preserve">-  Beyazsinek, </w:t>
      </w:r>
      <w:proofErr w:type="spellStart"/>
      <w:r w:rsidRPr="00983884">
        <w:t>Yeşilkurt</w:t>
      </w:r>
      <w:proofErr w:type="spellEnd"/>
      <w:r w:rsidRPr="00983884">
        <w:t xml:space="preserve">, </w:t>
      </w:r>
      <w:proofErr w:type="gramStart"/>
      <w:r w:rsidRPr="00983884">
        <w:t xml:space="preserve">Pembekurt , </w:t>
      </w:r>
      <w:proofErr w:type="spellStart"/>
      <w:r w:rsidRPr="00983884">
        <w:t>dikenlikurt</w:t>
      </w:r>
      <w:proofErr w:type="spellEnd"/>
      <w:proofErr w:type="gramEnd"/>
      <w:r w:rsidRPr="00983884">
        <w:t xml:space="preserve"> ve </w:t>
      </w:r>
      <w:proofErr w:type="spellStart"/>
      <w:r w:rsidRPr="00983884">
        <w:t>Prodenia</w:t>
      </w:r>
      <w:proofErr w:type="spellEnd"/>
      <w:r w:rsidRPr="00983884">
        <w:t xml:space="preserve"> gibi zararlıların mevsim sonu popülasyonlarını düşürerek gelecek üretim sezonunda bu zararlıların yoğunluğunu azaltabilir.</w:t>
      </w:r>
      <w:r w:rsidRPr="00983884">
        <w:br/>
        <w:t xml:space="preserve">-Beyazsinek, Yaprakbiti ve </w:t>
      </w:r>
      <w:proofErr w:type="spellStart"/>
      <w:r w:rsidRPr="00983884">
        <w:t>Empoasca</w:t>
      </w:r>
      <w:proofErr w:type="spellEnd"/>
      <w:r w:rsidRPr="00983884">
        <w:t xml:space="preserve"> gibi zararlıların neden olduğu </w:t>
      </w:r>
      <w:proofErr w:type="spellStart"/>
      <w:r w:rsidRPr="00983884">
        <w:t>fumajini</w:t>
      </w:r>
      <w:proofErr w:type="spellEnd"/>
      <w:r w:rsidRPr="00983884">
        <w:t xml:space="preserve"> önleyerek, liflerin kirlenmesini önler.</w:t>
      </w:r>
    </w:p>
    <w:p w:rsidR="00983884" w:rsidRPr="00983884" w:rsidRDefault="00983884" w:rsidP="00881286">
      <w:pPr>
        <w:spacing w:line="360" w:lineRule="auto"/>
        <w:jc w:val="both"/>
      </w:pPr>
      <w:r w:rsidRPr="00983884">
        <w:br/>
      </w:r>
    </w:p>
    <w:p w:rsidR="006B7C35" w:rsidRDefault="006B7C35" w:rsidP="00881286">
      <w:pPr>
        <w:spacing w:line="360" w:lineRule="auto"/>
        <w:jc w:val="both"/>
      </w:pPr>
    </w:p>
    <w:p w:rsidR="0016655D" w:rsidRDefault="00881286" w:rsidP="00881286">
      <w:pPr>
        <w:spacing w:line="360" w:lineRule="auto"/>
        <w:jc w:val="both"/>
      </w:pPr>
      <w:r w:rsidRPr="006B4C15">
        <w:t xml:space="preserve">Hasat döneminde tohumlar kuru olmalıdır, hasattan önce kuvvetli bir yağmur gören tohumlarda çimlenme gücü azalır. Tohumlar güneşte kurursa, bunların liflerden arınmaları kolaylaşır. </w:t>
      </w:r>
      <w:smartTag w:uri="urn:schemas-microsoft-com:office:smarttags" w:element="metricconverter">
        <w:smartTagPr>
          <w:attr w:name="ProductID" w:val="50ﾰC"/>
        </w:smartTagPr>
        <w:r w:rsidRPr="006B4C15">
          <w:t>50</w:t>
        </w:r>
        <w:r>
          <w:t>°</w:t>
        </w:r>
        <w:r w:rsidRPr="006B4C15">
          <w:t>C</w:t>
        </w:r>
      </w:smartTag>
      <w:r w:rsidRPr="006B4C15">
        <w:t xml:space="preserve"> sıcaklık zararlıların kontrolüne de yardım eder. </w:t>
      </w:r>
    </w:p>
    <w:p w:rsidR="0016655D" w:rsidRDefault="00881286" w:rsidP="00881286">
      <w:pPr>
        <w:spacing w:line="360" w:lineRule="auto"/>
        <w:jc w:val="both"/>
      </w:pPr>
      <w:r w:rsidRPr="006B4C15">
        <w:t xml:space="preserve">Önemli olan, diğer çeşitlerle pamuk tohumlarının karışmamasıdır. Hasat da makine temiz olmalı ve sadece bir pamuk çeşidi ile çalışılmalıdır. </w:t>
      </w:r>
    </w:p>
    <w:p w:rsidR="0016655D" w:rsidRDefault="0016655D" w:rsidP="00881286">
      <w:pPr>
        <w:spacing w:line="360" w:lineRule="auto"/>
        <w:jc w:val="both"/>
      </w:pPr>
    </w:p>
    <w:p w:rsidR="0016655D" w:rsidRDefault="00881286" w:rsidP="00881286">
      <w:pPr>
        <w:spacing w:line="360" w:lineRule="auto"/>
        <w:jc w:val="both"/>
      </w:pPr>
      <w:r w:rsidRPr="006B4C15">
        <w:t>Ortalama pamuk tohumu verimi 30–60 kg /da olup, iyi verimler 90–140 kg/</w:t>
      </w:r>
      <w:proofErr w:type="spellStart"/>
      <w:r w:rsidRPr="006B4C15">
        <w:t>da’a</w:t>
      </w:r>
      <w:proofErr w:type="spellEnd"/>
      <w:r w:rsidRPr="006B4C15">
        <w:t xml:space="preserve"> kadar çıkmaktadır.</w:t>
      </w:r>
      <w:r w:rsidRPr="00972359">
        <w:t xml:space="preserve"> </w:t>
      </w:r>
    </w:p>
    <w:p w:rsidR="00881286" w:rsidRDefault="00881286" w:rsidP="00881286">
      <w:pPr>
        <w:spacing w:line="360" w:lineRule="auto"/>
        <w:jc w:val="both"/>
      </w:pPr>
      <w:r>
        <w:t>Hasadın başlama tarihi, yörenin iklim koşullarına, ekim tarihine ve sulama koşullarına göre değişir. Hasat, Çukurova bölgesinde Ağustos sonlarında başlayıp Kasım başına kadar devam eder. Pamuk için en büyük tehlike yağmurlardır. Yağmurlar, verimin ve kalitenin düşmesine sebep olur.</w:t>
      </w:r>
    </w:p>
    <w:p w:rsidR="00881286" w:rsidRDefault="00881286" w:rsidP="00881286">
      <w:pPr>
        <w:spacing w:line="360" w:lineRule="auto"/>
        <w:jc w:val="both"/>
      </w:pPr>
      <w:r w:rsidRPr="00A92173">
        <w:rPr>
          <w:b/>
        </w:rPr>
        <w:t>Depolama:</w:t>
      </w:r>
      <w:r>
        <w:t xml:space="preserve"> </w:t>
      </w:r>
      <w:r w:rsidRPr="006B4C15">
        <w:t xml:space="preserve">Depolanacak </w:t>
      </w:r>
      <w:r>
        <w:t xml:space="preserve">pamuk </w:t>
      </w:r>
      <w:r w:rsidRPr="006B4C15">
        <w:t>tohumlar</w:t>
      </w:r>
      <w:r>
        <w:t>ı</w:t>
      </w:r>
      <w:r w:rsidRPr="006B4C15">
        <w:t xml:space="preserve"> en çok  % </w:t>
      </w:r>
      <w:r>
        <w:t>6</w:t>
      </w:r>
      <w:r w:rsidRPr="006B4C15">
        <w:t>–</w:t>
      </w:r>
      <w:r>
        <w:t>8</w:t>
      </w:r>
      <w:r w:rsidRPr="006B4C15">
        <w:t xml:space="preserve"> nem içermelidir.</w:t>
      </w:r>
      <w:r>
        <w:t xml:space="preserve"> İlk yapılacak işlem pamuk tohumu üzerindeki kalan liflerin </w:t>
      </w:r>
      <w:r w:rsidR="006B7C35">
        <w:t>u</w:t>
      </w:r>
      <w:r>
        <w:t xml:space="preserve">zaklaştırılmasıdır. </w:t>
      </w:r>
      <w:proofErr w:type="spellStart"/>
      <w:r>
        <w:t>Delinting</w:t>
      </w:r>
      <w:proofErr w:type="spellEnd"/>
      <w:r>
        <w:t xml:space="preserve"> adı verilen işlem </w:t>
      </w:r>
      <w:r>
        <w:lastRenderedPageBreak/>
        <w:t xml:space="preserve">çırçırdan sonra pamuk tohumu üzerine kalan liflerin temizlenmesidir. Üç şekilde yapılır: kimyasal, mekanik ve ateşle. Kimyasal </w:t>
      </w:r>
      <w:proofErr w:type="spellStart"/>
      <w:r>
        <w:t>delinte</w:t>
      </w:r>
      <w:proofErr w:type="spellEnd"/>
      <w:r>
        <w:t xml:space="preserve"> de tohumlar seyreltik </w:t>
      </w:r>
      <w:proofErr w:type="spellStart"/>
      <w:r>
        <w:t>sülfürük</w:t>
      </w:r>
      <w:proofErr w:type="spellEnd"/>
      <w:r>
        <w:t xml:space="preserve"> asit banyosuna daldırılır, sonra normal su ile yıkanır. En yaygın olarak kullanılan kimyasal </w:t>
      </w:r>
      <w:proofErr w:type="spellStart"/>
      <w:r>
        <w:t>metoddur</w:t>
      </w:r>
      <w:proofErr w:type="spellEnd"/>
      <w:r>
        <w:t xml:space="preserve">. </w:t>
      </w:r>
      <w:proofErr w:type="spellStart"/>
      <w:r>
        <w:t>Delinte</w:t>
      </w:r>
      <w:proofErr w:type="spellEnd"/>
      <w:r>
        <w:t xml:space="preserve"> işleminden sonra tohumlar ağırlıklarına göre bir hava </w:t>
      </w:r>
      <w:proofErr w:type="gramStart"/>
      <w:r>
        <w:t>sirkülasyonundan</w:t>
      </w:r>
      <w:proofErr w:type="gramEnd"/>
      <w:r>
        <w:t xml:space="preserve"> geçirilerek olgunlaşmamış, hafif olanlar temizlenir ve </w:t>
      </w:r>
      <w:proofErr w:type="spellStart"/>
      <w:r>
        <w:t>fungusit</w:t>
      </w:r>
      <w:proofErr w:type="spellEnd"/>
      <w:r>
        <w:t xml:space="preserve"> içeren bir sıvı-çamur ile muamele edilirler. Çünkü bu işlemler sırasında tohumlar hafif bir zarar bile görse patojenlerden etkilenirler.</w:t>
      </w:r>
    </w:p>
    <w:p w:rsidR="00812F09" w:rsidRDefault="00812F09" w:rsidP="00881286">
      <w:pPr>
        <w:spacing w:line="360" w:lineRule="auto"/>
        <w:jc w:val="both"/>
      </w:pPr>
    </w:p>
    <w:p w:rsidR="00881286" w:rsidRDefault="00881286" w:rsidP="00881286">
      <w:pPr>
        <w:spacing w:line="360" w:lineRule="auto"/>
      </w:pPr>
      <w:proofErr w:type="spellStart"/>
      <w:r w:rsidRPr="00812F09">
        <w:rPr>
          <w:b/>
          <w:bCs/>
        </w:rPr>
        <w:t>Delinte</w:t>
      </w:r>
      <w:proofErr w:type="spellEnd"/>
      <w:r w:rsidRPr="00812F09">
        <w:rPr>
          <w:b/>
          <w:bCs/>
        </w:rPr>
        <w:t xml:space="preserve"> pamuk tohumu kullanımının birçok avantajı bulunmaktadır</w:t>
      </w:r>
      <w:r w:rsidRPr="00EB5906">
        <w:rPr>
          <w:bCs/>
        </w:rPr>
        <w:t>.</w:t>
      </w:r>
      <w:r w:rsidRPr="00EB5906">
        <w:rPr>
          <w:bCs/>
        </w:rPr>
        <w:br/>
      </w:r>
      <w:proofErr w:type="spellStart"/>
      <w:r w:rsidRPr="00EB5906">
        <w:rPr>
          <w:bCs/>
        </w:rPr>
        <w:t>Delinte</w:t>
      </w:r>
      <w:proofErr w:type="spellEnd"/>
      <w:r w:rsidRPr="00EB5906">
        <w:rPr>
          <w:bCs/>
        </w:rPr>
        <w:t xml:space="preserve"> tohum çeşit safiyetinin yüksek olması nedeniyle yüksek verimli ve kaliteli ürün elde edilmesini sağlar.</w:t>
      </w:r>
      <w:r w:rsidRPr="00EB5906">
        <w:rPr>
          <w:bCs/>
        </w:rPr>
        <w:br/>
        <w:t>Çimlenme yeteneği bilinmeyen çiğitten dekara 7-</w:t>
      </w:r>
      <w:smartTag w:uri="urn:schemas-microsoft-com:office:smarttags" w:element="metricconverter">
        <w:smartTagPr>
          <w:attr w:name="ProductID" w:val="8 kg"/>
        </w:smartTagPr>
        <w:r w:rsidRPr="00EB5906">
          <w:rPr>
            <w:bCs/>
          </w:rPr>
          <w:t>8 kg</w:t>
        </w:r>
      </w:smartTag>
      <w:r w:rsidRPr="00EB5906">
        <w:rPr>
          <w:bCs/>
        </w:rPr>
        <w:t xml:space="preserve"> yerine </w:t>
      </w:r>
      <w:proofErr w:type="spellStart"/>
      <w:r w:rsidRPr="00EB5906">
        <w:rPr>
          <w:bCs/>
        </w:rPr>
        <w:t>delinte</w:t>
      </w:r>
      <w:proofErr w:type="spellEnd"/>
      <w:r w:rsidRPr="00EB5906">
        <w:rPr>
          <w:bCs/>
        </w:rPr>
        <w:t xml:space="preserve"> tohumdan </w:t>
      </w:r>
      <w:smartTag w:uri="urn:schemas-microsoft-com:office:smarttags" w:element="metricconverter">
        <w:smartTagPr>
          <w:attr w:name="ProductID" w:val="3 kg"/>
        </w:smartTagPr>
        <w:r w:rsidRPr="00EB5906">
          <w:rPr>
            <w:bCs/>
          </w:rPr>
          <w:t>3 kg</w:t>
        </w:r>
      </w:smartTag>
      <w:r w:rsidRPr="00EB5906">
        <w:rPr>
          <w:bCs/>
        </w:rPr>
        <w:t xml:space="preserve"> ekmek suretiyle üreticiye seyreltmede büyük tasarruf, ülke ekonomisine katkı sağlar.</w:t>
      </w:r>
      <w:r w:rsidRPr="00EB5906">
        <w:rPr>
          <w:bCs/>
        </w:rPr>
        <w:br/>
        <w:t>Üreticiyi tohum ıslama, mibzer tıkanıklığı sorunlarından kurtarır ve işçilikten tasarruf sağlar.</w:t>
      </w:r>
      <w:r w:rsidRPr="00EB5906">
        <w:rPr>
          <w:bCs/>
        </w:rPr>
        <w:br/>
      </w:r>
      <w:proofErr w:type="spellStart"/>
      <w:r w:rsidRPr="00EB5906">
        <w:rPr>
          <w:bCs/>
        </w:rPr>
        <w:t>Delinte</w:t>
      </w:r>
      <w:proofErr w:type="spellEnd"/>
      <w:r w:rsidRPr="00EB5906">
        <w:rPr>
          <w:bCs/>
        </w:rPr>
        <w:t xml:space="preserve"> tohumlar ilaçlı olarak üreticiye ulaştığından tohum ilaçlamasında tasarruf sağlar.</w:t>
      </w:r>
      <w:r w:rsidRPr="00EB5906">
        <w:rPr>
          <w:bCs/>
        </w:rPr>
        <w:br/>
        <w:t>Daha sağlıklı ve hızlı bir çimleme ile ilk çıkış sağlar.</w:t>
      </w:r>
      <w:r w:rsidRPr="00EB5906">
        <w:rPr>
          <w:bCs/>
        </w:rPr>
        <w:br/>
      </w:r>
      <w:proofErr w:type="spellStart"/>
      <w:r w:rsidRPr="00EB5906">
        <w:rPr>
          <w:bCs/>
        </w:rPr>
        <w:t>Delintasyon</w:t>
      </w:r>
      <w:proofErr w:type="spellEnd"/>
      <w:r w:rsidRPr="00EB5906">
        <w:rPr>
          <w:bCs/>
        </w:rPr>
        <w:t xml:space="preserve"> işlemi sonucu çiğit içerisinde kışlayan ve tohumla taşınan pembe kurt tırtılları tamamen ölür ve </w:t>
      </w:r>
      <w:proofErr w:type="spellStart"/>
      <w:r w:rsidRPr="00EB5906">
        <w:rPr>
          <w:bCs/>
        </w:rPr>
        <w:t>mantari</w:t>
      </w:r>
      <w:proofErr w:type="spellEnd"/>
      <w:r w:rsidRPr="00EB5906">
        <w:rPr>
          <w:bCs/>
        </w:rPr>
        <w:t xml:space="preserve"> hastalıklardan temizlenir.</w:t>
      </w:r>
      <w:r w:rsidRPr="00EB5906">
        <w:rPr>
          <w:bCs/>
        </w:rPr>
        <w:br/>
      </w:r>
    </w:p>
    <w:p w:rsidR="00881286" w:rsidRDefault="00881286" w:rsidP="00881286">
      <w:pPr>
        <w:spacing w:line="360" w:lineRule="auto"/>
        <w:jc w:val="both"/>
      </w:pPr>
    </w:p>
    <w:p w:rsidR="00881286" w:rsidRDefault="00881286" w:rsidP="00881286">
      <w:pPr>
        <w:spacing w:line="360" w:lineRule="auto"/>
        <w:jc w:val="both"/>
      </w:pPr>
      <w:r>
        <w:t xml:space="preserve">Dünyada ve ülkemizde pamuğun verim ve kalitesini artırabilmek amacıyla yoğun çalışmalar yapılmaktadır. Tekstil sektörünün ihtiyaç duyduğu pamuğun miktar ve kalite yönünden temin edilmesi zorunludur, ayrıca dünya tekstil ticareti ile rekabet edebilmemiz için şarttır. Son yıllarda </w:t>
      </w:r>
      <w:proofErr w:type="spellStart"/>
      <w:r>
        <w:t>biyoteknolojik</w:t>
      </w:r>
      <w:proofErr w:type="spellEnd"/>
      <w:r>
        <w:t xml:space="preserve"> çalışmalarla birlikte, pamuk veriminin artırılması ve endüstriyel amaca uygun lif teknolojik özelliklerin geliştirilmesi için klasik ıslah çalışmaları da devam etmektedir. </w:t>
      </w:r>
    </w:p>
    <w:p w:rsidR="00881286" w:rsidRDefault="00881286" w:rsidP="00881286">
      <w:pPr>
        <w:spacing w:line="360" w:lineRule="auto"/>
        <w:jc w:val="both"/>
      </w:pPr>
    </w:p>
    <w:p w:rsidR="00881286" w:rsidRDefault="00881286" w:rsidP="00812F09">
      <w:pPr>
        <w:autoSpaceDE w:val="0"/>
        <w:autoSpaceDN w:val="0"/>
        <w:adjustRightInd w:val="0"/>
        <w:spacing w:line="360" w:lineRule="auto"/>
        <w:ind w:right="1"/>
        <w:jc w:val="both"/>
      </w:pPr>
      <w:r>
        <w:t xml:space="preserve"> Diğer kültür bitkilerinin ıslahında olduğu gibi, pamuk ıslahında da karşılaşılan en önemli</w:t>
      </w:r>
      <w:r w:rsidR="00812F09">
        <w:t xml:space="preserve"> </w:t>
      </w:r>
      <w:r>
        <w:t xml:space="preserve">sorunlardan birisi; ıslahta kullanılan pamuk gen kaynaklarındaki varyasyonun </w:t>
      </w:r>
      <w:proofErr w:type="gramStart"/>
      <w:r>
        <w:t>her  geçen</w:t>
      </w:r>
      <w:proofErr w:type="gramEnd"/>
      <w:r>
        <w:t xml:space="preserve"> gün azalmasıdır. Varyasyonu artırmak ve anılan hedeflere ulaşabilmek için kullanılmakta olan en yaygın klasik ıslah yöntemi melezleme ıslahıdır. İki veya daha fazla sayıda çeşitteki olumlu özelliklerin tek bir bitki veya çeşitte toplanması amacıyla yapılmakta olan melezleme ıslahı ile genetik varyasyonu istenilen yönde arttırmak ve böylece yeni karakter </w:t>
      </w:r>
      <w:proofErr w:type="gramStart"/>
      <w:r>
        <w:t>kombinasyonlarına</w:t>
      </w:r>
      <w:proofErr w:type="gramEnd"/>
      <w:r>
        <w:t xml:space="preserve"> sahip çeşitler elde etmek mümkündür. Melezleme sonrası izlenecek seleksiyon metodu olarak </w:t>
      </w:r>
      <w:r>
        <w:lastRenderedPageBreak/>
        <w:t xml:space="preserve">ise Dünya’da ıslahçıların çoğunluğu </w:t>
      </w:r>
      <w:proofErr w:type="spellStart"/>
      <w:r>
        <w:t>pedigri</w:t>
      </w:r>
      <w:proofErr w:type="spellEnd"/>
      <w:r>
        <w:t xml:space="preserve"> seleksiyon metodunu tercih etmektedirler.</w:t>
      </w:r>
      <w:r w:rsidR="00812F09">
        <w:t xml:space="preserve"> </w:t>
      </w:r>
      <w:r>
        <w:t>Dünya’nın önemli pamuk üretici ülkelerinden biri olan ülkemiz, 1924’lerden başlayarak sürdürülen pamuk ıslah çalışmaları ve geliştirilen üretim tekniklerinin üreticilere başarılı şekilde aktarılması sayesinde lif pamuk verimi bakımından da önemli pamuk yetiştiricisi ülkeler arasında ilk sıralarda yer almaktadır.</w:t>
      </w:r>
    </w:p>
    <w:p w:rsidR="00881286" w:rsidRDefault="00881286" w:rsidP="00881286">
      <w:pPr>
        <w:autoSpaceDE w:val="0"/>
        <w:autoSpaceDN w:val="0"/>
        <w:adjustRightInd w:val="0"/>
        <w:spacing w:line="360" w:lineRule="auto"/>
      </w:pPr>
    </w:p>
    <w:p w:rsidR="00881286" w:rsidRPr="00A56426" w:rsidRDefault="00881286" w:rsidP="00881286">
      <w:pPr>
        <w:autoSpaceDE w:val="0"/>
        <w:autoSpaceDN w:val="0"/>
        <w:adjustRightInd w:val="0"/>
        <w:spacing w:line="360" w:lineRule="auto"/>
        <w:jc w:val="both"/>
      </w:pPr>
      <w:r w:rsidRPr="00A56426">
        <w:t xml:space="preserve">Pamuk tarımında temel hedef lif üretimi ve lif kalitesidir. Pamukta verim ve lif kalitesi arasındaki ilişkinin negatif </w:t>
      </w:r>
      <w:proofErr w:type="gramStart"/>
      <w:r w:rsidRPr="00A56426">
        <w:t>korelasyon</w:t>
      </w:r>
      <w:proofErr w:type="gramEnd"/>
      <w:r w:rsidRPr="00A56426">
        <w:t xml:space="preserve"> göstermesi, hem verimli hem</w:t>
      </w:r>
      <w:r>
        <w:t xml:space="preserve"> </w:t>
      </w:r>
      <w:r w:rsidRPr="00A56426">
        <w:t xml:space="preserve">de üstün lif kalitesine sahip </w:t>
      </w:r>
      <w:proofErr w:type="spellStart"/>
      <w:r w:rsidRPr="00A56426">
        <w:t>genotip</w:t>
      </w:r>
      <w:proofErr w:type="spellEnd"/>
      <w:r w:rsidRPr="00A56426">
        <w:t xml:space="preserve"> geliştirmeyi engelleyen temel faktördür. Bu negatif </w:t>
      </w:r>
      <w:proofErr w:type="gramStart"/>
      <w:r w:rsidRPr="00A56426">
        <w:t>korelasyon</w:t>
      </w:r>
      <w:proofErr w:type="gramEnd"/>
      <w:r w:rsidRPr="00A56426">
        <w:t xml:space="preserve"> F1 melez üretiminde kısmen elemine olabilmektedir.</w:t>
      </w:r>
    </w:p>
    <w:p w:rsidR="00881286" w:rsidRPr="00A56426" w:rsidRDefault="00881286" w:rsidP="00881286">
      <w:pPr>
        <w:autoSpaceDE w:val="0"/>
        <w:autoSpaceDN w:val="0"/>
        <w:adjustRightInd w:val="0"/>
        <w:spacing w:line="360" w:lineRule="auto"/>
        <w:jc w:val="both"/>
      </w:pPr>
    </w:p>
    <w:p w:rsidR="00881286" w:rsidRDefault="00881286" w:rsidP="00881286">
      <w:pPr>
        <w:autoSpaceDE w:val="0"/>
        <w:autoSpaceDN w:val="0"/>
        <w:adjustRightInd w:val="0"/>
        <w:spacing w:line="360" w:lineRule="auto"/>
        <w:jc w:val="both"/>
      </w:pPr>
      <w:r w:rsidRPr="00A56426">
        <w:t xml:space="preserve">Bu nedenle Çin, Hindistan, Özbekistan ve Pakistan gibi önemli pamuk üreticisi ülkelerde melez pamuk üretimi yapılmakta ve yüksek verimin yanı sıra lif kalitesi kombine edilmektedir. Melez pamuk üretiminde en önemli sorun, uygun ebeveynlerin tespitidir. Bu sorunu çözmek için F1 </w:t>
      </w:r>
      <w:proofErr w:type="spellStart"/>
      <w:r w:rsidRPr="00A56426">
        <w:t>genotiplerinin</w:t>
      </w:r>
      <w:proofErr w:type="spellEnd"/>
      <w:r w:rsidRPr="00A56426">
        <w:t xml:space="preserve"> ve ebeveynlerin yer aldığı çeşitli ölçümler yapılmaktadır. </w:t>
      </w:r>
      <w:proofErr w:type="spellStart"/>
      <w:r w:rsidRPr="00A56426">
        <w:t>Heterosis</w:t>
      </w:r>
      <w:proofErr w:type="spellEnd"/>
      <w:r w:rsidRPr="00A56426">
        <w:t xml:space="preserve"> bu ölçümlerden biridir.</w:t>
      </w:r>
    </w:p>
    <w:p w:rsidR="005F1E7C" w:rsidRDefault="005F1E7C" w:rsidP="00881286">
      <w:pPr>
        <w:autoSpaceDE w:val="0"/>
        <w:autoSpaceDN w:val="0"/>
        <w:adjustRightInd w:val="0"/>
        <w:spacing w:line="360" w:lineRule="auto"/>
        <w:jc w:val="both"/>
      </w:pPr>
    </w:p>
    <w:p w:rsidR="005F1E7C" w:rsidRDefault="005F1E7C" w:rsidP="00881286">
      <w:pPr>
        <w:autoSpaceDE w:val="0"/>
        <w:autoSpaceDN w:val="0"/>
        <w:adjustRightInd w:val="0"/>
        <w:spacing w:line="360" w:lineRule="auto"/>
        <w:jc w:val="both"/>
      </w:pPr>
    </w:p>
    <w:p w:rsidR="005F1E7C" w:rsidRDefault="005F1E7C" w:rsidP="00881286">
      <w:pPr>
        <w:autoSpaceDE w:val="0"/>
        <w:autoSpaceDN w:val="0"/>
        <w:adjustRightInd w:val="0"/>
        <w:spacing w:line="360" w:lineRule="auto"/>
        <w:jc w:val="both"/>
      </w:pPr>
    </w:p>
    <w:p w:rsidR="005F1E7C" w:rsidRDefault="005F1E7C" w:rsidP="00881286">
      <w:pPr>
        <w:autoSpaceDE w:val="0"/>
        <w:autoSpaceDN w:val="0"/>
        <w:adjustRightInd w:val="0"/>
        <w:spacing w:line="360" w:lineRule="auto"/>
        <w:jc w:val="both"/>
      </w:pPr>
    </w:p>
    <w:p w:rsidR="005F1E7C" w:rsidRPr="00A56426" w:rsidRDefault="005F1E7C" w:rsidP="00881286">
      <w:pPr>
        <w:autoSpaceDE w:val="0"/>
        <w:autoSpaceDN w:val="0"/>
        <w:adjustRightInd w:val="0"/>
        <w:spacing w:line="360" w:lineRule="auto"/>
        <w:jc w:val="both"/>
      </w:pPr>
    </w:p>
    <w:p w:rsidR="00881286" w:rsidRPr="00A56426" w:rsidRDefault="00881286" w:rsidP="00881286">
      <w:pPr>
        <w:autoSpaceDE w:val="0"/>
        <w:autoSpaceDN w:val="0"/>
        <w:adjustRightInd w:val="0"/>
        <w:spacing w:line="360" w:lineRule="auto"/>
        <w:jc w:val="both"/>
      </w:pPr>
      <w:proofErr w:type="spellStart"/>
      <w:r w:rsidRPr="00A56426">
        <w:t>Heterosis</w:t>
      </w:r>
      <w:proofErr w:type="spellEnd"/>
      <w:r w:rsidRPr="00A56426">
        <w:t xml:space="preserve">, melez azmanlığı olarak tanımlanmış olmakla birlikte zaman içerisinde çeşitlendirilerek, </w:t>
      </w:r>
      <w:proofErr w:type="spellStart"/>
      <w:r w:rsidRPr="00A56426">
        <w:t>heterobeltiosis</w:t>
      </w:r>
      <w:proofErr w:type="spellEnd"/>
      <w:r w:rsidRPr="00A56426">
        <w:t xml:space="preserve"> ve ekonomik </w:t>
      </w:r>
      <w:proofErr w:type="spellStart"/>
      <w:r w:rsidRPr="00A56426">
        <w:t>heterosis</w:t>
      </w:r>
      <w:proofErr w:type="spellEnd"/>
      <w:r w:rsidRPr="00A56426">
        <w:t xml:space="preserve"> gibi tanımlama ve hesaplama yöntemleri geliştirilmiştir. </w:t>
      </w:r>
    </w:p>
    <w:p w:rsidR="00881286" w:rsidRDefault="00881286" w:rsidP="00881286">
      <w:pPr>
        <w:autoSpaceDE w:val="0"/>
        <w:autoSpaceDN w:val="0"/>
        <w:adjustRightInd w:val="0"/>
        <w:spacing w:line="360" w:lineRule="auto"/>
        <w:jc w:val="both"/>
        <w:rPr>
          <w:b/>
          <w:sz w:val="20"/>
          <w:szCs w:val="20"/>
        </w:rPr>
      </w:pPr>
    </w:p>
    <w:p w:rsidR="005F1E7C" w:rsidRDefault="00881286" w:rsidP="00881286">
      <w:pPr>
        <w:autoSpaceDE w:val="0"/>
        <w:autoSpaceDN w:val="0"/>
        <w:adjustRightInd w:val="0"/>
        <w:spacing w:line="360" w:lineRule="auto"/>
        <w:jc w:val="both"/>
      </w:pPr>
      <w:r w:rsidRPr="00317CCB">
        <w:t xml:space="preserve">Diğer bir ifade </w:t>
      </w:r>
      <w:proofErr w:type="gramStart"/>
      <w:r w:rsidRPr="00317CCB">
        <w:t>ile</w:t>
      </w:r>
      <w:r w:rsidR="005F1E7C">
        <w:t>;</w:t>
      </w:r>
      <w:proofErr w:type="gramEnd"/>
    </w:p>
    <w:p w:rsidR="005F1E7C" w:rsidRDefault="00881286" w:rsidP="00881286">
      <w:pPr>
        <w:autoSpaceDE w:val="0"/>
        <w:autoSpaceDN w:val="0"/>
        <w:adjustRightInd w:val="0"/>
        <w:spacing w:line="360" w:lineRule="auto"/>
        <w:jc w:val="both"/>
      </w:pPr>
      <w:r w:rsidRPr="00317CCB">
        <w:t xml:space="preserve"> F1 melezlerinin, incelenen özellik yönünden ebeveyn ortalamalarından ayrılışının % ifadesi </w:t>
      </w:r>
      <w:proofErr w:type="spellStart"/>
      <w:r w:rsidRPr="00317CCB">
        <w:t>heterosis</w:t>
      </w:r>
      <w:proofErr w:type="spellEnd"/>
      <w:r w:rsidRPr="00317CCB">
        <w:t xml:space="preserve">; </w:t>
      </w:r>
    </w:p>
    <w:p w:rsidR="005F1E7C" w:rsidRDefault="00881286" w:rsidP="00881286">
      <w:pPr>
        <w:autoSpaceDE w:val="0"/>
        <w:autoSpaceDN w:val="0"/>
        <w:adjustRightInd w:val="0"/>
        <w:spacing w:line="360" w:lineRule="auto"/>
        <w:jc w:val="both"/>
      </w:pPr>
      <w:proofErr w:type="gramStart"/>
      <w:r w:rsidRPr="00317CCB">
        <w:t>üstün</w:t>
      </w:r>
      <w:proofErr w:type="gramEnd"/>
      <w:r w:rsidRPr="00317CCB">
        <w:t xml:space="preserve"> ebeveynden ayrılışının % ifadesi </w:t>
      </w:r>
      <w:proofErr w:type="spellStart"/>
      <w:r w:rsidRPr="00317CCB">
        <w:t>heterobeltiosis</w:t>
      </w:r>
      <w:proofErr w:type="spellEnd"/>
      <w:r w:rsidRPr="00317CCB">
        <w:t xml:space="preserve"> ve </w:t>
      </w:r>
    </w:p>
    <w:p w:rsidR="00881286" w:rsidRDefault="00881286" w:rsidP="00881286">
      <w:pPr>
        <w:autoSpaceDE w:val="0"/>
        <w:autoSpaceDN w:val="0"/>
        <w:adjustRightInd w:val="0"/>
        <w:spacing w:line="360" w:lineRule="auto"/>
        <w:jc w:val="both"/>
      </w:pPr>
      <w:proofErr w:type="gramStart"/>
      <w:r w:rsidRPr="00317CCB">
        <w:t>standart</w:t>
      </w:r>
      <w:proofErr w:type="gramEnd"/>
      <w:r w:rsidRPr="00317CCB">
        <w:t xml:space="preserve"> çeşitten ayrılışın % ifadesi ise ekonomik </w:t>
      </w:r>
      <w:proofErr w:type="spellStart"/>
      <w:r w:rsidRPr="00317CCB">
        <w:t>heterosis</w:t>
      </w:r>
      <w:proofErr w:type="spellEnd"/>
      <w:r w:rsidRPr="00317CCB">
        <w:t xml:space="preserve"> olarak tanımlanmıştır. </w:t>
      </w:r>
    </w:p>
    <w:p w:rsidR="00881286" w:rsidRDefault="00881286" w:rsidP="00881286">
      <w:pPr>
        <w:autoSpaceDE w:val="0"/>
        <w:autoSpaceDN w:val="0"/>
        <w:adjustRightInd w:val="0"/>
        <w:spacing w:line="360" w:lineRule="auto"/>
        <w:jc w:val="both"/>
      </w:pPr>
      <w:proofErr w:type="spellStart"/>
      <w:r>
        <w:t>Heterosis</w:t>
      </w:r>
      <w:proofErr w:type="spellEnd"/>
      <w:r>
        <w:t xml:space="preserve">: F1-P/P x100 (P: anaç </w:t>
      </w:r>
      <w:proofErr w:type="spellStart"/>
      <w:r>
        <w:t>ortalması</w:t>
      </w:r>
      <w:proofErr w:type="spellEnd"/>
      <w:r>
        <w:t>)</w:t>
      </w:r>
    </w:p>
    <w:p w:rsidR="00881286" w:rsidRDefault="00881286" w:rsidP="00881286">
      <w:pPr>
        <w:autoSpaceDE w:val="0"/>
        <w:autoSpaceDN w:val="0"/>
        <w:adjustRightInd w:val="0"/>
        <w:spacing w:line="360" w:lineRule="auto"/>
        <w:jc w:val="both"/>
        <w:rPr>
          <w:sz w:val="20"/>
          <w:szCs w:val="20"/>
        </w:rPr>
      </w:pPr>
    </w:p>
    <w:p w:rsidR="006B7C35" w:rsidRDefault="006B7C35" w:rsidP="00881286">
      <w:pPr>
        <w:autoSpaceDE w:val="0"/>
        <w:autoSpaceDN w:val="0"/>
        <w:adjustRightInd w:val="0"/>
        <w:spacing w:line="360" w:lineRule="auto"/>
        <w:jc w:val="both"/>
        <w:rPr>
          <w:sz w:val="20"/>
          <w:szCs w:val="20"/>
        </w:rPr>
      </w:pPr>
    </w:p>
    <w:p w:rsidR="006B7C35" w:rsidRDefault="006B7C35" w:rsidP="00881286">
      <w:pPr>
        <w:autoSpaceDE w:val="0"/>
        <w:autoSpaceDN w:val="0"/>
        <w:adjustRightInd w:val="0"/>
        <w:spacing w:line="360" w:lineRule="auto"/>
        <w:jc w:val="both"/>
        <w:rPr>
          <w:sz w:val="20"/>
          <w:szCs w:val="20"/>
        </w:rPr>
      </w:pPr>
    </w:p>
    <w:p w:rsidR="006B7C35" w:rsidRDefault="006B7C35" w:rsidP="00881286">
      <w:pPr>
        <w:autoSpaceDE w:val="0"/>
        <w:autoSpaceDN w:val="0"/>
        <w:adjustRightInd w:val="0"/>
        <w:spacing w:line="360" w:lineRule="auto"/>
        <w:jc w:val="both"/>
        <w:rPr>
          <w:sz w:val="20"/>
          <w:szCs w:val="20"/>
        </w:rPr>
      </w:pPr>
    </w:p>
    <w:p w:rsidR="00881286" w:rsidRPr="008B11F2" w:rsidRDefault="00881286" w:rsidP="00881286">
      <w:pPr>
        <w:autoSpaceDE w:val="0"/>
        <w:autoSpaceDN w:val="0"/>
        <w:adjustRightInd w:val="0"/>
        <w:spacing w:line="360" w:lineRule="auto"/>
        <w:jc w:val="both"/>
      </w:pPr>
    </w:p>
    <w:p w:rsidR="00881286" w:rsidRDefault="00881286" w:rsidP="00881286">
      <w:pPr>
        <w:autoSpaceDE w:val="0"/>
        <w:autoSpaceDN w:val="0"/>
        <w:adjustRightInd w:val="0"/>
        <w:spacing w:line="360" w:lineRule="auto"/>
      </w:pPr>
      <w:r>
        <w:t>Ülkemizde1959 yılından başlayarak 2007 yılı itibariyle 81 adet pamuk çeşidi tescil edilmiş olup, kamu araştırma enstitülerine ait çeşitlerin hemen hemen %90’ı melezleme sonucu elde edilmiştir.</w:t>
      </w:r>
    </w:p>
    <w:p w:rsidR="00881286" w:rsidRDefault="00881286" w:rsidP="00881286">
      <w:pPr>
        <w:autoSpaceDE w:val="0"/>
        <w:autoSpaceDN w:val="0"/>
        <w:adjustRightInd w:val="0"/>
        <w:spacing w:line="360" w:lineRule="auto"/>
      </w:pPr>
      <w:r>
        <w:t xml:space="preserve">Pamukta yaygın olarak kullanılmakta olan melezleme ıslahı ve </w:t>
      </w:r>
      <w:proofErr w:type="spellStart"/>
      <w:r>
        <w:t>pedigri</w:t>
      </w:r>
      <w:proofErr w:type="spellEnd"/>
      <w:r>
        <w:t xml:space="preserve"> seleksiyon yöntemlerine göre, melezleme sonrası elde edilen hatların çeşit haline dönüştürülebilmesi için 12 yıl gibi uzun bir süre ve yoğun bir işgücü gerekmektedir. </w:t>
      </w:r>
    </w:p>
    <w:p w:rsidR="00881286" w:rsidRPr="006B4C15" w:rsidRDefault="00881286" w:rsidP="00881286">
      <w:pPr>
        <w:spacing w:line="360" w:lineRule="auto"/>
        <w:jc w:val="both"/>
      </w:pPr>
      <w:r>
        <w:t xml:space="preserve">Çukurova 1518, bölgemizde ekimi yapılan standart bir pamuk </w:t>
      </w:r>
      <w:proofErr w:type="spellStart"/>
      <w:r>
        <w:t>çeşitidir</w:t>
      </w:r>
      <w:proofErr w:type="spellEnd"/>
      <w:r>
        <w:t xml:space="preserve">. Son yıllarda daha çok SG-125 ekilmektedir. </w:t>
      </w:r>
    </w:p>
    <w:p w:rsidR="00881286" w:rsidRPr="00A0756C" w:rsidRDefault="00881286" w:rsidP="00881286">
      <w:pPr>
        <w:spacing w:line="360" w:lineRule="auto"/>
        <w:jc w:val="both"/>
      </w:pPr>
      <w:r w:rsidRPr="00A0756C">
        <w:t xml:space="preserve">Pamuk tohumluğu yetiştirilen tarlalarda kontrol, kozaların açılış döneminde ve bir kez yapılır. </w:t>
      </w:r>
      <w:r>
        <w:t xml:space="preserve">Burada diğer çeşitler ile </w:t>
      </w:r>
      <w:proofErr w:type="gramStart"/>
      <w:r>
        <w:t>dejenere</w:t>
      </w:r>
      <w:proofErr w:type="gramEnd"/>
      <w:r>
        <w:t xml:space="preserve"> olmuş bitkilere bakılır.</w:t>
      </w:r>
    </w:p>
    <w:p w:rsidR="00881286" w:rsidRDefault="00881286" w:rsidP="00881286">
      <w:pPr>
        <w:pStyle w:val="NormalWeb"/>
      </w:pPr>
      <w:r>
        <w:rPr>
          <w:rStyle w:val="Gl"/>
          <w:u w:val="single"/>
        </w:rPr>
        <w:t>Pamuk çeşitleri</w:t>
      </w:r>
    </w:p>
    <w:p w:rsidR="00BA708A" w:rsidRDefault="00881286" w:rsidP="00BA708A">
      <w:pPr>
        <w:pStyle w:val="NormalWeb"/>
      </w:pPr>
      <w:r>
        <w:t xml:space="preserve">Türkiye’de yetiştirilen pamukların tamamı orta lifli pamuklar olup birçok çeşidi kullanılmaktadır. Yaygın olanları; </w:t>
      </w:r>
      <w:proofErr w:type="spellStart"/>
      <w:r>
        <w:t>Stoneville</w:t>
      </w:r>
      <w:proofErr w:type="spellEnd"/>
      <w:r>
        <w:t xml:space="preserve"> 453, Carolina </w:t>
      </w:r>
      <w:proofErr w:type="spellStart"/>
      <w:r>
        <w:t>Quin</w:t>
      </w:r>
      <w:proofErr w:type="spellEnd"/>
      <w:r>
        <w:t>, Çukurova 1518, Sayar 314, Nazilli 84, Nazilli 87, Maraş/Erşan 92 ve Ege 7913 çeşididir. Yağmur sevmez.</w:t>
      </w:r>
    </w:p>
    <w:p w:rsidR="00937235" w:rsidRPr="009C677E" w:rsidRDefault="00881286" w:rsidP="00937235">
      <w:pPr>
        <w:autoSpaceDE w:val="0"/>
        <w:autoSpaceDN w:val="0"/>
        <w:adjustRightInd w:val="0"/>
        <w:rPr>
          <w:rFonts w:ascii="Arial" w:hAnsi="Arial" w:cs="Arial"/>
          <w:color w:val="FF0000"/>
          <w:sz w:val="18"/>
          <w:szCs w:val="18"/>
        </w:rPr>
      </w:pPr>
      <w:r>
        <w:t xml:space="preserve"> </w:t>
      </w:r>
      <w:r w:rsidR="0050206B">
        <w:rPr>
          <w:rFonts w:ascii="Arial-BoldMT" w:hAnsi="Arial-BoldMT" w:cs="Arial-BoldMT"/>
          <w:b/>
          <w:bCs/>
          <w:sz w:val="22"/>
          <w:szCs w:val="22"/>
        </w:rPr>
        <w:t>Pamuk Tarımını Kısıtlayan Faktörler</w:t>
      </w:r>
      <w:r w:rsidR="00937235">
        <w:rPr>
          <w:rFonts w:ascii="Arial-BoldMT" w:hAnsi="Arial-BoldMT" w:cs="Arial-BoldMT"/>
          <w:b/>
          <w:bCs/>
          <w:sz w:val="22"/>
          <w:szCs w:val="22"/>
        </w:rPr>
        <w:t xml:space="preserve"> (</w:t>
      </w:r>
      <w:r w:rsidR="00937235">
        <w:rPr>
          <w:rFonts w:ascii="Arial" w:hAnsi="Arial" w:cs="Arial"/>
          <w:sz w:val="18"/>
          <w:szCs w:val="18"/>
        </w:rPr>
        <w:t>TSÜAB-TÜRKTED ORTAK ÇALIŞMA GRUPLARI GRUP RAPORU)</w:t>
      </w:r>
      <w:r w:rsidR="005D7747">
        <w:rPr>
          <w:rFonts w:ascii="Arial" w:hAnsi="Arial" w:cs="Arial"/>
          <w:sz w:val="18"/>
          <w:szCs w:val="18"/>
        </w:rPr>
        <w:t xml:space="preserve"> </w:t>
      </w:r>
    </w:p>
    <w:p w:rsidR="0050206B" w:rsidRDefault="0050206B" w:rsidP="0050206B">
      <w:pPr>
        <w:autoSpaceDE w:val="0"/>
        <w:autoSpaceDN w:val="0"/>
        <w:adjustRightInd w:val="0"/>
        <w:rPr>
          <w:rFonts w:ascii="Arial-BoldMT" w:hAnsi="Arial-BoldMT" w:cs="Arial-BoldMT"/>
          <w:b/>
          <w:bCs/>
          <w:sz w:val="22"/>
          <w:szCs w:val="22"/>
        </w:rPr>
      </w:pPr>
    </w:p>
    <w:p w:rsidR="0050206B" w:rsidRPr="00D96795" w:rsidRDefault="0050206B" w:rsidP="00D96795">
      <w:pPr>
        <w:autoSpaceDE w:val="0"/>
        <w:autoSpaceDN w:val="0"/>
        <w:adjustRightInd w:val="0"/>
        <w:spacing w:line="360" w:lineRule="auto"/>
        <w:ind w:left="284" w:hanging="284"/>
        <w:jc w:val="both"/>
      </w:pPr>
      <w:r w:rsidRPr="00D96795">
        <w:t>• 1- Pamuk üretim maliyetlerinin yüksek olması finansman sağlanmasını</w:t>
      </w:r>
      <w:r w:rsidR="007B4E3E" w:rsidRPr="00D96795">
        <w:t xml:space="preserve"> </w:t>
      </w:r>
      <w:r w:rsidRPr="00D96795">
        <w:t xml:space="preserve">zorlaştırmaktadır </w:t>
      </w:r>
      <w:proofErr w:type="gramStart"/>
      <w:r w:rsidRPr="00D96795">
        <w:t>(</w:t>
      </w:r>
      <w:proofErr w:type="gramEnd"/>
      <w:r w:rsidRPr="00D96795">
        <w:t>özellikle son yıllarda borç batağındaki üreticiye piyasanın</w:t>
      </w:r>
      <w:r w:rsidR="007B4E3E" w:rsidRPr="00D96795">
        <w:t xml:space="preserve"> </w:t>
      </w:r>
      <w:r w:rsidRPr="00D96795">
        <w:t>finansmanı kesmesi ile üreticinin bankalara yönelmesi ve kredi</w:t>
      </w:r>
      <w:r w:rsidR="007B4E3E" w:rsidRPr="00D96795">
        <w:t xml:space="preserve"> </w:t>
      </w:r>
      <w:r w:rsidRPr="00D96795">
        <w:t>alamaması</w:t>
      </w:r>
    </w:p>
    <w:p w:rsidR="0050206B" w:rsidRPr="00D96795" w:rsidRDefault="0050206B" w:rsidP="00D96795">
      <w:pPr>
        <w:autoSpaceDE w:val="0"/>
        <w:autoSpaceDN w:val="0"/>
        <w:adjustRightInd w:val="0"/>
        <w:spacing w:line="360" w:lineRule="auto"/>
        <w:ind w:left="284" w:hanging="284"/>
        <w:jc w:val="both"/>
      </w:pPr>
      <w:r w:rsidRPr="00D96795">
        <w:t xml:space="preserve">• 2-Yurtiçi alternatif ürünler arası </w:t>
      </w:r>
      <w:proofErr w:type="gramStart"/>
      <w:r w:rsidRPr="00D96795">
        <w:t>parite</w:t>
      </w:r>
      <w:proofErr w:type="gramEnd"/>
      <w:r w:rsidRPr="00D96795">
        <w:t xml:space="preserve"> oluşumunda uluslar arası piyasalarla</w:t>
      </w:r>
      <w:r w:rsidR="00937235" w:rsidRPr="00D96795">
        <w:t xml:space="preserve"> </w:t>
      </w:r>
      <w:r w:rsidRPr="00D96795">
        <w:t>dengelerin kurulamaması</w:t>
      </w:r>
    </w:p>
    <w:p w:rsidR="0050206B" w:rsidRPr="00D96795" w:rsidRDefault="0050206B" w:rsidP="00D96795">
      <w:pPr>
        <w:autoSpaceDE w:val="0"/>
        <w:autoSpaceDN w:val="0"/>
        <w:adjustRightInd w:val="0"/>
        <w:spacing w:line="360" w:lineRule="auto"/>
        <w:ind w:left="284" w:hanging="284"/>
        <w:jc w:val="both"/>
      </w:pPr>
      <w:r w:rsidRPr="00D96795">
        <w:t>• 3-Küresel ekonomik daralma ülkemiz tekstil sektörü tüketimini büyük</w:t>
      </w:r>
      <w:r w:rsidR="00937235" w:rsidRPr="00D96795">
        <w:t xml:space="preserve"> </w:t>
      </w:r>
      <w:r w:rsidRPr="00D96795">
        <w:t>oranda düşürmüş, dolayısıyla pamuk üretimini kısıtlamıştır.</w:t>
      </w:r>
    </w:p>
    <w:p w:rsidR="0050206B" w:rsidRPr="00D96795" w:rsidRDefault="0050206B" w:rsidP="00D96795">
      <w:pPr>
        <w:autoSpaceDE w:val="0"/>
        <w:autoSpaceDN w:val="0"/>
        <w:adjustRightInd w:val="0"/>
        <w:spacing w:line="360" w:lineRule="auto"/>
        <w:ind w:left="284" w:hanging="284"/>
        <w:jc w:val="both"/>
      </w:pPr>
      <w:r w:rsidRPr="00D96795">
        <w:t>• 4-Ürün desteklemeleri hesaplanırken özellikle gümrük fon uygulamalarının</w:t>
      </w:r>
      <w:r w:rsidR="00937235" w:rsidRPr="00D96795">
        <w:t xml:space="preserve"> </w:t>
      </w:r>
      <w:r w:rsidRPr="00D96795">
        <w:t xml:space="preserve">destekleme </w:t>
      </w:r>
      <w:proofErr w:type="gramStart"/>
      <w:r w:rsidRPr="00D96795">
        <w:t>pariteleri</w:t>
      </w:r>
      <w:proofErr w:type="gramEnd"/>
      <w:r w:rsidRPr="00D96795">
        <w:t xml:space="preserve"> oluşumunda dikkate alınmaması</w:t>
      </w:r>
    </w:p>
    <w:p w:rsidR="0050206B" w:rsidRPr="00D96795" w:rsidRDefault="0050206B" w:rsidP="00D96795">
      <w:pPr>
        <w:autoSpaceDE w:val="0"/>
        <w:autoSpaceDN w:val="0"/>
        <w:adjustRightInd w:val="0"/>
        <w:spacing w:line="360" w:lineRule="auto"/>
        <w:ind w:left="284" w:hanging="284"/>
        <w:jc w:val="both"/>
      </w:pPr>
      <w:r w:rsidRPr="00D96795">
        <w:t>• 5-Kuraklığın artması özellikle pamuk tarımının yapılmasını sınırlamaktadır.</w:t>
      </w:r>
    </w:p>
    <w:p w:rsidR="0050206B" w:rsidRPr="00D96795" w:rsidRDefault="0050206B" w:rsidP="00D96795">
      <w:pPr>
        <w:autoSpaceDE w:val="0"/>
        <w:autoSpaceDN w:val="0"/>
        <w:adjustRightInd w:val="0"/>
        <w:spacing w:line="360" w:lineRule="auto"/>
        <w:ind w:left="284" w:hanging="284"/>
        <w:jc w:val="both"/>
      </w:pPr>
      <w:r w:rsidRPr="00D96795">
        <w:t>• 6-Endüstri bitkileri dışındaki alternatif ürünlerde getirinin daha yüksek</w:t>
      </w:r>
      <w:r w:rsidR="00937235" w:rsidRPr="00D96795">
        <w:t xml:space="preserve"> </w:t>
      </w:r>
      <w:r w:rsidRPr="00D96795">
        <w:t>olması (domates, soğan, patates v.b.)</w:t>
      </w:r>
    </w:p>
    <w:p w:rsidR="0050206B" w:rsidRPr="00D96795" w:rsidRDefault="0050206B" w:rsidP="00D96795">
      <w:pPr>
        <w:autoSpaceDE w:val="0"/>
        <w:autoSpaceDN w:val="0"/>
        <w:adjustRightInd w:val="0"/>
        <w:spacing w:line="360" w:lineRule="auto"/>
        <w:ind w:left="284" w:hanging="284"/>
        <w:jc w:val="both"/>
        <w:rPr>
          <w:b/>
          <w:bCs/>
        </w:rPr>
      </w:pPr>
      <w:r w:rsidRPr="00D96795">
        <w:rPr>
          <w:b/>
          <w:bCs/>
        </w:rPr>
        <w:t>Pamuk Tarımını destekleyen faktörler</w:t>
      </w:r>
    </w:p>
    <w:p w:rsidR="0050206B" w:rsidRPr="00D96795" w:rsidRDefault="0050206B" w:rsidP="00D96795">
      <w:pPr>
        <w:autoSpaceDE w:val="0"/>
        <w:autoSpaceDN w:val="0"/>
        <w:adjustRightInd w:val="0"/>
        <w:spacing w:line="360" w:lineRule="auto"/>
        <w:ind w:left="284" w:hanging="284"/>
        <w:jc w:val="both"/>
      </w:pPr>
      <w:r w:rsidRPr="00D96795">
        <w:t>• 1-Tarımsal mekanizasyonun (makinalı hasat) artmasıyla işçilik sıkıntısı</w:t>
      </w:r>
      <w:r w:rsidR="00937235" w:rsidRPr="00D96795">
        <w:t xml:space="preserve"> </w:t>
      </w:r>
      <w:r w:rsidRPr="00D96795">
        <w:t>ortadan kalkmıştır.</w:t>
      </w:r>
    </w:p>
    <w:p w:rsidR="0050206B" w:rsidRPr="00D96795" w:rsidRDefault="0050206B" w:rsidP="00D96795">
      <w:pPr>
        <w:autoSpaceDE w:val="0"/>
        <w:autoSpaceDN w:val="0"/>
        <w:adjustRightInd w:val="0"/>
        <w:spacing w:line="360" w:lineRule="auto"/>
        <w:ind w:left="284" w:hanging="284"/>
        <w:jc w:val="both"/>
      </w:pPr>
      <w:r w:rsidRPr="00D96795">
        <w:lastRenderedPageBreak/>
        <w:t>• 2-Yüksek verimli çeşitlerin kullanımı ile ülkemiz üreticisi dünyada en</w:t>
      </w:r>
      <w:r w:rsidR="00937235" w:rsidRPr="00D96795">
        <w:t xml:space="preserve"> </w:t>
      </w:r>
      <w:r w:rsidRPr="00D96795">
        <w:t>yüksek verim ortalamasına ulaşmıştır.</w:t>
      </w:r>
    </w:p>
    <w:p w:rsidR="00937235" w:rsidRPr="00D96795" w:rsidRDefault="0050206B" w:rsidP="00D96795">
      <w:pPr>
        <w:autoSpaceDE w:val="0"/>
        <w:autoSpaceDN w:val="0"/>
        <w:adjustRightInd w:val="0"/>
        <w:spacing w:line="360" w:lineRule="auto"/>
        <w:ind w:left="284" w:hanging="284"/>
        <w:jc w:val="both"/>
      </w:pPr>
      <w:r w:rsidRPr="00D96795">
        <w:t>• 3-Ürün destekleme primlerinin arttırılması.</w:t>
      </w:r>
      <w:r w:rsidR="00937235" w:rsidRPr="00D96795">
        <w:t xml:space="preserve"> </w:t>
      </w:r>
    </w:p>
    <w:p w:rsidR="0050206B" w:rsidRPr="00D96795" w:rsidRDefault="0050206B" w:rsidP="00D96795">
      <w:pPr>
        <w:autoSpaceDE w:val="0"/>
        <w:autoSpaceDN w:val="0"/>
        <w:adjustRightInd w:val="0"/>
        <w:spacing w:line="360" w:lineRule="auto"/>
        <w:ind w:left="284" w:hanging="284"/>
        <w:jc w:val="both"/>
      </w:pPr>
      <w:r w:rsidRPr="00D96795">
        <w:t xml:space="preserve">• 4-Tarımsal hibe ve faizsiz kredi ile alet, </w:t>
      </w:r>
      <w:proofErr w:type="gramStart"/>
      <w:r w:rsidRPr="00D96795">
        <w:t>ekipman</w:t>
      </w:r>
      <w:proofErr w:type="gramEnd"/>
      <w:r w:rsidRPr="00D96795">
        <w:t xml:space="preserve"> ve sulama desteklerinin</w:t>
      </w:r>
      <w:r w:rsidR="00937235" w:rsidRPr="00D96795">
        <w:t xml:space="preserve"> </w:t>
      </w:r>
      <w:r w:rsidRPr="00D96795">
        <w:t>verilmesi pamuk tarımını destekleyen faktörler olmuştur</w:t>
      </w:r>
    </w:p>
    <w:p w:rsidR="0050206B" w:rsidRPr="00D96795" w:rsidRDefault="0050206B" w:rsidP="00D96795">
      <w:pPr>
        <w:autoSpaceDE w:val="0"/>
        <w:autoSpaceDN w:val="0"/>
        <w:adjustRightInd w:val="0"/>
        <w:spacing w:line="360" w:lineRule="auto"/>
        <w:ind w:left="284" w:hanging="284"/>
        <w:jc w:val="both"/>
        <w:rPr>
          <w:b/>
          <w:bCs/>
        </w:rPr>
      </w:pPr>
      <w:r w:rsidRPr="00D96795">
        <w:rPr>
          <w:b/>
          <w:bCs/>
        </w:rPr>
        <w:t>Pamuk Tarımını Arttırmak için ne yapmalı?</w:t>
      </w:r>
    </w:p>
    <w:p w:rsidR="0050206B" w:rsidRPr="00D96795" w:rsidRDefault="0050206B" w:rsidP="00D96795">
      <w:pPr>
        <w:autoSpaceDE w:val="0"/>
        <w:autoSpaceDN w:val="0"/>
        <w:adjustRightInd w:val="0"/>
        <w:spacing w:line="360" w:lineRule="auto"/>
        <w:ind w:left="284" w:hanging="284"/>
        <w:jc w:val="both"/>
      </w:pPr>
      <w:r w:rsidRPr="00D96795">
        <w:t>• 1-Ürün destekleme primlerinin tespitinde, uluslar arası piyasalarda oluşan</w:t>
      </w:r>
      <w:r w:rsidR="00C51265" w:rsidRPr="00D96795">
        <w:t xml:space="preserve"> </w:t>
      </w:r>
      <w:r w:rsidRPr="00D96795">
        <w:t xml:space="preserve">fiyat </w:t>
      </w:r>
      <w:proofErr w:type="gramStart"/>
      <w:r w:rsidRPr="00D96795">
        <w:t>paritelerine</w:t>
      </w:r>
      <w:proofErr w:type="gramEnd"/>
      <w:r w:rsidRPr="00D96795">
        <w:t xml:space="preserve"> paralel yurtiçi ürün fiyat pariteleri oluşturulmalıdır.</w:t>
      </w:r>
    </w:p>
    <w:p w:rsidR="0050206B" w:rsidRPr="00D96795" w:rsidRDefault="0050206B" w:rsidP="00D96795">
      <w:pPr>
        <w:autoSpaceDE w:val="0"/>
        <w:autoSpaceDN w:val="0"/>
        <w:adjustRightInd w:val="0"/>
        <w:spacing w:line="360" w:lineRule="auto"/>
        <w:ind w:left="284" w:hanging="284"/>
        <w:jc w:val="both"/>
      </w:pPr>
      <w:r w:rsidRPr="00D96795">
        <w:t>• 2-Ürün destekleme primlerinin ekim tarihinden önce bildirilmesi ve aynı</w:t>
      </w:r>
      <w:r w:rsidR="00C51265" w:rsidRPr="00D96795">
        <w:t xml:space="preserve"> </w:t>
      </w:r>
      <w:r w:rsidRPr="00D96795">
        <w:t>yıl içerisinde ödenmesi.</w:t>
      </w:r>
    </w:p>
    <w:p w:rsidR="0050206B" w:rsidRPr="00D96795" w:rsidRDefault="0050206B" w:rsidP="00D96795">
      <w:pPr>
        <w:autoSpaceDE w:val="0"/>
        <w:autoSpaceDN w:val="0"/>
        <w:adjustRightInd w:val="0"/>
        <w:spacing w:line="360" w:lineRule="auto"/>
        <w:ind w:left="284" w:hanging="284"/>
        <w:jc w:val="both"/>
      </w:pPr>
      <w:r w:rsidRPr="00D96795">
        <w:t>• 3-Tekstil sektörünün yeniden canlanması için gerekli tedbirlerin alınması</w:t>
      </w:r>
    </w:p>
    <w:p w:rsidR="0050206B" w:rsidRPr="00D96795" w:rsidRDefault="0050206B" w:rsidP="00D96795">
      <w:pPr>
        <w:autoSpaceDE w:val="0"/>
        <w:autoSpaceDN w:val="0"/>
        <w:adjustRightInd w:val="0"/>
        <w:spacing w:line="360" w:lineRule="auto"/>
        <w:ind w:left="284" w:hanging="284"/>
        <w:jc w:val="both"/>
      </w:pPr>
      <w:r w:rsidRPr="00D96795">
        <w:t>• 4-Üretici için sağlanan Kredi limitleri arttırılmalı, düşük faizli işletme kredisi</w:t>
      </w:r>
      <w:r w:rsidR="00C51265" w:rsidRPr="00D96795">
        <w:t xml:space="preserve"> </w:t>
      </w:r>
      <w:r w:rsidRPr="00D96795">
        <w:t>verilmeli</w:t>
      </w:r>
    </w:p>
    <w:p w:rsidR="0050206B" w:rsidRPr="00D96795" w:rsidRDefault="0050206B" w:rsidP="00D96795">
      <w:pPr>
        <w:autoSpaceDE w:val="0"/>
        <w:autoSpaceDN w:val="0"/>
        <w:adjustRightInd w:val="0"/>
        <w:spacing w:line="360" w:lineRule="auto"/>
        <w:ind w:left="284" w:hanging="284"/>
        <w:jc w:val="both"/>
      </w:pPr>
      <w:r w:rsidRPr="00D96795">
        <w:t xml:space="preserve">• 5-Pamuğun genel durumunu Tekstil sektörü (İplikçi, dokumacı, </w:t>
      </w:r>
      <w:proofErr w:type="gramStart"/>
      <w:r w:rsidR="00937235" w:rsidRPr="00D96795">
        <w:t>konfek</w:t>
      </w:r>
      <w:r w:rsidRPr="00D96795">
        <w:t>siyoncu</w:t>
      </w:r>
      <w:proofErr w:type="gramEnd"/>
      <w:r w:rsidRPr="00D96795">
        <w:t>, modacı) üretici, tüccar, çırçırcı, pamuk yağı üreticisi, ihracatçı,</w:t>
      </w:r>
      <w:r w:rsidR="00C51265" w:rsidRPr="00D96795">
        <w:t xml:space="preserve"> </w:t>
      </w:r>
      <w:r w:rsidRPr="00D96795">
        <w:t>ithalatçı, tüketici ve araştırmacı olmak üzere geniş bir kesimi ilgilendiren,</w:t>
      </w:r>
      <w:r w:rsidR="00C51265" w:rsidRPr="00D96795">
        <w:t xml:space="preserve"> </w:t>
      </w:r>
      <w:r w:rsidRPr="00D96795">
        <w:t>pamuk sektörü içerisinde değerlendirilmesi ve böylece sorunların</w:t>
      </w:r>
      <w:r w:rsidR="00C51265" w:rsidRPr="00D96795">
        <w:t xml:space="preserve"> </w:t>
      </w:r>
      <w:r w:rsidRPr="00D96795">
        <w:t>çözümü konusuna bütünsel yaklaşımda bulunulması esastır.</w:t>
      </w:r>
    </w:p>
    <w:p w:rsidR="0050206B" w:rsidRPr="00D96795" w:rsidRDefault="0050206B" w:rsidP="00D96795">
      <w:pPr>
        <w:autoSpaceDE w:val="0"/>
        <w:autoSpaceDN w:val="0"/>
        <w:adjustRightInd w:val="0"/>
        <w:spacing w:line="360" w:lineRule="auto"/>
        <w:ind w:left="284" w:hanging="284"/>
        <w:jc w:val="both"/>
      </w:pPr>
      <w:r w:rsidRPr="00D96795">
        <w:t>• Ortak zemin olan “Ulusal Pamuk Konseyi” tüm paydaşlarca güçlü bir</w:t>
      </w:r>
      <w:r w:rsidR="00D96795">
        <w:t xml:space="preserve"> </w:t>
      </w:r>
      <w:r w:rsidRPr="00D96795">
        <w:t>şekilde desteklenmelidir!</w:t>
      </w:r>
    </w:p>
    <w:p w:rsidR="00C51265" w:rsidRPr="00D96795" w:rsidRDefault="00C51265" w:rsidP="00D96795">
      <w:pPr>
        <w:autoSpaceDE w:val="0"/>
        <w:autoSpaceDN w:val="0"/>
        <w:adjustRightInd w:val="0"/>
        <w:spacing w:line="360" w:lineRule="auto"/>
        <w:ind w:left="284" w:hanging="284"/>
        <w:jc w:val="both"/>
      </w:pPr>
    </w:p>
    <w:p w:rsidR="0050206B" w:rsidRPr="00D96795" w:rsidRDefault="0050206B" w:rsidP="00D96795">
      <w:pPr>
        <w:autoSpaceDE w:val="0"/>
        <w:autoSpaceDN w:val="0"/>
        <w:adjustRightInd w:val="0"/>
        <w:spacing w:line="360" w:lineRule="auto"/>
        <w:ind w:left="284" w:hanging="284"/>
        <w:jc w:val="both"/>
        <w:rPr>
          <w:b/>
          <w:bCs/>
        </w:rPr>
      </w:pPr>
      <w:r w:rsidRPr="00D96795">
        <w:rPr>
          <w:b/>
          <w:bCs/>
        </w:rPr>
        <w:t>Pamuk tohumluğu üretim sıkıntıları</w:t>
      </w:r>
    </w:p>
    <w:p w:rsidR="0050206B" w:rsidRPr="00D96795" w:rsidRDefault="0050206B" w:rsidP="00D96795">
      <w:pPr>
        <w:autoSpaceDE w:val="0"/>
        <w:autoSpaceDN w:val="0"/>
        <w:adjustRightInd w:val="0"/>
        <w:spacing w:line="360" w:lineRule="auto"/>
        <w:ind w:left="284" w:hanging="284"/>
        <w:jc w:val="both"/>
      </w:pPr>
      <w:r w:rsidRPr="00D96795">
        <w:t>• 1-Pamuk tohumluğu üretiminde en büyük sıkıntı üreticilerin Yetiştirici alt</w:t>
      </w:r>
      <w:r w:rsidR="00C51265" w:rsidRPr="00D96795">
        <w:t xml:space="preserve"> </w:t>
      </w:r>
      <w:r w:rsidRPr="00D96795">
        <w:t>birliğine kayıt mecburiyeti.(yetiştirici alt birliklerinin her ilde olmayışı ve</w:t>
      </w:r>
      <w:r w:rsidR="00C51265" w:rsidRPr="00D96795">
        <w:t xml:space="preserve"> </w:t>
      </w:r>
      <w:r w:rsidRPr="00D96795">
        <w:t>kayıt için istenen belgeler)</w:t>
      </w:r>
    </w:p>
    <w:p w:rsidR="008D58E6" w:rsidRPr="006B4C15" w:rsidRDefault="0050206B" w:rsidP="00BA708A">
      <w:pPr>
        <w:autoSpaceDE w:val="0"/>
        <w:autoSpaceDN w:val="0"/>
        <w:adjustRightInd w:val="0"/>
        <w:spacing w:line="360" w:lineRule="auto"/>
        <w:ind w:left="284" w:hanging="284"/>
        <w:jc w:val="both"/>
      </w:pPr>
      <w:r w:rsidRPr="00D96795">
        <w:t>• 2-Beyanname veriliş sürelerinin 1 aydan 3 aya çıkarılması ÇKS belgeleriyle</w:t>
      </w:r>
      <w:r w:rsidR="00C51265" w:rsidRPr="00D96795">
        <w:t xml:space="preserve"> </w:t>
      </w:r>
      <w:r w:rsidRPr="00D96795">
        <w:t>beyannamenin uyuşmasını sağlayacaktır.</w:t>
      </w:r>
    </w:p>
    <w:p w:rsidR="00EB432B" w:rsidRPr="006B4C15" w:rsidRDefault="00791759" w:rsidP="006B4C15">
      <w:pPr>
        <w:spacing w:line="360" w:lineRule="auto"/>
        <w:jc w:val="both"/>
      </w:pPr>
      <w:r w:rsidRPr="006B4C15">
        <w:t xml:space="preserve"> </w:t>
      </w:r>
      <w:r w:rsidR="00FA5EE4" w:rsidRPr="006B4C15">
        <w:t xml:space="preserve"> </w:t>
      </w:r>
    </w:p>
    <w:p w:rsidR="00EB432B" w:rsidRPr="006B4C15" w:rsidRDefault="00EB432B" w:rsidP="006B4C15">
      <w:pPr>
        <w:spacing w:line="360" w:lineRule="auto"/>
        <w:jc w:val="both"/>
      </w:pPr>
    </w:p>
    <w:p w:rsidR="00F157A8" w:rsidRPr="006B4C15" w:rsidRDefault="00EB432B" w:rsidP="006B4C15">
      <w:pPr>
        <w:spacing w:line="360" w:lineRule="auto"/>
        <w:jc w:val="both"/>
      </w:pPr>
      <w:r w:rsidRPr="006B4C15">
        <w:t xml:space="preserve">             </w:t>
      </w:r>
      <w:r w:rsidR="006E4C66" w:rsidRPr="006B4C15">
        <w:t xml:space="preserve"> </w:t>
      </w:r>
      <w:r w:rsidR="00FD50AD" w:rsidRPr="006B4C15">
        <w:t xml:space="preserve">  </w:t>
      </w:r>
      <w:r w:rsidR="00DE0CDA" w:rsidRPr="006B4C15">
        <w:t xml:space="preserve">     </w:t>
      </w:r>
      <w:r w:rsidR="00916385" w:rsidRPr="006B4C15">
        <w:t xml:space="preserve"> </w:t>
      </w:r>
      <w:r w:rsidR="00EB5BC5" w:rsidRPr="006B4C15">
        <w:t xml:space="preserve">  </w:t>
      </w:r>
      <w:r w:rsidR="00F157A8" w:rsidRPr="006B4C15">
        <w:t xml:space="preserve">  </w:t>
      </w:r>
    </w:p>
    <w:sectPr w:rsidR="00F157A8" w:rsidRPr="006B4C15" w:rsidSect="007D3796">
      <w:footerReference w:type="even"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6F8" w:rsidRDefault="00CA56F8">
      <w:r>
        <w:separator/>
      </w:r>
    </w:p>
  </w:endnote>
  <w:endnote w:type="continuationSeparator" w:id="0">
    <w:p w:rsidR="00CA56F8" w:rsidRDefault="00CA56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00002FF" w:usb1="4000ACFF" w:usb2="00000001" w:usb3="00000000" w:csb0="0000019F" w:csb1="00000000"/>
  </w:font>
  <w:font w:name="DejaVuSerif-Bold">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 w:name="Arial,Bold">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10006FF" w:usb1="4000205B" w:usb2="00000010" w:usb3="00000000" w:csb0="0000019F" w:csb1="00000000"/>
  </w:font>
  <w:font w:name="AdvTT94666391">
    <w:altName w:val="Times New Roman"/>
    <w:panose1 w:val="00000000000000000000"/>
    <w:charset w:val="00"/>
    <w:family w:val="roman"/>
    <w:notTrueType/>
    <w:pitch w:val="default"/>
    <w:sig w:usb0="00000003" w:usb1="00000000" w:usb2="00000000" w:usb3="00000000" w:csb0="00000001" w:csb1="00000000"/>
  </w:font>
  <w:font w:name="Arial-BoldMT">
    <w:altName w:val="Times New Roman"/>
    <w:panose1 w:val="00000000000000000000"/>
    <w:charset w:val="A2"/>
    <w:family w:val="auto"/>
    <w:notTrueType/>
    <w:pitch w:val="default"/>
    <w:sig w:usb0="00000001" w:usb1="00000000" w:usb2="00000000" w:usb3="00000000" w:csb0="00000011" w:csb1="00000000"/>
  </w:font>
  <w:font w:name="TimesNewRomanPSMT">
    <w:altName w:val="Times New Roman"/>
    <w:panose1 w:val="00000000000000000000"/>
    <w:charset w:val="00"/>
    <w:family w:val="roman"/>
    <w:notTrueType/>
    <w:pitch w:val="default"/>
    <w:sig w:usb0="00000007" w:usb1="00000000" w:usb2="00000000" w:usb3="00000000" w:csb0="00000011" w:csb1="00000000"/>
  </w:font>
  <w:font w:name="Lucida Sans Unicode">
    <w:panose1 w:val="020B0602030504020204"/>
    <w:charset w:val="A2"/>
    <w:family w:val="swiss"/>
    <w:pitch w:val="variable"/>
    <w:sig w:usb0="80000AFF" w:usb1="0000396B" w:usb2="00000000" w:usb3="00000000" w:csb0="000000B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84" w:rsidRDefault="005514A3" w:rsidP="00A504F7">
    <w:pPr>
      <w:pStyle w:val="Altbilgi"/>
      <w:framePr w:wrap="around" w:vAnchor="text" w:hAnchor="margin" w:xAlign="right" w:y="1"/>
      <w:rPr>
        <w:rStyle w:val="SayfaNumaras"/>
      </w:rPr>
    </w:pPr>
    <w:r>
      <w:rPr>
        <w:rStyle w:val="SayfaNumaras"/>
      </w:rPr>
      <w:fldChar w:fldCharType="begin"/>
    </w:r>
    <w:r w:rsidR="00983884">
      <w:rPr>
        <w:rStyle w:val="SayfaNumaras"/>
      </w:rPr>
      <w:instrText xml:space="preserve">PAGE  </w:instrText>
    </w:r>
    <w:r>
      <w:rPr>
        <w:rStyle w:val="SayfaNumaras"/>
      </w:rPr>
      <w:fldChar w:fldCharType="end"/>
    </w:r>
  </w:p>
  <w:p w:rsidR="00983884" w:rsidRDefault="00983884">
    <w:pPr>
      <w:pStyle w:val="Altbilgi"/>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84" w:rsidRDefault="005514A3" w:rsidP="00A504F7">
    <w:pPr>
      <w:pStyle w:val="Altbilgi"/>
      <w:framePr w:wrap="around" w:vAnchor="text" w:hAnchor="margin" w:xAlign="right" w:y="1"/>
      <w:rPr>
        <w:rStyle w:val="SayfaNumaras"/>
      </w:rPr>
    </w:pPr>
    <w:r>
      <w:rPr>
        <w:rStyle w:val="SayfaNumaras"/>
      </w:rPr>
      <w:fldChar w:fldCharType="begin"/>
    </w:r>
    <w:r w:rsidR="00983884">
      <w:rPr>
        <w:rStyle w:val="SayfaNumaras"/>
      </w:rPr>
      <w:instrText xml:space="preserve">PAGE  </w:instrText>
    </w:r>
    <w:r>
      <w:rPr>
        <w:rStyle w:val="SayfaNumaras"/>
      </w:rPr>
      <w:fldChar w:fldCharType="separate"/>
    </w:r>
    <w:r w:rsidR="00BA708A">
      <w:rPr>
        <w:rStyle w:val="SayfaNumaras"/>
      </w:rPr>
      <w:t>52</w:t>
    </w:r>
    <w:r>
      <w:rPr>
        <w:rStyle w:val="SayfaNumaras"/>
      </w:rPr>
      <w:fldChar w:fldCharType="end"/>
    </w:r>
  </w:p>
  <w:p w:rsidR="00983884" w:rsidRDefault="00983884">
    <w:pPr>
      <w:pStyle w:val="Altbilgi"/>
      <w:framePr w:w="6811" w:wrap="auto" w:vAnchor="text" w:hAnchor="margin" w:xAlign="outside" w:y="1"/>
      <w:ind w:right="360" w:firstLine="360"/>
      <w:jc w:val="both"/>
      <w:rPr>
        <w:rStyle w:val="SayfaNumaras"/>
      </w:rPr>
    </w:pPr>
  </w:p>
  <w:p w:rsidR="00983884" w:rsidRDefault="00983884">
    <w:pPr>
      <w:pStyle w:val="Altbilgi"/>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6F8" w:rsidRDefault="00CA56F8">
      <w:r>
        <w:separator/>
      </w:r>
    </w:p>
  </w:footnote>
  <w:footnote w:type="continuationSeparator" w:id="0">
    <w:p w:rsidR="00CA56F8" w:rsidRDefault="00CA56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95F62"/>
    <w:multiLevelType w:val="multilevel"/>
    <w:tmpl w:val="DB306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D11095"/>
    <w:multiLevelType w:val="multilevel"/>
    <w:tmpl w:val="CB58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040CBA"/>
    <w:multiLevelType w:val="multilevel"/>
    <w:tmpl w:val="E152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56149B"/>
    <w:multiLevelType w:val="hybridMultilevel"/>
    <w:tmpl w:val="C2CA3CA4"/>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252B0AEB"/>
    <w:multiLevelType w:val="singleLevel"/>
    <w:tmpl w:val="1C8ED7AA"/>
    <w:lvl w:ilvl="0">
      <w:start w:val="2"/>
      <w:numFmt w:val="decimal"/>
      <w:lvlText w:val="%1."/>
      <w:lvlJc w:val="left"/>
      <w:pPr>
        <w:tabs>
          <w:tab w:val="num" w:pos="360"/>
        </w:tabs>
        <w:ind w:left="360" w:hanging="360"/>
      </w:pPr>
      <w:rPr>
        <w:rFonts w:hint="default"/>
        <w:b/>
      </w:rPr>
    </w:lvl>
  </w:abstractNum>
  <w:abstractNum w:abstractNumId="5">
    <w:nsid w:val="26496B88"/>
    <w:multiLevelType w:val="multilevel"/>
    <w:tmpl w:val="3C82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DA5C69"/>
    <w:multiLevelType w:val="hybridMultilevel"/>
    <w:tmpl w:val="22AC8DC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2F1C7F9C"/>
    <w:multiLevelType w:val="hybridMultilevel"/>
    <w:tmpl w:val="FF12E5B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D312619"/>
    <w:multiLevelType w:val="multilevel"/>
    <w:tmpl w:val="690C7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FC37D7"/>
    <w:multiLevelType w:val="multilevel"/>
    <w:tmpl w:val="FFA26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3174B7"/>
    <w:multiLevelType w:val="multilevel"/>
    <w:tmpl w:val="BEB266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10108C1"/>
    <w:multiLevelType w:val="multilevel"/>
    <w:tmpl w:val="1B422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9FA410F"/>
    <w:multiLevelType w:val="multilevel"/>
    <w:tmpl w:val="2318A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A9A3F6E"/>
    <w:multiLevelType w:val="multilevel"/>
    <w:tmpl w:val="387415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0"/>
  </w:num>
  <w:num w:numId="2">
    <w:abstractNumId w:val="12"/>
  </w:num>
  <w:num w:numId="3">
    <w:abstractNumId w:val="11"/>
  </w:num>
  <w:num w:numId="4">
    <w:abstractNumId w:val="13"/>
  </w:num>
  <w:num w:numId="5">
    <w:abstractNumId w:val="5"/>
  </w:num>
  <w:num w:numId="6">
    <w:abstractNumId w:val="9"/>
  </w:num>
  <w:num w:numId="7">
    <w:abstractNumId w:val="8"/>
  </w:num>
  <w:num w:numId="8">
    <w:abstractNumId w:val="1"/>
  </w:num>
  <w:num w:numId="9">
    <w:abstractNumId w:val="6"/>
  </w:num>
  <w:num w:numId="10">
    <w:abstractNumId w:val="3"/>
  </w:num>
  <w:num w:numId="11">
    <w:abstractNumId w:val="0"/>
  </w:num>
  <w:num w:numId="12">
    <w:abstractNumId w:val="2"/>
  </w:num>
  <w:num w:numId="13">
    <w:abstractNumId w:val="4"/>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proofState w:spelling="clean" w:grammar="clean"/>
  <w:stylePaneFormatFilter w:val="3F01"/>
  <w:doNotTrackMove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8424D"/>
    <w:rsid w:val="00012A4A"/>
    <w:rsid w:val="00016B90"/>
    <w:rsid w:val="0001739A"/>
    <w:rsid w:val="00023210"/>
    <w:rsid w:val="000266A6"/>
    <w:rsid w:val="000321F6"/>
    <w:rsid w:val="0003545F"/>
    <w:rsid w:val="000354FF"/>
    <w:rsid w:val="000355A0"/>
    <w:rsid w:val="000458F2"/>
    <w:rsid w:val="0005496D"/>
    <w:rsid w:val="000563A9"/>
    <w:rsid w:val="0005784B"/>
    <w:rsid w:val="000652B4"/>
    <w:rsid w:val="00065FE4"/>
    <w:rsid w:val="000707FE"/>
    <w:rsid w:val="0007245A"/>
    <w:rsid w:val="00076820"/>
    <w:rsid w:val="00081601"/>
    <w:rsid w:val="00081DBB"/>
    <w:rsid w:val="00084721"/>
    <w:rsid w:val="00084D43"/>
    <w:rsid w:val="00091424"/>
    <w:rsid w:val="00097A8F"/>
    <w:rsid w:val="000A5E8E"/>
    <w:rsid w:val="000A75C5"/>
    <w:rsid w:val="000B4F2D"/>
    <w:rsid w:val="000B7071"/>
    <w:rsid w:val="000B7A53"/>
    <w:rsid w:val="000C232D"/>
    <w:rsid w:val="000D1204"/>
    <w:rsid w:val="000D2767"/>
    <w:rsid w:val="000D2983"/>
    <w:rsid w:val="000D505A"/>
    <w:rsid w:val="000E3B0A"/>
    <w:rsid w:val="000E6CEA"/>
    <w:rsid w:val="000F0F4D"/>
    <w:rsid w:val="000F3B57"/>
    <w:rsid w:val="00101B0E"/>
    <w:rsid w:val="001103F7"/>
    <w:rsid w:val="00111FB2"/>
    <w:rsid w:val="00116339"/>
    <w:rsid w:val="0012115A"/>
    <w:rsid w:val="00123E0D"/>
    <w:rsid w:val="00131663"/>
    <w:rsid w:val="00132314"/>
    <w:rsid w:val="001329CB"/>
    <w:rsid w:val="00132C27"/>
    <w:rsid w:val="00133123"/>
    <w:rsid w:val="001331BB"/>
    <w:rsid w:val="00145462"/>
    <w:rsid w:val="0014669D"/>
    <w:rsid w:val="0015010B"/>
    <w:rsid w:val="001507EF"/>
    <w:rsid w:val="001546B9"/>
    <w:rsid w:val="0016140C"/>
    <w:rsid w:val="0016655D"/>
    <w:rsid w:val="00167B13"/>
    <w:rsid w:val="001753F9"/>
    <w:rsid w:val="00176CCE"/>
    <w:rsid w:val="001775D4"/>
    <w:rsid w:val="001817E3"/>
    <w:rsid w:val="00184AB9"/>
    <w:rsid w:val="00186256"/>
    <w:rsid w:val="00187239"/>
    <w:rsid w:val="00187EC5"/>
    <w:rsid w:val="001956E5"/>
    <w:rsid w:val="00195EF9"/>
    <w:rsid w:val="001A0F89"/>
    <w:rsid w:val="001A1228"/>
    <w:rsid w:val="001A33C6"/>
    <w:rsid w:val="001A760D"/>
    <w:rsid w:val="001A7FB6"/>
    <w:rsid w:val="001B2BA2"/>
    <w:rsid w:val="001C0C43"/>
    <w:rsid w:val="001C78E2"/>
    <w:rsid w:val="001E28DD"/>
    <w:rsid w:val="001F0D92"/>
    <w:rsid w:val="001F1FDC"/>
    <w:rsid w:val="001F23E4"/>
    <w:rsid w:val="001F66F8"/>
    <w:rsid w:val="001F7A00"/>
    <w:rsid w:val="002002F3"/>
    <w:rsid w:val="00200E69"/>
    <w:rsid w:val="00201881"/>
    <w:rsid w:val="00202512"/>
    <w:rsid w:val="002074B3"/>
    <w:rsid w:val="00211A7E"/>
    <w:rsid w:val="00214789"/>
    <w:rsid w:val="00215F95"/>
    <w:rsid w:val="00216F3D"/>
    <w:rsid w:val="00224600"/>
    <w:rsid w:val="00234A94"/>
    <w:rsid w:val="0023547F"/>
    <w:rsid w:val="00237030"/>
    <w:rsid w:val="00237997"/>
    <w:rsid w:val="00243F75"/>
    <w:rsid w:val="00244CEC"/>
    <w:rsid w:val="00245075"/>
    <w:rsid w:val="002478BB"/>
    <w:rsid w:val="002506C5"/>
    <w:rsid w:val="00254128"/>
    <w:rsid w:val="00265EA8"/>
    <w:rsid w:val="002722B2"/>
    <w:rsid w:val="0027547E"/>
    <w:rsid w:val="002765DD"/>
    <w:rsid w:val="00281F3F"/>
    <w:rsid w:val="002866F3"/>
    <w:rsid w:val="002901A9"/>
    <w:rsid w:val="00293F65"/>
    <w:rsid w:val="002A06D7"/>
    <w:rsid w:val="002A1861"/>
    <w:rsid w:val="002A18B7"/>
    <w:rsid w:val="002A6A96"/>
    <w:rsid w:val="002A7B1B"/>
    <w:rsid w:val="002B06A7"/>
    <w:rsid w:val="002B1669"/>
    <w:rsid w:val="002B6307"/>
    <w:rsid w:val="002B7963"/>
    <w:rsid w:val="002C1588"/>
    <w:rsid w:val="002C5C8C"/>
    <w:rsid w:val="002D5D2D"/>
    <w:rsid w:val="002D7BE8"/>
    <w:rsid w:val="002F27B3"/>
    <w:rsid w:val="002F672B"/>
    <w:rsid w:val="00306908"/>
    <w:rsid w:val="0031324B"/>
    <w:rsid w:val="00314A0B"/>
    <w:rsid w:val="0031587E"/>
    <w:rsid w:val="00317CCB"/>
    <w:rsid w:val="00321261"/>
    <w:rsid w:val="00322513"/>
    <w:rsid w:val="00324379"/>
    <w:rsid w:val="0033230E"/>
    <w:rsid w:val="003339AA"/>
    <w:rsid w:val="00341E11"/>
    <w:rsid w:val="00352BFD"/>
    <w:rsid w:val="00354C99"/>
    <w:rsid w:val="0036018C"/>
    <w:rsid w:val="00363C97"/>
    <w:rsid w:val="00371087"/>
    <w:rsid w:val="00377BEA"/>
    <w:rsid w:val="00384072"/>
    <w:rsid w:val="00390A2B"/>
    <w:rsid w:val="00390F47"/>
    <w:rsid w:val="00393C63"/>
    <w:rsid w:val="00394E32"/>
    <w:rsid w:val="00395F01"/>
    <w:rsid w:val="00396C29"/>
    <w:rsid w:val="003A54B4"/>
    <w:rsid w:val="003A5F94"/>
    <w:rsid w:val="003B3B54"/>
    <w:rsid w:val="003B5501"/>
    <w:rsid w:val="003B5D0F"/>
    <w:rsid w:val="003B6100"/>
    <w:rsid w:val="003B73B3"/>
    <w:rsid w:val="003B7F92"/>
    <w:rsid w:val="003C1430"/>
    <w:rsid w:val="003C2F1D"/>
    <w:rsid w:val="003C41DE"/>
    <w:rsid w:val="003C5DD3"/>
    <w:rsid w:val="003C6312"/>
    <w:rsid w:val="003D0B4A"/>
    <w:rsid w:val="003D4C44"/>
    <w:rsid w:val="003E20EB"/>
    <w:rsid w:val="003E2DB1"/>
    <w:rsid w:val="003F127A"/>
    <w:rsid w:val="003F191B"/>
    <w:rsid w:val="003F4CF8"/>
    <w:rsid w:val="00403A38"/>
    <w:rsid w:val="00404F5D"/>
    <w:rsid w:val="004102AF"/>
    <w:rsid w:val="004121BC"/>
    <w:rsid w:val="00413B58"/>
    <w:rsid w:val="00414109"/>
    <w:rsid w:val="00421D9B"/>
    <w:rsid w:val="00425B23"/>
    <w:rsid w:val="00425CD3"/>
    <w:rsid w:val="004277B1"/>
    <w:rsid w:val="00431228"/>
    <w:rsid w:val="0043785A"/>
    <w:rsid w:val="004404AD"/>
    <w:rsid w:val="00442253"/>
    <w:rsid w:val="00444D83"/>
    <w:rsid w:val="004453F0"/>
    <w:rsid w:val="00450136"/>
    <w:rsid w:val="00450817"/>
    <w:rsid w:val="00453460"/>
    <w:rsid w:val="00453473"/>
    <w:rsid w:val="00454875"/>
    <w:rsid w:val="004549B5"/>
    <w:rsid w:val="00455E69"/>
    <w:rsid w:val="00464DE6"/>
    <w:rsid w:val="00474E52"/>
    <w:rsid w:val="004813ED"/>
    <w:rsid w:val="00481942"/>
    <w:rsid w:val="004831B6"/>
    <w:rsid w:val="004848A6"/>
    <w:rsid w:val="00487A21"/>
    <w:rsid w:val="00490F58"/>
    <w:rsid w:val="004954F5"/>
    <w:rsid w:val="004A0DB3"/>
    <w:rsid w:val="004A10EA"/>
    <w:rsid w:val="004B4F6D"/>
    <w:rsid w:val="004C57D1"/>
    <w:rsid w:val="004C6092"/>
    <w:rsid w:val="004D4876"/>
    <w:rsid w:val="004D6279"/>
    <w:rsid w:val="004D6E90"/>
    <w:rsid w:val="004E33E0"/>
    <w:rsid w:val="004E3AC1"/>
    <w:rsid w:val="004E3BF9"/>
    <w:rsid w:val="004F1CD2"/>
    <w:rsid w:val="004F21B4"/>
    <w:rsid w:val="0050206B"/>
    <w:rsid w:val="005074D7"/>
    <w:rsid w:val="00510828"/>
    <w:rsid w:val="00510901"/>
    <w:rsid w:val="00515C8D"/>
    <w:rsid w:val="00517202"/>
    <w:rsid w:val="00521577"/>
    <w:rsid w:val="005406A2"/>
    <w:rsid w:val="00541D53"/>
    <w:rsid w:val="005441F5"/>
    <w:rsid w:val="005514A3"/>
    <w:rsid w:val="005520CB"/>
    <w:rsid w:val="00553E26"/>
    <w:rsid w:val="005564EA"/>
    <w:rsid w:val="00557634"/>
    <w:rsid w:val="00562218"/>
    <w:rsid w:val="00564E98"/>
    <w:rsid w:val="00566071"/>
    <w:rsid w:val="0056610D"/>
    <w:rsid w:val="00566474"/>
    <w:rsid w:val="00566C60"/>
    <w:rsid w:val="00570803"/>
    <w:rsid w:val="005741A7"/>
    <w:rsid w:val="00581CD4"/>
    <w:rsid w:val="005821B5"/>
    <w:rsid w:val="005821E8"/>
    <w:rsid w:val="00592EE6"/>
    <w:rsid w:val="00595BAA"/>
    <w:rsid w:val="005A4E6C"/>
    <w:rsid w:val="005A7D3F"/>
    <w:rsid w:val="005B4222"/>
    <w:rsid w:val="005B6C9F"/>
    <w:rsid w:val="005C6E96"/>
    <w:rsid w:val="005C7218"/>
    <w:rsid w:val="005C7D1C"/>
    <w:rsid w:val="005D0160"/>
    <w:rsid w:val="005D2C2D"/>
    <w:rsid w:val="005D4BFE"/>
    <w:rsid w:val="005D7747"/>
    <w:rsid w:val="005E137E"/>
    <w:rsid w:val="005E6550"/>
    <w:rsid w:val="005F13CF"/>
    <w:rsid w:val="005F1E7C"/>
    <w:rsid w:val="005F5339"/>
    <w:rsid w:val="006017E7"/>
    <w:rsid w:val="00602690"/>
    <w:rsid w:val="00605325"/>
    <w:rsid w:val="00611EE2"/>
    <w:rsid w:val="006147A7"/>
    <w:rsid w:val="00615F23"/>
    <w:rsid w:val="00616C27"/>
    <w:rsid w:val="00624687"/>
    <w:rsid w:val="00625372"/>
    <w:rsid w:val="00627FC1"/>
    <w:rsid w:val="006344DC"/>
    <w:rsid w:val="006360D4"/>
    <w:rsid w:val="00636E95"/>
    <w:rsid w:val="00650498"/>
    <w:rsid w:val="00650B40"/>
    <w:rsid w:val="00651239"/>
    <w:rsid w:val="00654B4D"/>
    <w:rsid w:val="00661A19"/>
    <w:rsid w:val="0066249B"/>
    <w:rsid w:val="0066508B"/>
    <w:rsid w:val="00666286"/>
    <w:rsid w:val="006725C4"/>
    <w:rsid w:val="00674527"/>
    <w:rsid w:val="00677940"/>
    <w:rsid w:val="006851D3"/>
    <w:rsid w:val="006872C3"/>
    <w:rsid w:val="00687917"/>
    <w:rsid w:val="00687D40"/>
    <w:rsid w:val="006902EC"/>
    <w:rsid w:val="00691333"/>
    <w:rsid w:val="006949B3"/>
    <w:rsid w:val="00695725"/>
    <w:rsid w:val="006963C4"/>
    <w:rsid w:val="006A054A"/>
    <w:rsid w:val="006B09E9"/>
    <w:rsid w:val="006B1456"/>
    <w:rsid w:val="006B23F5"/>
    <w:rsid w:val="006B4C15"/>
    <w:rsid w:val="006B5FB9"/>
    <w:rsid w:val="006B6AE7"/>
    <w:rsid w:val="006B7C35"/>
    <w:rsid w:val="006C0496"/>
    <w:rsid w:val="006C220B"/>
    <w:rsid w:val="006C3A63"/>
    <w:rsid w:val="006D0A73"/>
    <w:rsid w:val="006D3448"/>
    <w:rsid w:val="006D55D8"/>
    <w:rsid w:val="006D6933"/>
    <w:rsid w:val="006D768A"/>
    <w:rsid w:val="006E2B35"/>
    <w:rsid w:val="006E4567"/>
    <w:rsid w:val="006E4C66"/>
    <w:rsid w:val="006E5644"/>
    <w:rsid w:val="006F54A9"/>
    <w:rsid w:val="006F5FA1"/>
    <w:rsid w:val="006F7328"/>
    <w:rsid w:val="006F7EFB"/>
    <w:rsid w:val="007051D8"/>
    <w:rsid w:val="007067F6"/>
    <w:rsid w:val="0071097C"/>
    <w:rsid w:val="007142EE"/>
    <w:rsid w:val="00715B3E"/>
    <w:rsid w:val="00716003"/>
    <w:rsid w:val="007208B8"/>
    <w:rsid w:val="00720B5A"/>
    <w:rsid w:val="00723478"/>
    <w:rsid w:val="00730AFE"/>
    <w:rsid w:val="00732C54"/>
    <w:rsid w:val="00733255"/>
    <w:rsid w:val="00740D66"/>
    <w:rsid w:val="00746F8B"/>
    <w:rsid w:val="00753F0C"/>
    <w:rsid w:val="00755412"/>
    <w:rsid w:val="007615EF"/>
    <w:rsid w:val="007620A0"/>
    <w:rsid w:val="007620F9"/>
    <w:rsid w:val="00772ED4"/>
    <w:rsid w:val="00774025"/>
    <w:rsid w:val="00776040"/>
    <w:rsid w:val="007762AF"/>
    <w:rsid w:val="007825C1"/>
    <w:rsid w:val="00782BBD"/>
    <w:rsid w:val="00786A2F"/>
    <w:rsid w:val="00791759"/>
    <w:rsid w:val="007A0DF7"/>
    <w:rsid w:val="007A26D0"/>
    <w:rsid w:val="007A44A9"/>
    <w:rsid w:val="007B4E3E"/>
    <w:rsid w:val="007B598D"/>
    <w:rsid w:val="007C1DB3"/>
    <w:rsid w:val="007C2E87"/>
    <w:rsid w:val="007C4917"/>
    <w:rsid w:val="007D3796"/>
    <w:rsid w:val="007E22D3"/>
    <w:rsid w:val="007E48A4"/>
    <w:rsid w:val="007F055D"/>
    <w:rsid w:val="007F0ACC"/>
    <w:rsid w:val="00811DC0"/>
    <w:rsid w:val="00812DB1"/>
    <w:rsid w:val="00812F09"/>
    <w:rsid w:val="00813DD6"/>
    <w:rsid w:val="00817E2A"/>
    <w:rsid w:val="008309C8"/>
    <w:rsid w:val="00830C98"/>
    <w:rsid w:val="00832B06"/>
    <w:rsid w:val="00836649"/>
    <w:rsid w:val="00837A2B"/>
    <w:rsid w:val="00841F77"/>
    <w:rsid w:val="008441F5"/>
    <w:rsid w:val="008464D0"/>
    <w:rsid w:val="00855787"/>
    <w:rsid w:val="008600F4"/>
    <w:rsid w:val="0086138B"/>
    <w:rsid w:val="00865DF3"/>
    <w:rsid w:val="00871EE6"/>
    <w:rsid w:val="0087319D"/>
    <w:rsid w:val="008773E2"/>
    <w:rsid w:val="00881286"/>
    <w:rsid w:val="00881E66"/>
    <w:rsid w:val="0088317A"/>
    <w:rsid w:val="00884E91"/>
    <w:rsid w:val="008850AF"/>
    <w:rsid w:val="00887483"/>
    <w:rsid w:val="0089013F"/>
    <w:rsid w:val="0089286B"/>
    <w:rsid w:val="008A24C3"/>
    <w:rsid w:val="008A2853"/>
    <w:rsid w:val="008B11F2"/>
    <w:rsid w:val="008B5365"/>
    <w:rsid w:val="008C061F"/>
    <w:rsid w:val="008C0CF5"/>
    <w:rsid w:val="008C1D04"/>
    <w:rsid w:val="008C3949"/>
    <w:rsid w:val="008C39A6"/>
    <w:rsid w:val="008C3C87"/>
    <w:rsid w:val="008C5A58"/>
    <w:rsid w:val="008D183F"/>
    <w:rsid w:val="008D20E1"/>
    <w:rsid w:val="008D23BE"/>
    <w:rsid w:val="008D37C0"/>
    <w:rsid w:val="008D3826"/>
    <w:rsid w:val="008D3C6E"/>
    <w:rsid w:val="008D52F8"/>
    <w:rsid w:val="008D58E6"/>
    <w:rsid w:val="008D5F39"/>
    <w:rsid w:val="008E0BB5"/>
    <w:rsid w:val="008E0D43"/>
    <w:rsid w:val="008E25C1"/>
    <w:rsid w:val="008E3AD6"/>
    <w:rsid w:val="008E51C8"/>
    <w:rsid w:val="008E735E"/>
    <w:rsid w:val="008F004A"/>
    <w:rsid w:val="008F454E"/>
    <w:rsid w:val="00903B89"/>
    <w:rsid w:val="00906D9D"/>
    <w:rsid w:val="0091628A"/>
    <w:rsid w:val="00916385"/>
    <w:rsid w:val="00916E4F"/>
    <w:rsid w:val="00917A8D"/>
    <w:rsid w:val="00920B3A"/>
    <w:rsid w:val="009217BB"/>
    <w:rsid w:val="009217BF"/>
    <w:rsid w:val="00923083"/>
    <w:rsid w:val="00925BD0"/>
    <w:rsid w:val="009264F6"/>
    <w:rsid w:val="00927DD2"/>
    <w:rsid w:val="009301B5"/>
    <w:rsid w:val="009359C7"/>
    <w:rsid w:val="00937235"/>
    <w:rsid w:val="009378D6"/>
    <w:rsid w:val="009414B8"/>
    <w:rsid w:val="0094293F"/>
    <w:rsid w:val="009446D2"/>
    <w:rsid w:val="00947369"/>
    <w:rsid w:val="00950005"/>
    <w:rsid w:val="00952C53"/>
    <w:rsid w:val="00955726"/>
    <w:rsid w:val="00972359"/>
    <w:rsid w:val="00973E7D"/>
    <w:rsid w:val="009758F4"/>
    <w:rsid w:val="00983884"/>
    <w:rsid w:val="00992BBC"/>
    <w:rsid w:val="009941DD"/>
    <w:rsid w:val="009971B0"/>
    <w:rsid w:val="009A3CC3"/>
    <w:rsid w:val="009A6779"/>
    <w:rsid w:val="009B0B01"/>
    <w:rsid w:val="009B2B3A"/>
    <w:rsid w:val="009B4A08"/>
    <w:rsid w:val="009B4C8A"/>
    <w:rsid w:val="009B4F2B"/>
    <w:rsid w:val="009C2BE8"/>
    <w:rsid w:val="009C677E"/>
    <w:rsid w:val="009C6B91"/>
    <w:rsid w:val="009D37E9"/>
    <w:rsid w:val="009D3D88"/>
    <w:rsid w:val="009D5B13"/>
    <w:rsid w:val="009D5D81"/>
    <w:rsid w:val="009E1DE6"/>
    <w:rsid w:val="009E38E1"/>
    <w:rsid w:val="009E4CEB"/>
    <w:rsid w:val="009F099D"/>
    <w:rsid w:val="009F1278"/>
    <w:rsid w:val="009F44E3"/>
    <w:rsid w:val="009F4FA0"/>
    <w:rsid w:val="009F6652"/>
    <w:rsid w:val="00A0021D"/>
    <w:rsid w:val="00A0773C"/>
    <w:rsid w:val="00A10640"/>
    <w:rsid w:val="00A113A1"/>
    <w:rsid w:val="00A11FDD"/>
    <w:rsid w:val="00A12C29"/>
    <w:rsid w:val="00A13AFD"/>
    <w:rsid w:val="00A22C66"/>
    <w:rsid w:val="00A2414B"/>
    <w:rsid w:val="00A254B0"/>
    <w:rsid w:val="00A35DD4"/>
    <w:rsid w:val="00A364F4"/>
    <w:rsid w:val="00A36736"/>
    <w:rsid w:val="00A37A22"/>
    <w:rsid w:val="00A4179A"/>
    <w:rsid w:val="00A44AC6"/>
    <w:rsid w:val="00A504F7"/>
    <w:rsid w:val="00A50DB9"/>
    <w:rsid w:val="00A52A5F"/>
    <w:rsid w:val="00A5448C"/>
    <w:rsid w:val="00A56426"/>
    <w:rsid w:val="00A56573"/>
    <w:rsid w:val="00A63A35"/>
    <w:rsid w:val="00A81C6B"/>
    <w:rsid w:val="00A827AA"/>
    <w:rsid w:val="00A8372F"/>
    <w:rsid w:val="00A83F3A"/>
    <w:rsid w:val="00A84B88"/>
    <w:rsid w:val="00A90174"/>
    <w:rsid w:val="00A9185C"/>
    <w:rsid w:val="00A94CCE"/>
    <w:rsid w:val="00A94D57"/>
    <w:rsid w:val="00A96CAE"/>
    <w:rsid w:val="00A974EB"/>
    <w:rsid w:val="00A979A1"/>
    <w:rsid w:val="00AA0DAB"/>
    <w:rsid w:val="00AA71D0"/>
    <w:rsid w:val="00AB1752"/>
    <w:rsid w:val="00AB571D"/>
    <w:rsid w:val="00AC1010"/>
    <w:rsid w:val="00AC2526"/>
    <w:rsid w:val="00AD2375"/>
    <w:rsid w:val="00AD45F1"/>
    <w:rsid w:val="00AD4602"/>
    <w:rsid w:val="00AE2074"/>
    <w:rsid w:val="00AE7A54"/>
    <w:rsid w:val="00AF0DB9"/>
    <w:rsid w:val="00AF1776"/>
    <w:rsid w:val="00AF2CA9"/>
    <w:rsid w:val="00B00698"/>
    <w:rsid w:val="00B01995"/>
    <w:rsid w:val="00B108F6"/>
    <w:rsid w:val="00B13C3D"/>
    <w:rsid w:val="00B170E8"/>
    <w:rsid w:val="00B22A6B"/>
    <w:rsid w:val="00B23669"/>
    <w:rsid w:val="00B266DC"/>
    <w:rsid w:val="00B26D26"/>
    <w:rsid w:val="00B30457"/>
    <w:rsid w:val="00B3728E"/>
    <w:rsid w:val="00B4192C"/>
    <w:rsid w:val="00B50D49"/>
    <w:rsid w:val="00B55C2E"/>
    <w:rsid w:val="00B57005"/>
    <w:rsid w:val="00B6409F"/>
    <w:rsid w:val="00B728DE"/>
    <w:rsid w:val="00B758CA"/>
    <w:rsid w:val="00B84FE3"/>
    <w:rsid w:val="00B91303"/>
    <w:rsid w:val="00B91E33"/>
    <w:rsid w:val="00B9329A"/>
    <w:rsid w:val="00B946EC"/>
    <w:rsid w:val="00B94C1B"/>
    <w:rsid w:val="00BA1967"/>
    <w:rsid w:val="00BA708A"/>
    <w:rsid w:val="00BB34AF"/>
    <w:rsid w:val="00BC1007"/>
    <w:rsid w:val="00BC77CD"/>
    <w:rsid w:val="00BD5973"/>
    <w:rsid w:val="00BD698C"/>
    <w:rsid w:val="00BE0CFB"/>
    <w:rsid w:val="00BE573B"/>
    <w:rsid w:val="00BF2289"/>
    <w:rsid w:val="00BF6DF4"/>
    <w:rsid w:val="00C03C8E"/>
    <w:rsid w:val="00C115DB"/>
    <w:rsid w:val="00C11617"/>
    <w:rsid w:val="00C1295D"/>
    <w:rsid w:val="00C1306E"/>
    <w:rsid w:val="00C23BF5"/>
    <w:rsid w:val="00C25723"/>
    <w:rsid w:val="00C267CD"/>
    <w:rsid w:val="00C27616"/>
    <w:rsid w:val="00C30CA3"/>
    <w:rsid w:val="00C35B0C"/>
    <w:rsid w:val="00C35F3C"/>
    <w:rsid w:val="00C44821"/>
    <w:rsid w:val="00C4539D"/>
    <w:rsid w:val="00C51265"/>
    <w:rsid w:val="00C60538"/>
    <w:rsid w:val="00C61246"/>
    <w:rsid w:val="00C6182D"/>
    <w:rsid w:val="00C676E4"/>
    <w:rsid w:val="00C70526"/>
    <w:rsid w:val="00C70C8C"/>
    <w:rsid w:val="00C800AD"/>
    <w:rsid w:val="00C802C8"/>
    <w:rsid w:val="00CA56F8"/>
    <w:rsid w:val="00CA6251"/>
    <w:rsid w:val="00CC2A32"/>
    <w:rsid w:val="00CC5DB2"/>
    <w:rsid w:val="00CD0B76"/>
    <w:rsid w:val="00CD391B"/>
    <w:rsid w:val="00CD5911"/>
    <w:rsid w:val="00CE02B6"/>
    <w:rsid w:val="00CE03DF"/>
    <w:rsid w:val="00CE0574"/>
    <w:rsid w:val="00CE137E"/>
    <w:rsid w:val="00CE50B0"/>
    <w:rsid w:val="00CE6A90"/>
    <w:rsid w:val="00CF2A32"/>
    <w:rsid w:val="00D01109"/>
    <w:rsid w:val="00D03CA4"/>
    <w:rsid w:val="00D06DA6"/>
    <w:rsid w:val="00D14D8D"/>
    <w:rsid w:val="00D15087"/>
    <w:rsid w:val="00D163EA"/>
    <w:rsid w:val="00D17AAE"/>
    <w:rsid w:val="00D211C6"/>
    <w:rsid w:val="00D33302"/>
    <w:rsid w:val="00D360E4"/>
    <w:rsid w:val="00D362C4"/>
    <w:rsid w:val="00D375CA"/>
    <w:rsid w:val="00D4241E"/>
    <w:rsid w:val="00D43B01"/>
    <w:rsid w:val="00D44C39"/>
    <w:rsid w:val="00D4503C"/>
    <w:rsid w:val="00D4748B"/>
    <w:rsid w:val="00D50B19"/>
    <w:rsid w:val="00D50FAA"/>
    <w:rsid w:val="00D513FD"/>
    <w:rsid w:val="00D611F1"/>
    <w:rsid w:val="00D6159A"/>
    <w:rsid w:val="00D61E3A"/>
    <w:rsid w:val="00D6392C"/>
    <w:rsid w:val="00D70153"/>
    <w:rsid w:val="00D7017B"/>
    <w:rsid w:val="00D7711C"/>
    <w:rsid w:val="00D813CE"/>
    <w:rsid w:val="00D8424D"/>
    <w:rsid w:val="00D84901"/>
    <w:rsid w:val="00D86CF5"/>
    <w:rsid w:val="00D879F8"/>
    <w:rsid w:val="00D96795"/>
    <w:rsid w:val="00DA0586"/>
    <w:rsid w:val="00DA7523"/>
    <w:rsid w:val="00DA7F1E"/>
    <w:rsid w:val="00DB012B"/>
    <w:rsid w:val="00DB5188"/>
    <w:rsid w:val="00DC2067"/>
    <w:rsid w:val="00DD1941"/>
    <w:rsid w:val="00DD3398"/>
    <w:rsid w:val="00DD36FB"/>
    <w:rsid w:val="00DE0CDA"/>
    <w:rsid w:val="00DE0F54"/>
    <w:rsid w:val="00DE1C1B"/>
    <w:rsid w:val="00DE267C"/>
    <w:rsid w:val="00DE7C9F"/>
    <w:rsid w:val="00DF2703"/>
    <w:rsid w:val="00DF6245"/>
    <w:rsid w:val="00E00194"/>
    <w:rsid w:val="00E021E2"/>
    <w:rsid w:val="00E10253"/>
    <w:rsid w:val="00E105C4"/>
    <w:rsid w:val="00E11892"/>
    <w:rsid w:val="00E13ACE"/>
    <w:rsid w:val="00E14CFA"/>
    <w:rsid w:val="00E215F3"/>
    <w:rsid w:val="00E21C4A"/>
    <w:rsid w:val="00E31422"/>
    <w:rsid w:val="00E45704"/>
    <w:rsid w:val="00E47437"/>
    <w:rsid w:val="00E51D3E"/>
    <w:rsid w:val="00E524FB"/>
    <w:rsid w:val="00E563CD"/>
    <w:rsid w:val="00E5660D"/>
    <w:rsid w:val="00E56AEA"/>
    <w:rsid w:val="00E57557"/>
    <w:rsid w:val="00E61980"/>
    <w:rsid w:val="00E625F0"/>
    <w:rsid w:val="00E636C7"/>
    <w:rsid w:val="00E70CC6"/>
    <w:rsid w:val="00E73EA8"/>
    <w:rsid w:val="00E813DA"/>
    <w:rsid w:val="00E83AE1"/>
    <w:rsid w:val="00E96AF1"/>
    <w:rsid w:val="00EA00B3"/>
    <w:rsid w:val="00EA0AE0"/>
    <w:rsid w:val="00EA2981"/>
    <w:rsid w:val="00EA4701"/>
    <w:rsid w:val="00EA750D"/>
    <w:rsid w:val="00EB0733"/>
    <w:rsid w:val="00EB2F51"/>
    <w:rsid w:val="00EB432B"/>
    <w:rsid w:val="00EB48E9"/>
    <w:rsid w:val="00EB5BC5"/>
    <w:rsid w:val="00EB6475"/>
    <w:rsid w:val="00EC437D"/>
    <w:rsid w:val="00EC5586"/>
    <w:rsid w:val="00EC614A"/>
    <w:rsid w:val="00EC79B8"/>
    <w:rsid w:val="00ED2889"/>
    <w:rsid w:val="00ED31D1"/>
    <w:rsid w:val="00EE003B"/>
    <w:rsid w:val="00EE1C41"/>
    <w:rsid w:val="00EE6A18"/>
    <w:rsid w:val="00F0681C"/>
    <w:rsid w:val="00F1445A"/>
    <w:rsid w:val="00F157A8"/>
    <w:rsid w:val="00F17D77"/>
    <w:rsid w:val="00F20703"/>
    <w:rsid w:val="00F24A2E"/>
    <w:rsid w:val="00F32B3C"/>
    <w:rsid w:val="00F3613D"/>
    <w:rsid w:val="00F40311"/>
    <w:rsid w:val="00F5453C"/>
    <w:rsid w:val="00F56323"/>
    <w:rsid w:val="00F566AE"/>
    <w:rsid w:val="00F615D5"/>
    <w:rsid w:val="00F62185"/>
    <w:rsid w:val="00F73F97"/>
    <w:rsid w:val="00F770E7"/>
    <w:rsid w:val="00F923F8"/>
    <w:rsid w:val="00FA0318"/>
    <w:rsid w:val="00FA5EE4"/>
    <w:rsid w:val="00FB563E"/>
    <w:rsid w:val="00FB69F4"/>
    <w:rsid w:val="00FB7401"/>
    <w:rsid w:val="00FB7AD6"/>
    <w:rsid w:val="00FD0756"/>
    <w:rsid w:val="00FD50AD"/>
    <w:rsid w:val="00FD7064"/>
    <w:rsid w:val="00FE4E8C"/>
    <w:rsid w:val="00FE58B3"/>
    <w:rsid w:val="00FF592D"/>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Body Text Indent" w:uiPriority="99"/>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02AF"/>
    <w:rPr>
      <w:sz w:val="24"/>
      <w:szCs w:val="24"/>
    </w:rPr>
  </w:style>
  <w:style w:type="paragraph" w:styleId="Balk1">
    <w:name w:val="heading 1"/>
    <w:basedOn w:val="Normal"/>
    <w:qFormat/>
    <w:rsid w:val="00216F3D"/>
    <w:pPr>
      <w:spacing w:before="100" w:beforeAutospacing="1" w:after="100" w:afterAutospacing="1"/>
      <w:outlineLvl w:val="0"/>
    </w:pPr>
    <w:rPr>
      <w:b/>
      <w:bCs/>
      <w:kern w:val="36"/>
      <w:sz w:val="48"/>
      <w:szCs w:val="48"/>
    </w:rPr>
  </w:style>
  <w:style w:type="paragraph" w:styleId="Balk2">
    <w:name w:val="heading 2"/>
    <w:basedOn w:val="Normal"/>
    <w:link w:val="Balk2Char"/>
    <w:uiPriority w:val="9"/>
    <w:qFormat/>
    <w:rsid w:val="00216F3D"/>
    <w:pPr>
      <w:spacing w:before="100" w:beforeAutospacing="1" w:after="100" w:afterAutospacing="1"/>
      <w:outlineLvl w:val="1"/>
    </w:pPr>
    <w:rPr>
      <w:b/>
      <w:bCs/>
      <w:sz w:val="36"/>
      <w:szCs w:val="36"/>
      <w:lang/>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aostatresultgridflag1">
    <w:name w:val="faostatresultgridflag1"/>
    <w:rsid w:val="00F923F8"/>
    <w:rPr>
      <w:color w:val="08A933"/>
    </w:rPr>
  </w:style>
  <w:style w:type="character" w:customStyle="1" w:styleId="pipe2">
    <w:name w:val="pipe2"/>
    <w:rsid w:val="00677940"/>
    <w:rPr>
      <w:b w:val="0"/>
      <w:bCs w:val="0"/>
      <w:color w:val="CCCCCC"/>
    </w:rPr>
  </w:style>
  <w:style w:type="character" w:styleId="Gl">
    <w:name w:val="Strong"/>
    <w:uiPriority w:val="22"/>
    <w:qFormat/>
    <w:rsid w:val="00677940"/>
    <w:rPr>
      <w:b/>
      <w:bCs/>
    </w:rPr>
  </w:style>
  <w:style w:type="paragraph" w:styleId="ResimYazs">
    <w:name w:val="caption"/>
    <w:basedOn w:val="Normal"/>
    <w:next w:val="Normal"/>
    <w:qFormat/>
    <w:rsid w:val="00314A0B"/>
    <w:pPr>
      <w:jc w:val="center"/>
    </w:pPr>
    <w:rPr>
      <w:rFonts w:ascii="Tahoma" w:hAnsi="Tahoma"/>
      <w:b/>
      <w:color w:val="0000FF"/>
      <w:sz w:val="20"/>
      <w:szCs w:val="20"/>
    </w:rPr>
  </w:style>
  <w:style w:type="table" w:styleId="TabloKlavuzu">
    <w:name w:val="Table Grid"/>
    <w:basedOn w:val="NormalTablo"/>
    <w:rsid w:val="008600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661A19"/>
    <w:pPr>
      <w:spacing w:before="100" w:beforeAutospacing="1" w:after="100" w:afterAutospacing="1"/>
    </w:pPr>
  </w:style>
  <w:style w:type="character" w:styleId="Kpr">
    <w:name w:val="Hyperlink"/>
    <w:uiPriority w:val="99"/>
    <w:rsid w:val="00661A19"/>
    <w:rPr>
      <w:color w:val="0000FF"/>
      <w:u w:val="single"/>
    </w:rPr>
  </w:style>
  <w:style w:type="paragraph" w:styleId="z-Formunst">
    <w:name w:val="HTML Top of Form"/>
    <w:basedOn w:val="Normal"/>
    <w:next w:val="Normal"/>
    <w:hidden/>
    <w:rsid w:val="00216F3D"/>
    <w:pPr>
      <w:pBdr>
        <w:bottom w:val="single" w:sz="6" w:space="1" w:color="auto"/>
      </w:pBdr>
      <w:jc w:val="center"/>
    </w:pPr>
    <w:rPr>
      <w:rFonts w:ascii="Arial" w:hAnsi="Arial" w:cs="Arial"/>
      <w:vanish/>
      <w:sz w:val="16"/>
      <w:szCs w:val="16"/>
    </w:rPr>
  </w:style>
  <w:style w:type="paragraph" w:styleId="z-FormunAlt">
    <w:name w:val="HTML Bottom of Form"/>
    <w:basedOn w:val="Normal"/>
    <w:next w:val="Normal"/>
    <w:hidden/>
    <w:rsid w:val="00216F3D"/>
    <w:pPr>
      <w:pBdr>
        <w:top w:val="single" w:sz="6" w:space="1" w:color="auto"/>
      </w:pBdr>
      <w:jc w:val="center"/>
    </w:pPr>
    <w:rPr>
      <w:rFonts w:ascii="Arial" w:hAnsi="Arial" w:cs="Arial"/>
      <w:vanish/>
      <w:sz w:val="16"/>
      <w:szCs w:val="16"/>
    </w:rPr>
  </w:style>
  <w:style w:type="paragraph" w:customStyle="1" w:styleId="bit-follow-count2">
    <w:name w:val="bit-follow-count2"/>
    <w:basedOn w:val="Normal"/>
    <w:rsid w:val="00216F3D"/>
    <w:pPr>
      <w:spacing w:after="240" w:line="312" w:lineRule="atLeast"/>
    </w:pPr>
    <w:rPr>
      <w:rFonts w:ascii="Helvetica" w:hAnsi="Helvetica"/>
      <w:color w:val="FFFFFF"/>
      <w:sz w:val="13"/>
      <w:szCs w:val="13"/>
    </w:rPr>
  </w:style>
  <w:style w:type="character" w:customStyle="1" w:styleId="backh3">
    <w:name w:val="backh3"/>
    <w:basedOn w:val="VarsaylanParagrafYazTipi"/>
    <w:rsid w:val="00D33302"/>
  </w:style>
  <w:style w:type="character" w:styleId="SayfaNumaras">
    <w:name w:val="page number"/>
    <w:basedOn w:val="VarsaylanParagrafYazTipi"/>
    <w:rsid w:val="00A504F7"/>
  </w:style>
  <w:style w:type="paragraph" w:styleId="Altbilgi">
    <w:name w:val="footer"/>
    <w:basedOn w:val="Normal"/>
    <w:rsid w:val="00A504F7"/>
    <w:pPr>
      <w:tabs>
        <w:tab w:val="center" w:pos="4536"/>
        <w:tab w:val="right" w:pos="9072"/>
      </w:tabs>
    </w:pPr>
    <w:rPr>
      <w:rFonts w:ascii="New York" w:hAnsi="New York"/>
      <w:noProof/>
      <w:szCs w:val="20"/>
    </w:rPr>
  </w:style>
  <w:style w:type="paragraph" w:customStyle="1" w:styleId="Stil">
    <w:name w:val="Stil"/>
    <w:rsid w:val="00CE6A90"/>
    <w:pPr>
      <w:widowControl w:val="0"/>
      <w:autoSpaceDE w:val="0"/>
      <w:autoSpaceDN w:val="0"/>
      <w:adjustRightInd w:val="0"/>
    </w:pPr>
    <w:rPr>
      <w:sz w:val="24"/>
      <w:szCs w:val="24"/>
    </w:rPr>
  </w:style>
  <w:style w:type="paragraph" w:styleId="ListeParagraf">
    <w:name w:val="List Paragraph"/>
    <w:basedOn w:val="Normal"/>
    <w:uiPriority w:val="34"/>
    <w:qFormat/>
    <w:rsid w:val="00DD36FB"/>
    <w:pPr>
      <w:spacing w:after="200" w:line="276" w:lineRule="auto"/>
      <w:ind w:left="720"/>
      <w:contextualSpacing/>
    </w:pPr>
    <w:rPr>
      <w:rFonts w:ascii="Calibri" w:eastAsia="Calibri" w:hAnsi="Calibri"/>
      <w:sz w:val="22"/>
      <w:szCs w:val="22"/>
      <w:lang w:eastAsia="en-US"/>
    </w:rPr>
  </w:style>
  <w:style w:type="character" w:customStyle="1" w:styleId="b-serp-itemtextpassage1">
    <w:name w:val="b-serp-item__text_passage1"/>
    <w:rsid w:val="00FB7AD6"/>
    <w:rPr>
      <w:b/>
      <w:bCs/>
      <w:color w:val="888888"/>
    </w:rPr>
  </w:style>
  <w:style w:type="character" w:customStyle="1" w:styleId="apple-converted-space">
    <w:name w:val="apple-converted-space"/>
    <w:basedOn w:val="VarsaylanParagrafYazTipi"/>
    <w:rsid w:val="00A94CCE"/>
  </w:style>
  <w:style w:type="character" w:customStyle="1" w:styleId="Balk2Char">
    <w:name w:val="Başlık 2 Char"/>
    <w:link w:val="Balk2"/>
    <w:uiPriority w:val="9"/>
    <w:rsid w:val="00455E69"/>
    <w:rPr>
      <w:b/>
      <w:bCs/>
      <w:sz w:val="36"/>
      <w:szCs w:val="36"/>
    </w:rPr>
  </w:style>
  <w:style w:type="paragraph" w:styleId="GvdeMetniGirintisi">
    <w:name w:val="Body Text Indent"/>
    <w:basedOn w:val="Normal"/>
    <w:link w:val="GvdeMetniGirintisiChar"/>
    <w:uiPriority w:val="99"/>
    <w:unhideWhenUsed/>
    <w:rsid w:val="00455E69"/>
    <w:pPr>
      <w:spacing w:before="100" w:beforeAutospacing="1" w:after="100" w:afterAutospacing="1"/>
    </w:pPr>
    <w:rPr>
      <w:lang/>
    </w:rPr>
  </w:style>
  <w:style w:type="character" w:customStyle="1" w:styleId="GvdeMetniGirintisiChar">
    <w:name w:val="Gövde Metni Girintisi Char"/>
    <w:link w:val="GvdeMetniGirintisi"/>
    <w:uiPriority w:val="99"/>
    <w:rsid w:val="00455E69"/>
    <w:rPr>
      <w:sz w:val="24"/>
      <w:szCs w:val="24"/>
    </w:rPr>
  </w:style>
  <w:style w:type="character" w:customStyle="1" w:styleId="faostatresultgridflag">
    <w:name w:val="faostatresultgridflag"/>
    <w:basedOn w:val="VarsaylanParagrafYazTipi"/>
    <w:rsid w:val="00A10640"/>
  </w:style>
  <w:style w:type="paragraph" w:customStyle="1" w:styleId="Default">
    <w:name w:val="Default"/>
    <w:rsid w:val="00A979A1"/>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373113973">
      <w:bodyDiv w:val="1"/>
      <w:marLeft w:val="70"/>
      <w:marRight w:val="70"/>
      <w:marTop w:val="50"/>
      <w:marBottom w:val="50"/>
      <w:divBdr>
        <w:top w:val="none" w:sz="0" w:space="0" w:color="auto"/>
        <w:left w:val="none" w:sz="0" w:space="0" w:color="auto"/>
        <w:bottom w:val="none" w:sz="0" w:space="0" w:color="auto"/>
        <w:right w:val="none" w:sz="0" w:space="0" w:color="auto"/>
      </w:divBdr>
      <w:divsChild>
        <w:div w:id="139806779">
          <w:marLeft w:val="0"/>
          <w:marRight w:val="0"/>
          <w:marTop w:val="0"/>
          <w:marBottom w:val="0"/>
          <w:divBdr>
            <w:top w:val="none" w:sz="0" w:space="0" w:color="auto"/>
            <w:left w:val="none" w:sz="0" w:space="0" w:color="auto"/>
            <w:bottom w:val="none" w:sz="0" w:space="0" w:color="auto"/>
            <w:right w:val="none" w:sz="0" w:space="0" w:color="auto"/>
          </w:divBdr>
          <w:divsChild>
            <w:div w:id="1869178180">
              <w:marLeft w:val="0"/>
              <w:marRight w:val="0"/>
              <w:marTop w:val="0"/>
              <w:marBottom w:val="0"/>
              <w:divBdr>
                <w:top w:val="none" w:sz="0" w:space="0" w:color="auto"/>
                <w:left w:val="none" w:sz="0" w:space="0" w:color="auto"/>
                <w:bottom w:val="none" w:sz="0" w:space="0" w:color="auto"/>
                <w:right w:val="none" w:sz="0" w:space="0" w:color="auto"/>
              </w:divBdr>
              <w:divsChild>
                <w:div w:id="1938364400">
                  <w:marLeft w:val="0"/>
                  <w:marRight w:val="0"/>
                  <w:marTop w:val="0"/>
                  <w:marBottom w:val="0"/>
                  <w:divBdr>
                    <w:top w:val="none" w:sz="0" w:space="0" w:color="auto"/>
                    <w:left w:val="none" w:sz="0" w:space="0" w:color="auto"/>
                    <w:bottom w:val="none" w:sz="0" w:space="0" w:color="auto"/>
                    <w:right w:val="none" w:sz="0" w:space="0" w:color="auto"/>
                  </w:divBdr>
                  <w:divsChild>
                    <w:div w:id="2089769122">
                      <w:marLeft w:val="0"/>
                      <w:marRight w:val="0"/>
                      <w:marTop w:val="0"/>
                      <w:marBottom w:val="0"/>
                      <w:divBdr>
                        <w:top w:val="none" w:sz="0" w:space="0" w:color="auto"/>
                        <w:left w:val="none" w:sz="0" w:space="0" w:color="auto"/>
                        <w:bottom w:val="none" w:sz="0" w:space="0" w:color="auto"/>
                        <w:right w:val="none" w:sz="0" w:space="0" w:color="auto"/>
                      </w:divBdr>
                      <w:divsChild>
                        <w:div w:id="1940143512">
                          <w:marLeft w:val="0"/>
                          <w:marRight w:val="0"/>
                          <w:marTop w:val="0"/>
                          <w:marBottom w:val="0"/>
                          <w:divBdr>
                            <w:top w:val="none" w:sz="0" w:space="0" w:color="auto"/>
                            <w:left w:val="none" w:sz="0" w:space="0" w:color="auto"/>
                            <w:bottom w:val="none" w:sz="0" w:space="0" w:color="auto"/>
                            <w:right w:val="none" w:sz="0" w:space="0" w:color="auto"/>
                          </w:divBdr>
                          <w:divsChild>
                            <w:div w:id="1382899561">
                              <w:marLeft w:val="0"/>
                              <w:marRight w:val="0"/>
                              <w:marTop w:val="0"/>
                              <w:marBottom w:val="0"/>
                              <w:divBdr>
                                <w:top w:val="none" w:sz="0" w:space="0" w:color="auto"/>
                                <w:left w:val="none" w:sz="0" w:space="0" w:color="auto"/>
                                <w:bottom w:val="none" w:sz="0" w:space="0" w:color="auto"/>
                                <w:right w:val="none" w:sz="0" w:space="0" w:color="auto"/>
                              </w:divBdr>
                              <w:divsChild>
                                <w:div w:id="840044267">
                                  <w:marLeft w:val="0"/>
                                  <w:marRight w:val="0"/>
                                  <w:marTop w:val="0"/>
                                  <w:marBottom w:val="0"/>
                                  <w:divBdr>
                                    <w:top w:val="none" w:sz="0" w:space="0" w:color="auto"/>
                                    <w:left w:val="none" w:sz="0" w:space="0" w:color="auto"/>
                                    <w:bottom w:val="none" w:sz="0" w:space="0" w:color="auto"/>
                                    <w:right w:val="none" w:sz="0" w:space="0" w:color="auto"/>
                                  </w:divBdr>
                                  <w:divsChild>
                                    <w:div w:id="2049593">
                                      <w:marLeft w:val="0"/>
                                      <w:marRight w:val="0"/>
                                      <w:marTop w:val="0"/>
                                      <w:marBottom w:val="0"/>
                                      <w:divBdr>
                                        <w:top w:val="none" w:sz="0" w:space="0" w:color="auto"/>
                                        <w:left w:val="none" w:sz="0" w:space="0" w:color="auto"/>
                                        <w:bottom w:val="none" w:sz="0" w:space="0" w:color="auto"/>
                                        <w:right w:val="none" w:sz="0" w:space="0" w:color="auto"/>
                                      </w:divBdr>
                                    </w:div>
                                    <w:div w:id="79524277">
                                      <w:marLeft w:val="0"/>
                                      <w:marRight w:val="0"/>
                                      <w:marTop w:val="0"/>
                                      <w:marBottom w:val="0"/>
                                      <w:divBdr>
                                        <w:top w:val="none" w:sz="0" w:space="0" w:color="auto"/>
                                        <w:left w:val="none" w:sz="0" w:space="0" w:color="auto"/>
                                        <w:bottom w:val="none" w:sz="0" w:space="0" w:color="auto"/>
                                        <w:right w:val="none" w:sz="0" w:space="0" w:color="auto"/>
                                      </w:divBdr>
                                    </w:div>
                                    <w:div w:id="244263084">
                                      <w:marLeft w:val="0"/>
                                      <w:marRight w:val="0"/>
                                      <w:marTop w:val="0"/>
                                      <w:marBottom w:val="0"/>
                                      <w:divBdr>
                                        <w:top w:val="none" w:sz="0" w:space="0" w:color="auto"/>
                                        <w:left w:val="none" w:sz="0" w:space="0" w:color="auto"/>
                                        <w:bottom w:val="none" w:sz="0" w:space="0" w:color="auto"/>
                                        <w:right w:val="none" w:sz="0" w:space="0" w:color="auto"/>
                                      </w:divBdr>
                                    </w:div>
                                    <w:div w:id="295723012">
                                      <w:marLeft w:val="0"/>
                                      <w:marRight w:val="0"/>
                                      <w:marTop w:val="0"/>
                                      <w:marBottom w:val="0"/>
                                      <w:divBdr>
                                        <w:top w:val="none" w:sz="0" w:space="0" w:color="auto"/>
                                        <w:left w:val="none" w:sz="0" w:space="0" w:color="auto"/>
                                        <w:bottom w:val="none" w:sz="0" w:space="0" w:color="auto"/>
                                        <w:right w:val="none" w:sz="0" w:space="0" w:color="auto"/>
                                      </w:divBdr>
                                    </w:div>
                                    <w:div w:id="971640977">
                                      <w:marLeft w:val="0"/>
                                      <w:marRight w:val="0"/>
                                      <w:marTop w:val="0"/>
                                      <w:marBottom w:val="0"/>
                                      <w:divBdr>
                                        <w:top w:val="none" w:sz="0" w:space="0" w:color="auto"/>
                                        <w:left w:val="none" w:sz="0" w:space="0" w:color="auto"/>
                                        <w:bottom w:val="none" w:sz="0" w:space="0" w:color="auto"/>
                                        <w:right w:val="none" w:sz="0" w:space="0" w:color="auto"/>
                                      </w:divBdr>
                                    </w:div>
                                    <w:div w:id="1020932432">
                                      <w:marLeft w:val="0"/>
                                      <w:marRight w:val="0"/>
                                      <w:marTop w:val="0"/>
                                      <w:marBottom w:val="0"/>
                                      <w:divBdr>
                                        <w:top w:val="none" w:sz="0" w:space="0" w:color="auto"/>
                                        <w:left w:val="none" w:sz="0" w:space="0" w:color="auto"/>
                                        <w:bottom w:val="none" w:sz="0" w:space="0" w:color="auto"/>
                                        <w:right w:val="none" w:sz="0" w:space="0" w:color="auto"/>
                                      </w:divBdr>
                                    </w:div>
                                    <w:div w:id="1155494014">
                                      <w:marLeft w:val="0"/>
                                      <w:marRight w:val="0"/>
                                      <w:marTop w:val="0"/>
                                      <w:marBottom w:val="0"/>
                                      <w:divBdr>
                                        <w:top w:val="none" w:sz="0" w:space="0" w:color="auto"/>
                                        <w:left w:val="none" w:sz="0" w:space="0" w:color="auto"/>
                                        <w:bottom w:val="none" w:sz="0" w:space="0" w:color="auto"/>
                                        <w:right w:val="none" w:sz="0" w:space="0" w:color="auto"/>
                                      </w:divBdr>
                                    </w:div>
                                    <w:div w:id="1188907553">
                                      <w:marLeft w:val="0"/>
                                      <w:marRight w:val="0"/>
                                      <w:marTop w:val="0"/>
                                      <w:marBottom w:val="0"/>
                                      <w:divBdr>
                                        <w:top w:val="none" w:sz="0" w:space="0" w:color="auto"/>
                                        <w:left w:val="none" w:sz="0" w:space="0" w:color="auto"/>
                                        <w:bottom w:val="none" w:sz="0" w:space="0" w:color="auto"/>
                                        <w:right w:val="none" w:sz="0" w:space="0" w:color="auto"/>
                                      </w:divBdr>
                                    </w:div>
                                    <w:div w:id="1379860720">
                                      <w:marLeft w:val="0"/>
                                      <w:marRight w:val="0"/>
                                      <w:marTop w:val="0"/>
                                      <w:marBottom w:val="0"/>
                                      <w:divBdr>
                                        <w:top w:val="none" w:sz="0" w:space="0" w:color="auto"/>
                                        <w:left w:val="none" w:sz="0" w:space="0" w:color="auto"/>
                                        <w:bottom w:val="none" w:sz="0" w:space="0" w:color="auto"/>
                                        <w:right w:val="none" w:sz="0" w:space="0" w:color="auto"/>
                                      </w:divBdr>
                                    </w:div>
                                    <w:div w:id="1466968502">
                                      <w:marLeft w:val="0"/>
                                      <w:marRight w:val="0"/>
                                      <w:marTop w:val="0"/>
                                      <w:marBottom w:val="0"/>
                                      <w:divBdr>
                                        <w:top w:val="none" w:sz="0" w:space="0" w:color="auto"/>
                                        <w:left w:val="none" w:sz="0" w:space="0" w:color="auto"/>
                                        <w:bottom w:val="none" w:sz="0" w:space="0" w:color="auto"/>
                                        <w:right w:val="none" w:sz="0" w:space="0" w:color="auto"/>
                                      </w:divBdr>
                                    </w:div>
                                    <w:div w:id="1644848628">
                                      <w:marLeft w:val="0"/>
                                      <w:marRight w:val="0"/>
                                      <w:marTop w:val="0"/>
                                      <w:marBottom w:val="0"/>
                                      <w:divBdr>
                                        <w:top w:val="none" w:sz="0" w:space="0" w:color="auto"/>
                                        <w:left w:val="none" w:sz="0" w:space="0" w:color="auto"/>
                                        <w:bottom w:val="none" w:sz="0" w:space="0" w:color="auto"/>
                                        <w:right w:val="none" w:sz="0" w:space="0" w:color="auto"/>
                                      </w:divBdr>
                                    </w:div>
                                    <w:div w:id="1781871965">
                                      <w:marLeft w:val="0"/>
                                      <w:marRight w:val="0"/>
                                      <w:marTop w:val="0"/>
                                      <w:marBottom w:val="0"/>
                                      <w:divBdr>
                                        <w:top w:val="none" w:sz="0" w:space="0" w:color="auto"/>
                                        <w:left w:val="none" w:sz="0" w:space="0" w:color="auto"/>
                                        <w:bottom w:val="none" w:sz="0" w:space="0" w:color="auto"/>
                                        <w:right w:val="none" w:sz="0" w:space="0" w:color="auto"/>
                                      </w:divBdr>
                                    </w:div>
                                    <w:div w:id="20419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6704842">
      <w:bodyDiv w:val="1"/>
      <w:marLeft w:val="0"/>
      <w:marRight w:val="0"/>
      <w:marTop w:val="0"/>
      <w:marBottom w:val="0"/>
      <w:divBdr>
        <w:top w:val="none" w:sz="0" w:space="0" w:color="auto"/>
        <w:left w:val="none" w:sz="0" w:space="0" w:color="auto"/>
        <w:bottom w:val="none" w:sz="0" w:space="0" w:color="auto"/>
        <w:right w:val="none" w:sz="0" w:space="0" w:color="auto"/>
      </w:divBdr>
    </w:div>
    <w:div w:id="492261662">
      <w:bodyDiv w:val="1"/>
      <w:marLeft w:val="70"/>
      <w:marRight w:val="70"/>
      <w:marTop w:val="50"/>
      <w:marBottom w:val="50"/>
      <w:divBdr>
        <w:top w:val="none" w:sz="0" w:space="0" w:color="auto"/>
        <w:left w:val="none" w:sz="0" w:space="0" w:color="auto"/>
        <w:bottom w:val="none" w:sz="0" w:space="0" w:color="auto"/>
        <w:right w:val="none" w:sz="0" w:space="0" w:color="auto"/>
      </w:divBdr>
      <w:divsChild>
        <w:div w:id="1681547905">
          <w:marLeft w:val="0"/>
          <w:marRight w:val="0"/>
          <w:marTop w:val="0"/>
          <w:marBottom w:val="0"/>
          <w:divBdr>
            <w:top w:val="none" w:sz="0" w:space="0" w:color="auto"/>
            <w:left w:val="none" w:sz="0" w:space="0" w:color="auto"/>
            <w:bottom w:val="none" w:sz="0" w:space="0" w:color="auto"/>
            <w:right w:val="none" w:sz="0" w:space="0" w:color="auto"/>
          </w:divBdr>
          <w:divsChild>
            <w:div w:id="1063333247">
              <w:marLeft w:val="0"/>
              <w:marRight w:val="0"/>
              <w:marTop w:val="0"/>
              <w:marBottom w:val="0"/>
              <w:divBdr>
                <w:top w:val="none" w:sz="0" w:space="0" w:color="auto"/>
                <w:left w:val="none" w:sz="0" w:space="0" w:color="auto"/>
                <w:bottom w:val="none" w:sz="0" w:space="0" w:color="auto"/>
                <w:right w:val="none" w:sz="0" w:space="0" w:color="auto"/>
              </w:divBdr>
              <w:divsChild>
                <w:div w:id="242419007">
                  <w:marLeft w:val="0"/>
                  <w:marRight w:val="0"/>
                  <w:marTop w:val="0"/>
                  <w:marBottom w:val="0"/>
                  <w:divBdr>
                    <w:top w:val="none" w:sz="0" w:space="0" w:color="auto"/>
                    <w:left w:val="none" w:sz="0" w:space="0" w:color="auto"/>
                    <w:bottom w:val="none" w:sz="0" w:space="0" w:color="auto"/>
                    <w:right w:val="none" w:sz="0" w:space="0" w:color="auto"/>
                  </w:divBdr>
                  <w:divsChild>
                    <w:div w:id="652491874">
                      <w:marLeft w:val="0"/>
                      <w:marRight w:val="0"/>
                      <w:marTop w:val="0"/>
                      <w:marBottom w:val="0"/>
                      <w:divBdr>
                        <w:top w:val="none" w:sz="0" w:space="0" w:color="auto"/>
                        <w:left w:val="none" w:sz="0" w:space="0" w:color="auto"/>
                        <w:bottom w:val="none" w:sz="0" w:space="0" w:color="auto"/>
                        <w:right w:val="none" w:sz="0" w:space="0" w:color="auto"/>
                      </w:divBdr>
                      <w:divsChild>
                        <w:div w:id="9439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882388">
      <w:bodyDiv w:val="1"/>
      <w:marLeft w:val="0"/>
      <w:marRight w:val="0"/>
      <w:marTop w:val="0"/>
      <w:marBottom w:val="0"/>
      <w:divBdr>
        <w:top w:val="none" w:sz="0" w:space="0" w:color="auto"/>
        <w:left w:val="none" w:sz="0" w:space="0" w:color="auto"/>
        <w:bottom w:val="none" w:sz="0" w:space="0" w:color="auto"/>
        <w:right w:val="none" w:sz="0" w:space="0" w:color="auto"/>
      </w:divBdr>
    </w:div>
    <w:div w:id="534001377">
      <w:bodyDiv w:val="1"/>
      <w:marLeft w:val="0"/>
      <w:marRight w:val="0"/>
      <w:marTop w:val="0"/>
      <w:marBottom w:val="0"/>
      <w:divBdr>
        <w:top w:val="none" w:sz="0" w:space="0" w:color="auto"/>
        <w:left w:val="none" w:sz="0" w:space="0" w:color="auto"/>
        <w:bottom w:val="none" w:sz="0" w:space="0" w:color="auto"/>
        <w:right w:val="none" w:sz="0" w:space="0" w:color="auto"/>
      </w:divBdr>
      <w:divsChild>
        <w:div w:id="33431563">
          <w:marLeft w:val="0"/>
          <w:marRight w:val="0"/>
          <w:marTop w:val="0"/>
          <w:marBottom w:val="0"/>
          <w:divBdr>
            <w:top w:val="none" w:sz="0" w:space="0" w:color="auto"/>
            <w:left w:val="none" w:sz="0" w:space="0" w:color="auto"/>
            <w:bottom w:val="none" w:sz="0" w:space="0" w:color="auto"/>
            <w:right w:val="none" w:sz="0" w:space="0" w:color="auto"/>
          </w:divBdr>
        </w:div>
        <w:div w:id="183595731">
          <w:marLeft w:val="0"/>
          <w:marRight w:val="0"/>
          <w:marTop w:val="0"/>
          <w:marBottom w:val="0"/>
          <w:divBdr>
            <w:top w:val="none" w:sz="0" w:space="0" w:color="auto"/>
            <w:left w:val="none" w:sz="0" w:space="0" w:color="auto"/>
            <w:bottom w:val="none" w:sz="0" w:space="0" w:color="auto"/>
            <w:right w:val="none" w:sz="0" w:space="0" w:color="auto"/>
          </w:divBdr>
        </w:div>
        <w:div w:id="328532104">
          <w:marLeft w:val="0"/>
          <w:marRight w:val="0"/>
          <w:marTop w:val="0"/>
          <w:marBottom w:val="0"/>
          <w:divBdr>
            <w:top w:val="none" w:sz="0" w:space="0" w:color="auto"/>
            <w:left w:val="none" w:sz="0" w:space="0" w:color="auto"/>
            <w:bottom w:val="none" w:sz="0" w:space="0" w:color="auto"/>
            <w:right w:val="none" w:sz="0" w:space="0" w:color="auto"/>
          </w:divBdr>
        </w:div>
        <w:div w:id="517935886">
          <w:marLeft w:val="0"/>
          <w:marRight w:val="0"/>
          <w:marTop w:val="0"/>
          <w:marBottom w:val="0"/>
          <w:divBdr>
            <w:top w:val="none" w:sz="0" w:space="0" w:color="auto"/>
            <w:left w:val="none" w:sz="0" w:space="0" w:color="auto"/>
            <w:bottom w:val="none" w:sz="0" w:space="0" w:color="auto"/>
            <w:right w:val="none" w:sz="0" w:space="0" w:color="auto"/>
          </w:divBdr>
        </w:div>
        <w:div w:id="564873411">
          <w:marLeft w:val="0"/>
          <w:marRight w:val="0"/>
          <w:marTop w:val="0"/>
          <w:marBottom w:val="0"/>
          <w:divBdr>
            <w:top w:val="none" w:sz="0" w:space="0" w:color="auto"/>
            <w:left w:val="none" w:sz="0" w:space="0" w:color="auto"/>
            <w:bottom w:val="none" w:sz="0" w:space="0" w:color="auto"/>
            <w:right w:val="none" w:sz="0" w:space="0" w:color="auto"/>
          </w:divBdr>
        </w:div>
        <w:div w:id="613051236">
          <w:marLeft w:val="0"/>
          <w:marRight w:val="0"/>
          <w:marTop w:val="0"/>
          <w:marBottom w:val="0"/>
          <w:divBdr>
            <w:top w:val="none" w:sz="0" w:space="0" w:color="auto"/>
            <w:left w:val="none" w:sz="0" w:space="0" w:color="auto"/>
            <w:bottom w:val="none" w:sz="0" w:space="0" w:color="auto"/>
            <w:right w:val="none" w:sz="0" w:space="0" w:color="auto"/>
          </w:divBdr>
        </w:div>
        <w:div w:id="695428781">
          <w:marLeft w:val="0"/>
          <w:marRight w:val="0"/>
          <w:marTop w:val="0"/>
          <w:marBottom w:val="0"/>
          <w:divBdr>
            <w:top w:val="none" w:sz="0" w:space="0" w:color="auto"/>
            <w:left w:val="none" w:sz="0" w:space="0" w:color="auto"/>
            <w:bottom w:val="none" w:sz="0" w:space="0" w:color="auto"/>
            <w:right w:val="none" w:sz="0" w:space="0" w:color="auto"/>
          </w:divBdr>
        </w:div>
        <w:div w:id="1136141462">
          <w:marLeft w:val="0"/>
          <w:marRight w:val="0"/>
          <w:marTop w:val="0"/>
          <w:marBottom w:val="0"/>
          <w:divBdr>
            <w:top w:val="none" w:sz="0" w:space="0" w:color="auto"/>
            <w:left w:val="none" w:sz="0" w:space="0" w:color="auto"/>
            <w:bottom w:val="none" w:sz="0" w:space="0" w:color="auto"/>
            <w:right w:val="none" w:sz="0" w:space="0" w:color="auto"/>
          </w:divBdr>
        </w:div>
        <w:div w:id="1246767657">
          <w:marLeft w:val="0"/>
          <w:marRight w:val="0"/>
          <w:marTop w:val="0"/>
          <w:marBottom w:val="0"/>
          <w:divBdr>
            <w:top w:val="none" w:sz="0" w:space="0" w:color="auto"/>
            <w:left w:val="none" w:sz="0" w:space="0" w:color="auto"/>
            <w:bottom w:val="none" w:sz="0" w:space="0" w:color="auto"/>
            <w:right w:val="none" w:sz="0" w:space="0" w:color="auto"/>
          </w:divBdr>
        </w:div>
        <w:div w:id="1418282698">
          <w:marLeft w:val="0"/>
          <w:marRight w:val="0"/>
          <w:marTop w:val="0"/>
          <w:marBottom w:val="0"/>
          <w:divBdr>
            <w:top w:val="none" w:sz="0" w:space="0" w:color="auto"/>
            <w:left w:val="none" w:sz="0" w:space="0" w:color="auto"/>
            <w:bottom w:val="none" w:sz="0" w:space="0" w:color="auto"/>
            <w:right w:val="none" w:sz="0" w:space="0" w:color="auto"/>
          </w:divBdr>
        </w:div>
        <w:div w:id="1470977023">
          <w:marLeft w:val="0"/>
          <w:marRight w:val="0"/>
          <w:marTop w:val="0"/>
          <w:marBottom w:val="0"/>
          <w:divBdr>
            <w:top w:val="none" w:sz="0" w:space="0" w:color="auto"/>
            <w:left w:val="none" w:sz="0" w:space="0" w:color="auto"/>
            <w:bottom w:val="none" w:sz="0" w:space="0" w:color="auto"/>
            <w:right w:val="none" w:sz="0" w:space="0" w:color="auto"/>
          </w:divBdr>
        </w:div>
        <w:div w:id="1471167831">
          <w:marLeft w:val="0"/>
          <w:marRight w:val="0"/>
          <w:marTop w:val="0"/>
          <w:marBottom w:val="0"/>
          <w:divBdr>
            <w:top w:val="none" w:sz="0" w:space="0" w:color="auto"/>
            <w:left w:val="none" w:sz="0" w:space="0" w:color="auto"/>
            <w:bottom w:val="none" w:sz="0" w:space="0" w:color="auto"/>
            <w:right w:val="none" w:sz="0" w:space="0" w:color="auto"/>
          </w:divBdr>
        </w:div>
        <w:div w:id="1762487465">
          <w:marLeft w:val="0"/>
          <w:marRight w:val="0"/>
          <w:marTop w:val="0"/>
          <w:marBottom w:val="0"/>
          <w:divBdr>
            <w:top w:val="none" w:sz="0" w:space="0" w:color="auto"/>
            <w:left w:val="none" w:sz="0" w:space="0" w:color="auto"/>
            <w:bottom w:val="none" w:sz="0" w:space="0" w:color="auto"/>
            <w:right w:val="none" w:sz="0" w:space="0" w:color="auto"/>
          </w:divBdr>
        </w:div>
        <w:div w:id="1988589879">
          <w:marLeft w:val="0"/>
          <w:marRight w:val="0"/>
          <w:marTop w:val="0"/>
          <w:marBottom w:val="0"/>
          <w:divBdr>
            <w:top w:val="none" w:sz="0" w:space="0" w:color="auto"/>
            <w:left w:val="none" w:sz="0" w:space="0" w:color="auto"/>
            <w:bottom w:val="none" w:sz="0" w:space="0" w:color="auto"/>
            <w:right w:val="none" w:sz="0" w:space="0" w:color="auto"/>
          </w:divBdr>
        </w:div>
      </w:divsChild>
    </w:div>
    <w:div w:id="575281912">
      <w:bodyDiv w:val="1"/>
      <w:marLeft w:val="105"/>
      <w:marRight w:val="105"/>
      <w:marTop w:val="75"/>
      <w:marBottom w:val="75"/>
      <w:divBdr>
        <w:top w:val="none" w:sz="0" w:space="0" w:color="auto"/>
        <w:left w:val="none" w:sz="0" w:space="0" w:color="auto"/>
        <w:bottom w:val="none" w:sz="0" w:space="0" w:color="auto"/>
        <w:right w:val="none" w:sz="0" w:space="0" w:color="auto"/>
      </w:divBdr>
      <w:divsChild>
        <w:div w:id="1550529997">
          <w:marLeft w:val="0"/>
          <w:marRight w:val="0"/>
          <w:marTop w:val="0"/>
          <w:marBottom w:val="0"/>
          <w:divBdr>
            <w:top w:val="none" w:sz="0" w:space="0" w:color="auto"/>
            <w:left w:val="none" w:sz="0" w:space="0" w:color="auto"/>
            <w:bottom w:val="none" w:sz="0" w:space="0" w:color="auto"/>
            <w:right w:val="none" w:sz="0" w:space="0" w:color="auto"/>
          </w:divBdr>
          <w:divsChild>
            <w:div w:id="1559704615">
              <w:marLeft w:val="0"/>
              <w:marRight w:val="0"/>
              <w:marTop w:val="0"/>
              <w:marBottom w:val="0"/>
              <w:divBdr>
                <w:top w:val="none" w:sz="0" w:space="0" w:color="auto"/>
                <w:left w:val="none" w:sz="0" w:space="0" w:color="auto"/>
                <w:bottom w:val="none" w:sz="0" w:space="0" w:color="auto"/>
                <w:right w:val="none" w:sz="0" w:space="0" w:color="auto"/>
              </w:divBdr>
              <w:divsChild>
                <w:div w:id="106702774">
                  <w:marLeft w:val="0"/>
                  <w:marRight w:val="0"/>
                  <w:marTop w:val="0"/>
                  <w:marBottom w:val="0"/>
                  <w:divBdr>
                    <w:top w:val="none" w:sz="0" w:space="0" w:color="auto"/>
                    <w:left w:val="none" w:sz="0" w:space="0" w:color="auto"/>
                    <w:bottom w:val="none" w:sz="0" w:space="0" w:color="auto"/>
                    <w:right w:val="none" w:sz="0" w:space="0" w:color="auto"/>
                  </w:divBdr>
                </w:div>
                <w:div w:id="283125325">
                  <w:marLeft w:val="0"/>
                  <w:marRight w:val="0"/>
                  <w:marTop w:val="0"/>
                  <w:marBottom w:val="0"/>
                  <w:divBdr>
                    <w:top w:val="none" w:sz="0" w:space="0" w:color="auto"/>
                    <w:left w:val="none" w:sz="0" w:space="0" w:color="auto"/>
                    <w:bottom w:val="none" w:sz="0" w:space="0" w:color="auto"/>
                    <w:right w:val="none" w:sz="0" w:space="0" w:color="auto"/>
                  </w:divBdr>
                  <w:divsChild>
                    <w:div w:id="142697804">
                      <w:marLeft w:val="0"/>
                      <w:marRight w:val="0"/>
                      <w:marTop w:val="0"/>
                      <w:marBottom w:val="0"/>
                      <w:divBdr>
                        <w:top w:val="none" w:sz="0" w:space="0" w:color="auto"/>
                        <w:left w:val="none" w:sz="0" w:space="0" w:color="auto"/>
                        <w:bottom w:val="none" w:sz="0" w:space="0" w:color="auto"/>
                        <w:right w:val="none" w:sz="0" w:space="0" w:color="auto"/>
                      </w:divBdr>
                    </w:div>
                    <w:div w:id="1096054566">
                      <w:marLeft w:val="0"/>
                      <w:marRight w:val="0"/>
                      <w:marTop w:val="0"/>
                      <w:marBottom w:val="0"/>
                      <w:divBdr>
                        <w:top w:val="none" w:sz="0" w:space="0" w:color="auto"/>
                        <w:left w:val="none" w:sz="0" w:space="0" w:color="auto"/>
                        <w:bottom w:val="none" w:sz="0" w:space="0" w:color="auto"/>
                        <w:right w:val="none" w:sz="0" w:space="0" w:color="auto"/>
                      </w:divBdr>
                    </w:div>
                    <w:div w:id="1194884936">
                      <w:marLeft w:val="0"/>
                      <w:marRight w:val="0"/>
                      <w:marTop w:val="0"/>
                      <w:marBottom w:val="0"/>
                      <w:divBdr>
                        <w:top w:val="none" w:sz="0" w:space="0" w:color="auto"/>
                        <w:left w:val="none" w:sz="0" w:space="0" w:color="auto"/>
                        <w:bottom w:val="none" w:sz="0" w:space="0" w:color="auto"/>
                        <w:right w:val="none" w:sz="0" w:space="0" w:color="auto"/>
                      </w:divBdr>
                    </w:div>
                  </w:divsChild>
                </w:div>
                <w:div w:id="802625620">
                  <w:marLeft w:val="0"/>
                  <w:marRight w:val="0"/>
                  <w:marTop w:val="0"/>
                  <w:marBottom w:val="0"/>
                  <w:divBdr>
                    <w:top w:val="none" w:sz="0" w:space="0" w:color="auto"/>
                    <w:left w:val="none" w:sz="0" w:space="0" w:color="auto"/>
                    <w:bottom w:val="none" w:sz="0" w:space="0" w:color="auto"/>
                    <w:right w:val="none" w:sz="0" w:space="0" w:color="auto"/>
                  </w:divBdr>
                  <w:divsChild>
                    <w:div w:id="1183201235">
                      <w:marLeft w:val="0"/>
                      <w:marRight w:val="0"/>
                      <w:marTop w:val="0"/>
                      <w:marBottom w:val="150"/>
                      <w:divBdr>
                        <w:top w:val="none" w:sz="0" w:space="0" w:color="auto"/>
                        <w:left w:val="none" w:sz="0" w:space="0" w:color="auto"/>
                        <w:bottom w:val="none" w:sz="0" w:space="0" w:color="auto"/>
                        <w:right w:val="none" w:sz="0" w:space="0" w:color="auto"/>
                      </w:divBdr>
                      <w:divsChild>
                        <w:div w:id="60176479">
                          <w:marLeft w:val="0"/>
                          <w:marRight w:val="0"/>
                          <w:marTop w:val="0"/>
                          <w:marBottom w:val="0"/>
                          <w:divBdr>
                            <w:top w:val="none" w:sz="0" w:space="0" w:color="auto"/>
                            <w:left w:val="none" w:sz="0" w:space="0" w:color="auto"/>
                            <w:bottom w:val="none" w:sz="0" w:space="0" w:color="auto"/>
                            <w:right w:val="none" w:sz="0" w:space="0" w:color="auto"/>
                          </w:divBdr>
                        </w:div>
                        <w:div w:id="48667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037596">
                  <w:marLeft w:val="0"/>
                  <w:marRight w:val="0"/>
                  <w:marTop w:val="0"/>
                  <w:marBottom w:val="0"/>
                  <w:divBdr>
                    <w:top w:val="none" w:sz="0" w:space="0" w:color="auto"/>
                    <w:left w:val="none" w:sz="0" w:space="0" w:color="auto"/>
                    <w:bottom w:val="none" w:sz="0" w:space="0" w:color="auto"/>
                    <w:right w:val="none" w:sz="0" w:space="0" w:color="auto"/>
                  </w:divBdr>
                  <w:divsChild>
                    <w:div w:id="881988634">
                      <w:marLeft w:val="0"/>
                      <w:marRight w:val="0"/>
                      <w:marTop w:val="0"/>
                      <w:marBottom w:val="0"/>
                      <w:divBdr>
                        <w:top w:val="none" w:sz="0" w:space="0" w:color="auto"/>
                        <w:left w:val="none" w:sz="0" w:space="0" w:color="auto"/>
                        <w:bottom w:val="none" w:sz="0" w:space="0" w:color="auto"/>
                        <w:right w:val="none" w:sz="0" w:space="0" w:color="auto"/>
                      </w:divBdr>
                    </w:div>
                  </w:divsChild>
                </w:div>
                <w:div w:id="1792238631">
                  <w:marLeft w:val="0"/>
                  <w:marRight w:val="0"/>
                  <w:marTop w:val="0"/>
                  <w:marBottom w:val="0"/>
                  <w:divBdr>
                    <w:top w:val="none" w:sz="0" w:space="0" w:color="auto"/>
                    <w:left w:val="none" w:sz="0" w:space="0" w:color="auto"/>
                    <w:bottom w:val="none" w:sz="0" w:space="0" w:color="auto"/>
                    <w:right w:val="none" w:sz="0" w:space="0" w:color="auto"/>
                  </w:divBdr>
                  <w:divsChild>
                    <w:div w:id="1419131907">
                      <w:marLeft w:val="0"/>
                      <w:marRight w:val="0"/>
                      <w:marTop w:val="300"/>
                      <w:marBottom w:val="0"/>
                      <w:divBdr>
                        <w:top w:val="single" w:sz="6" w:space="0" w:color="CCCCCC"/>
                        <w:left w:val="none" w:sz="0" w:space="0" w:color="auto"/>
                        <w:bottom w:val="none" w:sz="0" w:space="0" w:color="auto"/>
                        <w:right w:val="none" w:sz="0" w:space="0" w:color="auto"/>
                      </w:divBdr>
                    </w:div>
                  </w:divsChild>
                </w:div>
                <w:div w:id="1880897069">
                  <w:marLeft w:val="0"/>
                  <w:marRight w:val="0"/>
                  <w:marTop w:val="0"/>
                  <w:marBottom w:val="0"/>
                  <w:divBdr>
                    <w:top w:val="none" w:sz="0" w:space="0" w:color="auto"/>
                    <w:left w:val="none" w:sz="0" w:space="0" w:color="auto"/>
                    <w:bottom w:val="none" w:sz="0" w:space="0" w:color="auto"/>
                    <w:right w:val="none" w:sz="0" w:space="0" w:color="auto"/>
                  </w:divBdr>
                  <w:divsChild>
                    <w:div w:id="1304046294">
                      <w:marLeft w:val="0"/>
                      <w:marRight w:val="0"/>
                      <w:marTop w:val="0"/>
                      <w:marBottom w:val="0"/>
                      <w:divBdr>
                        <w:top w:val="none" w:sz="0" w:space="0" w:color="auto"/>
                        <w:left w:val="none" w:sz="0" w:space="0" w:color="auto"/>
                        <w:bottom w:val="none" w:sz="0" w:space="0" w:color="auto"/>
                        <w:right w:val="none" w:sz="0" w:space="0" w:color="auto"/>
                      </w:divBdr>
                    </w:div>
                    <w:div w:id="2110348039">
                      <w:marLeft w:val="0"/>
                      <w:marRight w:val="0"/>
                      <w:marTop w:val="0"/>
                      <w:marBottom w:val="0"/>
                      <w:divBdr>
                        <w:top w:val="none" w:sz="0" w:space="0" w:color="auto"/>
                        <w:left w:val="none" w:sz="0" w:space="0" w:color="auto"/>
                        <w:bottom w:val="none" w:sz="0" w:space="0" w:color="auto"/>
                        <w:right w:val="none" w:sz="0" w:space="0" w:color="auto"/>
                      </w:divBdr>
                    </w:div>
                  </w:divsChild>
                </w:div>
                <w:div w:id="209114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75630">
      <w:bodyDiv w:val="1"/>
      <w:marLeft w:val="0"/>
      <w:marRight w:val="0"/>
      <w:marTop w:val="0"/>
      <w:marBottom w:val="0"/>
      <w:divBdr>
        <w:top w:val="none" w:sz="0" w:space="0" w:color="auto"/>
        <w:left w:val="none" w:sz="0" w:space="0" w:color="auto"/>
        <w:bottom w:val="none" w:sz="0" w:space="0" w:color="auto"/>
        <w:right w:val="none" w:sz="0" w:space="0" w:color="auto"/>
      </w:divBdr>
      <w:divsChild>
        <w:div w:id="963652597">
          <w:marLeft w:val="0"/>
          <w:marRight w:val="0"/>
          <w:marTop w:val="0"/>
          <w:marBottom w:val="0"/>
          <w:divBdr>
            <w:top w:val="none" w:sz="0" w:space="0" w:color="auto"/>
            <w:left w:val="none" w:sz="0" w:space="0" w:color="auto"/>
            <w:bottom w:val="none" w:sz="0" w:space="0" w:color="auto"/>
            <w:right w:val="none" w:sz="0" w:space="0" w:color="auto"/>
          </w:divBdr>
        </w:div>
        <w:div w:id="1973292284">
          <w:marLeft w:val="0"/>
          <w:marRight w:val="0"/>
          <w:marTop w:val="0"/>
          <w:marBottom w:val="0"/>
          <w:divBdr>
            <w:top w:val="none" w:sz="0" w:space="0" w:color="auto"/>
            <w:left w:val="none" w:sz="0" w:space="0" w:color="auto"/>
            <w:bottom w:val="none" w:sz="0" w:space="0" w:color="auto"/>
            <w:right w:val="none" w:sz="0" w:space="0" w:color="auto"/>
          </w:divBdr>
        </w:div>
      </w:divsChild>
    </w:div>
    <w:div w:id="657153159">
      <w:bodyDiv w:val="1"/>
      <w:marLeft w:val="0"/>
      <w:marRight w:val="0"/>
      <w:marTop w:val="0"/>
      <w:marBottom w:val="0"/>
      <w:divBdr>
        <w:top w:val="none" w:sz="0" w:space="0" w:color="auto"/>
        <w:left w:val="none" w:sz="0" w:space="0" w:color="auto"/>
        <w:bottom w:val="none" w:sz="0" w:space="0" w:color="auto"/>
        <w:right w:val="none" w:sz="0" w:space="0" w:color="auto"/>
      </w:divBdr>
      <w:divsChild>
        <w:div w:id="1074428919">
          <w:marLeft w:val="0"/>
          <w:marRight w:val="0"/>
          <w:marTop w:val="0"/>
          <w:marBottom w:val="0"/>
          <w:divBdr>
            <w:top w:val="none" w:sz="0" w:space="0" w:color="auto"/>
            <w:left w:val="none" w:sz="0" w:space="0" w:color="auto"/>
            <w:bottom w:val="none" w:sz="0" w:space="0" w:color="auto"/>
            <w:right w:val="none" w:sz="0" w:space="0" w:color="auto"/>
          </w:divBdr>
        </w:div>
        <w:div w:id="1183394656">
          <w:marLeft w:val="-1200"/>
          <w:marRight w:val="0"/>
          <w:marTop w:val="0"/>
          <w:marBottom w:val="0"/>
          <w:divBdr>
            <w:top w:val="single" w:sz="4" w:space="8" w:color="CCCCCC"/>
            <w:left w:val="single" w:sz="4" w:space="8" w:color="CCCCCC"/>
            <w:bottom w:val="single" w:sz="4" w:space="8" w:color="CCCCCC"/>
            <w:right w:val="single" w:sz="4" w:space="8" w:color="CCCCCC"/>
          </w:divBdr>
          <w:divsChild>
            <w:div w:id="416829107">
              <w:marLeft w:val="0"/>
              <w:marRight w:val="0"/>
              <w:marTop w:val="0"/>
              <w:marBottom w:val="0"/>
              <w:divBdr>
                <w:top w:val="none" w:sz="0" w:space="0" w:color="auto"/>
                <w:left w:val="none" w:sz="0" w:space="0" w:color="auto"/>
                <w:bottom w:val="none" w:sz="0" w:space="0" w:color="auto"/>
                <w:right w:val="none" w:sz="0" w:space="0" w:color="auto"/>
              </w:divBdr>
            </w:div>
            <w:div w:id="1131481102">
              <w:marLeft w:val="0"/>
              <w:marRight w:val="0"/>
              <w:marTop w:val="0"/>
              <w:marBottom w:val="0"/>
              <w:divBdr>
                <w:top w:val="none" w:sz="0" w:space="0" w:color="auto"/>
                <w:left w:val="none" w:sz="0" w:space="0" w:color="auto"/>
                <w:bottom w:val="none" w:sz="0" w:space="0" w:color="auto"/>
                <w:right w:val="none" w:sz="0" w:space="0" w:color="auto"/>
              </w:divBdr>
            </w:div>
            <w:div w:id="1469400938">
              <w:marLeft w:val="0"/>
              <w:marRight w:val="0"/>
              <w:marTop w:val="0"/>
              <w:marBottom w:val="0"/>
              <w:divBdr>
                <w:top w:val="none" w:sz="0" w:space="0" w:color="auto"/>
                <w:left w:val="none" w:sz="0" w:space="0" w:color="auto"/>
                <w:bottom w:val="none" w:sz="0" w:space="0" w:color="auto"/>
                <w:right w:val="none" w:sz="0" w:space="0" w:color="auto"/>
              </w:divBdr>
            </w:div>
          </w:divsChild>
        </w:div>
        <w:div w:id="1307778956">
          <w:marLeft w:val="0"/>
          <w:marRight w:val="0"/>
          <w:marTop w:val="0"/>
          <w:marBottom w:val="0"/>
          <w:divBdr>
            <w:top w:val="none" w:sz="0" w:space="0" w:color="auto"/>
            <w:left w:val="none" w:sz="0" w:space="0" w:color="auto"/>
            <w:bottom w:val="none" w:sz="0" w:space="0" w:color="auto"/>
            <w:right w:val="none" w:sz="0" w:space="0" w:color="auto"/>
          </w:divBdr>
          <w:divsChild>
            <w:div w:id="180316726">
              <w:marLeft w:val="0"/>
              <w:marRight w:val="0"/>
              <w:marTop w:val="0"/>
              <w:marBottom w:val="0"/>
              <w:divBdr>
                <w:top w:val="none" w:sz="0" w:space="0" w:color="auto"/>
                <w:left w:val="none" w:sz="0" w:space="0" w:color="auto"/>
                <w:bottom w:val="none" w:sz="0" w:space="0" w:color="auto"/>
                <w:right w:val="none" w:sz="0" w:space="0" w:color="auto"/>
              </w:divBdr>
            </w:div>
            <w:div w:id="228078936">
              <w:marLeft w:val="0"/>
              <w:marRight w:val="0"/>
              <w:marTop w:val="0"/>
              <w:marBottom w:val="0"/>
              <w:divBdr>
                <w:top w:val="none" w:sz="0" w:space="0" w:color="auto"/>
                <w:left w:val="none" w:sz="0" w:space="0" w:color="auto"/>
                <w:bottom w:val="none" w:sz="0" w:space="0" w:color="auto"/>
                <w:right w:val="none" w:sz="0" w:space="0" w:color="auto"/>
              </w:divBdr>
            </w:div>
            <w:div w:id="1695767416">
              <w:marLeft w:val="0"/>
              <w:marRight w:val="0"/>
              <w:marTop w:val="0"/>
              <w:marBottom w:val="0"/>
              <w:divBdr>
                <w:top w:val="none" w:sz="0" w:space="0" w:color="auto"/>
                <w:left w:val="none" w:sz="0" w:space="0" w:color="auto"/>
                <w:bottom w:val="none" w:sz="0" w:space="0" w:color="auto"/>
                <w:right w:val="none" w:sz="0" w:space="0" w:color="auto"/>
              </w:divBdr>
            </w:div>
            <w:div w:id="1724255507">
              <w:marLeft w:val="0"/>
              <w:marRight w:val="0"/>
              <w:marTop w:val="0"/>
              <w:marBottom w:val="0"/>
              <w:divBdr>
                <w:top w:val="none" w:sz="0" w:space="0" w:color="auto"/>
                <w:left w:val="none" w:sz="0" w:space="0" w:color="auto"/>
                <w:bottom w:val="none" w:sz="0" w:space="0" w:color="auto"/>
                <w:right w:val="none" w:sz="0" w:space="0" w:color="auto"/>
              </w:divBdr>
              <w:divsChild>
                <w:div w:id="694772844">
                  <w:marLeft w:val="0"/>
                  <w:marRight w:val="0"/>
                  <w:marTop w:val="0"/>
                  <w:marBottom w:val="0"/>
                  <w:divBdr>
                    <w:top w:val="none" w:sz="0" w:space="0" w:color="auto"/>
                    <w:left w:val="none" w:sz="0" w:space="0" w:color="auto"/>
                    <w:bottom w:val="none" w:sz="0" w:space="0" w:color="auto"/>
                    <w:right w:val="none" w:sz="0" w:space="0" w:color="auto"/>
                  </w:divBdr>
                  <w:divsChild>
                    <w:div w:id="1447000205">
                      <w:marLeft w:val="0"/>
                      <w:marRight w:val="0"/>
                      <w:marTop w:val="0"/>
                      <w:marBottom w:val="0"/>
                      <w:divBdr>
                        <w:top w:val="none" w:sz="0" w:space="0" w:color="auto"/>
                        <w:left w:val="none" w:sz="0" w:space="0" w:color="auto"/>
                        <w:bottom w:val="none" w:sz="0" w:space="0" w:color="auto"/>
                        <w:right w:val="none" w:sz="0" w:space="0" w:color="auto"/>
                      </w:divBdr>
                    </w:div>
                  </w:divsChild>
                </w:div>
                <w:div w:id="1087113730">
                  <w:marLeft w:val="0"/>
                  <w:marRight w:val="0"/>
                  <w:marTop w:val="0"/>
                  <w:marBottom w:val="0"/>
                  <w:divBdr>
                    <w:top w:val="none" w:sz="0" w:space="0" w:color="auto"/>
                    <w:left w:val="none" w:sz="0" w:space="0" w:color="auto"/>
                    <w:bottom w:val="none" w:sz="0" w:space="0" w:color="auto"/>
                    <w:right w:val="none" w:sz="0" w:space="0" w:color="auto"/>
                  </w:divBdr>
                  <w:divsChild>
                    <w:div w:id="373043772">
                      <w:marLeft w:val="0"/>
                      <w:marRight w:val="0"/>
                      <w:marTop w:val="0"/>
                      <w:marBottom w:val="0"/>
                      <w:divBdr>
                        <w:top w:val="none" w:sz="0" w:space="0" w:color="auto"/>
                        <w:left w:val="none" w:sz="0" w:space="0" w:color="auto"/>
                        <w:bottom w:val="none" w:sz="0" w:space="0" w:color="auto"/>
                        <w:right w:val="none" w:sz="0" w:space="0" w:color="auto"/>
                      </w:divBdr>
                      <w:divsChild>
                        <w:div w:id="1930654548">
                          <w:marLeft w:val="0"/>
                          <w:marRight w:val="0"/>
                          <w:marTop w:val="0"/>
                          <w:marBottom w:val="0"/>
                          <w:divBdr>
                            <w:top w:val="none" w:sz="0" w:space="0" w:color="auto"/>
                            <w:left w:val="none" w:sz="0" w:space="0" w:color="auto"/>
                            <w:bottom w:val="none" w:sz="0" w:space="0" w:color="auto"/>
                            <w:right w:val="none" w:sz="0" w:space="0" w:color="auto"/>
                          </w:divBdr>
                          <w:divsChild>
                            <w:div w:id="830029011">
                              <w:marLeft w:val="0"/>
                              <w:marRight w:val="0"/>
                              <w:marTop w:val="0"/>
                              <w:marBottom w:val="0"/>
                              <w:divBdr>
                                <w:top w:val="single" w:sz="2" w:space="0" w:color="auto"/>
                                <w:left w:val="single" w:sz="2" w:space="0" w:color="auto"/>
                                <w:bottom w:val="single" w:sz="2" w:space="0" w:color="auto"/>
                                <w:right w:val="single" w:sz="2" w:space="0" w:color="auto"/>
                              </w:divBdr>
                            </w:div>
                            <w:div w:id="1063405246">
                              <w:marLeft w:val="0"/>
                              <w:marRight w:val="0"/>
                              <w:marTop w:val="0"/>
                              <w:marBottom w:val="0"/>
                              <w:divBdr>
                                <w:top w:val="none" w:sz="0" w:space="0" w:color="auto"/>
                                <w:left w:val="none" w:sz="0" w:space="0" w:color="auto"/>
                                <w:bottom w:val="none" w:sz="0" w:space="0" w:color="auto"/>
                                <w:right w:val="none" w:sz="0" w:space="0" w:color="auto"/>
                              </w:divBdr>
                              <w:divsChild>
                                <w:div w:id="1770353277">
                                  <w:marLeft w:val="0"/>
                                  <w:marRight w:val="0"/>
                                  <w:marTop w:val="0"/>
                                  <w:marBottom w:val="0"/>
                                  <w:divBdr>
                                    <w:top w:val="none" w:sz="0" w:space="0" w:color="auto"/>
                                    <w:left w:val="none" w:sz="0" w:space="0" w:color="auto"/>
                                    <w:bottom w:val="none" w:sz="0" w:space="0" w:color="auto"/>
                                    <w:right w:val="none" w:sz="0" w:space="0" w:color="auto"/>
                                  </w:divBdr>
                                  <w:divsChild>
                                    <w:div w:id="110245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540426">
          <w:marLeft w:val="0"/>
          <w:marRight w:val="1080"/>
          <w:marTop w:val="0"/>
          <w:marBottom w:val="0"/>
          <w:divBdr>
            <w:top w:val="none" w:sz="0" w:space="0" w:color="auto"/>
            <w:left w:val="none" w:sz="0" w:space="0" w:color="auto"/>
            <w:bottom w:val="none" w:sz="0" w:space="0" w:color="auto"/>
            <w:right w:val="none" w:sz="0" w:space="0" w:color="auto"/>
          </w:divBdr>
          <w:divsChild>
            <w:div w:id="1960183534">
              <w:marLeft w:val="0"/>
              <w:marRight w:val="0"/>
              <w:marTop w:val="270"/>
              <w:marBottom w:val="0"/>
              <w:divBdr>
                <w:top w:val="none" w:sz="0" w:space="0" w:color="auto"/>
                <w:left w:val="none" w:sz="0" w:space="0" w:color="auto"/>
                <w:bottom w:val="none" w:sz="0" w:space="0" w:color="auto"/>
                <w:right w:val="none" w:sz="0" w:space="0" w:color="auto"/>
              </w:divBdr>
              <w:divsChild>
                <w:div w:id="1054934837">
                  <w:marLeft w:val="0"/>
                  <w:marRight w:val="0"/>
                  <w:marTop w:val="0"/>
                  <w:marBottom w:val="0"/>
                  <w:divBdr>
                    <w:top w:val="single" w:sz="4" w:space="4" w:color="3C3C3C"/>
                    <w:left w:val="none" w:sz="0" w:space="0" w:color="auto"/>
                    <w:bottom w:val="none" w:sz="0" w:space="0" w:color="auto"/>
                    <w:right w:val="none" w:sz="0" w:space="0" w:color="auto"/>
                  </w:divBdr>
                </w:div>
              </w:divsChild>
            </w:div>
          </w:divsChild>
        </w:div>
      </w:divsChild>
    </w:div>
    <w:div w:id="688680746">
      <w:bodyDiv w:val="1"/>
      <w:marLeft w:val="0"/>
      <w:marRight w:val="0"/>
      <w:marTop w:val="0"/>
      <w:marBottom w:val="0"/>
      <w:divBdr>
        <w:top w:val="none" w:sz="0" w:space="0" w:color="auto"/>
        <w:left w:val="none" w:sz="0" w:space="0" w:color="auto"/>
        <w:bottom w:val="none" w:sz="0" w:space="0" w:color="auto"/>
        <w:right w:val="none" w:sz="0" w:space="0" w:color="auto"/>
      </w:divBdr>
    </w:div>
    <w:div w:id="896433812">
      <w:bodyDiv w:val="1"/>
      <w:marLeft w:val="0"/>
      <w:marRight w:val="0"/>
      <w:marTop w:val="0"/>
      <w:marBottom w:val="0"/>
      <w:divBdr>
        <w:top w:val="none" w:sz="0" w:space="0" w:color="auto"/>
        <w:left w:val="none" w:sz="0" w:space="0" w:color="auto"/>
        <w:bottom w:val="none" w:sz="0" w:space="0" w:color="auto"/>
        <w:right w:val="none" w:sz="0" w:space="0" w:color="auto"/>
      </w:divBdr>
      <w:divsChild>
        <w:div w:id="1522091595">
          <w:marLeft w:val="0"/>
          <w:marRight w:val="0"/>
          <w:marTop w:val="0"/>
          <w:marBottom w:val="0"/>
          <w:divBdr>
            <w:top w:val="single" w:sz="2" w:space="0" w:color="auto"/>
            <w:left w:val="single" w:sz="2" w:space="0" w:color="auto"/>
            <w:bottom w:val="single" w:sz="2" w:space="0" w:color="auto"/>
            <w:right w:val="single" w:sz="2" w:space="0" w:color="auto"/>
          </w:divBdr>
          <w:divsChild>
            <w:div w:id="618727790">
              <w:marLeft w:val="0"/>
              <w:marRight w:val="0"/>
              <w:marTop w:val="0"/>
              <w:marBottom w:val="0"/>
              <w:divBdr>
                <w:top w:val="none" w:sz="0" w:space="0" w:color="auto"/>
                <w:left w:val="none" w:sz="0" w:space="0" w:color="auto"/>
                <w:bottom w:val="none" w:sz="0" w:space="0" w:color="auto"/>
                <w:right w:val="none" w:sz="0" w:space="0" w:color="auto"/>
              </w:divBdr>
              <w:divsChild>
                <w:div w:id="1248148558">
                  <w:marLeft w:val="0"/>
                  <w:marRight w:val="0"/>
                  <w:marTop w:val="0"/>
                  <w:marBottom w:val="0"/>
                  <w:divBdr>
                    <w:top w:val="none" w:sz="0" w:space="0" w:color="auto"/>
                    <w:left w:val="none" w:sz="0" w:space="0" w:color="auto"/>
                    <w:bottom w:val="none" w:sz="0" w:space="0" w:color="auto"/>
                    <w:right w:val="none" w:sz="0" w:space="0" w:color="auto"/>
                  </w:divBdr>
                  <w:divsChild>
                    <w:div w:id="1685278063">
                      <w:marLeft w:val="0"/>
                      <w:marRight w:val="0"/>
                      <w:marTop w:val="0"/>
                      <w:marBottom w:val="0"/>
                      <w:divBdr>
                        <w:top w:val="none" w:sz="0" w:space="0" w:color="auto"/>
                        <w:left w:val="none" w:sz="0" w:space="0" w:color="auto"/>
                        <w:bottom w:val="none" w:sz="0" w:space="0" w:color="auto"/>
                        <w:right w:val="none" w:sz="0" w:space="0" w:color="auto"/>
                      </w:divBdr>
                      <w:divsChild>
                        <w:div w:id="1949239843">
                          <w:marLeft w:val="0"/>
                          <w:marRight w:val="0"/>
                          <w:marTop w:val="0"/>
                          <w:marBottom w:val="0"/>
                          <w:divBdr>
                            <w:top w:val="none" w:sz="0" w:space="0" w:color="auto"/>
                            <w:left w:val="none" w:sz="0" w:space="0" w:color="auto"/>
                            <w:bottom w:val="none" w:sz="0" w:space="0" w:color="auto"/>
                            <w:right w:val="none" w:sz="0" w:space="0" w:color="auto"/>
                          </w:divBdr>
                          <w:divsChild>
                            <w:div w:id="2082411201">
                              <w:marLeft w:val="0"/>
                              <w:marRight w:val="0"/>
                              <w:marTop w:val="0"/>
                              <w:marBottom w:val="0"/>
                              <w:divBdr>
                                <w:top w:val="none" w:sz="0" w:space="0" w:color="auto"/>
                                <w:left w:val="none" w:sz="0" w:space="0" w:color="auto"/>
                                <w:bottom w:val="none" w:sz="0" w:space="0" w:color="auto"/>
                                <w:right w:val="none" w:sz="0" w:space="0" w:color="auto"/>
                              </w:divBdr>
                              <w:divsChild>
                                <w:div w:id="426584630">
                                  <w:marLeft w:val="0"/>
                                  <w:marRight w:val="0"/>
                                  <w:marTop w:val="0"/>
                                  <w:marBottom w:val="0"/>
                                  <w:divBdr>
                                    <w:top w:val="none" w:sz="0" w:space="0" w:color="auto"/>
                                    <w:left w:val="none" w:sz="0" w:space="0" w:color="auto"/>
                                    <w:bottom w:val="none" w:sz="0" w:space="0" w:color="auto"/>
                                    <w:right w:val="none" w:sz="0" w:space="0" w:color="auto"/>
                                  </w:divBdr>
                                  <w:divsChild>
                                    <w:div w:id="123123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721243">
      <w:bodyDiv w:val="1"/>
      <w:marLeft w:val="0"/>
      <w:marRight w:val="0"/>
      <w:marTop w:val="0"/>
      <w:marBottom w:val="0"/>
      <w:divBdr>
        <w:top w:val="none" w:sz="0" w:space="0" w:color="auto"/>
        <w:left w:val="none" w:sz="0" w:space="0" w:color="auto"/>
        <w:bottom w:val="none" w:sz="0" w:space="0" w:color="auto"/>
        <w:right w:val="none" w:sz="0" w:space="0" w:color="auto"/>
      </w:divBdr>
      <w:divsChild>
        <w:div w:id="472142064">
          <w:marLeft w:val="0"/>
          <w:marRight w:val="0"/>
          <w:marTop w:val="0"/>
          <w:marBottom w:val="0"/>
          <w:divBdr>
            <w:top w:val="none" w:sz="0" w:space="0" w:color="auto"/>
            <w:left w:val="none" w:sz="0" w:space="0" w:color="auto"/>
            <w:bottom w:val="none" w:sz="0" w:space="0" w:color="auto"/>
            <w:right w:val="none" w:sz="0" w:space="0" w:color="auto"/>
          </w:divBdr>
          <w:divsChild>
            <w:div w:id="1723096551">
              <w:marLeft w:val="0"/>
              <w:marRight w:val="0"/>
              <w:marTop w:val="0"/>
              <w:marBottom w:val="0"/>
              <w:divBdr>
                <w:top w:val="none" w:sz="0" w:space="0" w:color="auto"/>
                <w:left w:val="none" w:sz="0" w:space="0" w:color="auto"/>
                <w:bottom w:val="none" w:sz="0" w:space="0" w:color="auto"/>
                <w:right w:val="none" w:sz="0" w:space="0" w:color="auto"/>
              </w:divBdr>
              <w:divsChild>
                <w:div w:id="96751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72168">
      <w:bodyDiv w:val="1"/>
      <w:marLeft w:val="0"/>
      <w:marRight w:val="0"/>
      <w:marTop w:val="0"/>
      <w:marBottom w:val="0"/>
      <w:divBdr>
        <w:top w:val="none" w:sz="0" w:space="0" w:color="auto"/>
        <w:left w:val="none" w:sz="0" w:space="0" w:color="auto"/>
        <w:bottom w:val="none" w:sz="0" w:space="0" w:color="auto"/>
        <w:right w:val="none" w:sz="0" w:space="0" w:color="auto"/>
      </w:divBdr>
      <w:divsChild>
        <w:div w:id="672338450">
          <w:marLeft w:val="0"/>
          <w:marRight w:val="0"/>
          <w:marTop w:val="0"/>
          <w:marBottom w:val="0"/>
          <w:divBdr>
            <w:top w:val="none" w:sz="0" w:space="0" w:color="auto"/>
            <w:left w:val="none" w:sz="0" w:space="0" w:color="auto"/>
            <w:bottom w:val="none" w:sz="0" w:space="0" w:color="auto"/>
            <w:right w:val="none" w:sz="0" w:space="0" w:color="auto"/>
          </w:divBdr>
          <w:divsChild>
            <w:div w:id="1928998279">
              <w:marLeft w:val="0"/>
              <w:marRight w:val="0"/>
              <w:marTop w:val="0"/>
              <w:marBottom w:val="0"/>
              <w:divBdr>
                <w:top w:val="none" w:sz="0" w:space="0" w:color="auto"/>
                <w:left w:val="none" w:sz="0" w:space="0" w:color="auto"/>
                <w:bottom w:val="none" w:sz="0" w:space="0" w:color="auto"/>
                <w:right w:val="none" w:sz="0" w:space="0" w:color="auto"/>
              </w:divBdr>
              <w:divsChild>
                <w:div w:id="1193151385">
                  <w:marLeft w:val="0"/>
                  <w:marRight w:val="0"/>
                  <w:marTop w:val="0"/>
                  <w:marBottom w:val="0"/>
                  <w:divBdr>
                    <w:top w:val="none" w:sz="0" w:space="0" w:color="auto"/>
                    <w:left w:val="none" w:sz="0" w:space="0" w:color="auto"/>
                    <w:bottom w:val="none" w:sz="0" w:space="0" w:color="auto"/>
                    <w:right w:val="none" w:sz="0" w:space="0" w:color="auto"/>
                  </w:divBdr>
                  <w:divsChild>
                    <w:div w:id="223109152">
                      <w:marLeft w:val="0"/>
                      <w:marRight w:val="0"/>
                      <w:marTop w:val="0"/>
                      <w:marBottom w:val="0"/>
                      <w:divBdr>
                        <w:top w:val="none" w:sz="0" w:space="0" w:color="auto"/>
                        <w:left w:val="none" w:sz="0" w:space="0" w:color="auto"/>
                        <w:bottom w:val="none" w:sz="0" w:space="0" w:color="auto"/>
                        <w:right w:val="none" w:sz="0" w:space="0" w:color="auto"/>
                      </w:divBdr>
                      <w:divsChild>
                        <w:div w:id="1685668342">
                          <w:marLeft w:val="0"/>
                          <w:marRight w:val="0"/>
                          <w:marTop w:val="0"/>
                          <w:marBottom w:val="150"/>
                          <w:divBdr>
                            <w:top w:val="none" w:sz="0" w:space="0" w:color="auto"/>
                            <w:left w:val="none" w:sz="0" w:space="0" w:color="auto"/>
                            <w:bottom w:val="none" w:sz="0" w:space="0" w:color="auto"/>
                            <w:right w:val="none" w:sz="0" w:space="0" w:color="auto"/>
                          </w:divBdr>
                          <w:divsChild>
                            <w:div w:id="146246041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503803">
      <w:bodyDiv w:val="1"/>
      <w:marLeft w:val="0"/>
      <w:marRight w:val="0"/>
      <w:marTop w:val="0"/>
      <w:marBottom w:val="0"/>
      <w:divBdr>
        <w:top w:val="none" w:sz="0" w:space="0" w:color="auto"/>
        <w:left w:val="none" w:sz="0" w:space="0" w:color="auto"/>
        <w:bottom w:val="none" w:sz="0" w:space="0" w:color="auto"/>
        <w:right w:val="none" w:sz="0" w:space="0" w:color="auto"/>
      </w:divBdr>
    </w:div>
    <w:div w:id="1100688149">
      <w:bodyDiv w:val="1"/>
      <w:marLeft w:val="0"/>
      <w:marRight w:val="0"/>
      <w:marTop w:val="0"/>
      <w:marBottom w:val="0"/>
      <w:divBdr>
        <w:top w:val="none" w:sz="0" w:space="0" w:color="auto"/>
        <w:left w:val="none" w:sz="0" w:space="0" w:color="auto"/>
        <w:bottom w:val="none" w:sz="0" w:space="0" w:color="auto"/>
        <w:right w:val="none" w:sz="0" w:space="0" w:color="auto"/>
      </w:divBdr>
      <w:divsChild>
        <w:div w:id="1966738268">
          <w:marLeft w:val="0"/>
          <w:marRight w:val="0"/>
          <w:marTop w:val="0"/>
          <w:marBottom w:val="0"/>
          <w:divBdr>
            <w:top w:val="single" w:sz="2" w:space="0" w:color="auto"/>
            <w:left w:val="single" w:sz="2" w:space="0" w:color="auto"/>
            <w:bottom w:val="single" w:sz="2" w:space="0" w:color="auto"/>
            <w:right w:val="single" w:sz="2" w:space="0" w:color="auto"/>
          </w:divBdr>
          <w:divsChild>
            <w:div w:id="1919050912">
              <w:marLeft w:val="0"/>
              <w:marRight w:val="0"/>
              <w:marTop w:val="0"/>
              <w:marBottom w:val="0"/>
              <w:divBdr>
                <w:top w:val="none" w:sz="0" w:space="0" w:color="auto"/>
                <w:left w:val="none" w:sz="0" w:space="0" w:color="auto"/>
                <w:bottom w:val="none" w:sz="0" w:space="0" w:color="auto"/>
                <w:right w:val="none" w:sz="0" w:space="0" w:color="auto"/>
              </w:divBdr>
              <w:divsChild>
                <w:div w:id="1355308021">
                  <w:marLeft w:val="0"/>
                  <w:marRight w:val="0"/>
                  <w:marTop w:val="0"/>
                  <w:marBottom w:val="0"/>
                  <w:divBdr>
                    <w:top w:val="none" w:sz="0" w:space="0" w:color="auto"/>
                    <w:left w:val="none" w:sz="0" w:space="0" w:color="auto"/>
                    <w:bottom w:val="none" w:sz="0" w:space="0" w:color="auto"/>
                    <w:right w:val="none" w:sz="0" w:space="0" w:color="auto"/>
                  </w:divBdr>
                  <w:divsChild>
                    <w:div w:id="1446391790">
                      <w:marLeft w:val="0"/>
                      <w:marRight w:val="0"/>
                      <w:marTop w:val="0"/>
                      <w:marBottom w:val="0"/>
                      <w:divBdr>
                        <w:top w:val="none" w:sz="0" w:space="0" w:color="auto"/>
                        <w:left w:val="none" w:sz="0" w:space="0" w:color="auto"/>
                        <w:bottom w:val="none" w:sz="0" w:space="0" w:color="auto"/>
                        <w:right w:val="none" w:sz="0" w:space="0" w:color="auto"/>
                      </w:divBdr>
                      <w:divsChild>
                        <w:div w:id="85200075">
                          <w:marLeft w:val="0"/>
                          <w:marRight w:val="0"/>
                          <w:marTop w:val="0"/>
                          <w:marBottom w:val="0"/>
                          <w:divBdr>
                            <w:top w:val="none" w:sz="0" w:space="0" w:color="auto"/>
                            <w:left w:val="none" w:sz="0" w:space="0" w:color="auto"/>
                            <w:bottom w:val="none" w:sz="0" w:space="0" w:color="auto"/>
                            <w:right w:val="none" w:sz="0" w:space="0" w:color="auto"/>
                          </w:divBdr>
                          <w:divsChild>
                            <w:div w:id="15179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806650">
      <w:marLeft w:val="0"/>
      <w:marRight w:val="0"/>
      <w:marTop w:val="0"/>
      <w:marBottom w:val="0"/>
      <w:divBdr>
        <w:top w:val="none" w:sz="0" w:space="0" w:color="auto"/>
        <w:left w:val="none" w:sz="0" w:space="0" w:color="auto"/>
        <w:bottom w:val="none" w:sz="0" w:space="0" w:color="auto"/>
        <w:right w:val="none" w:sz="0" w:space="0" w:color="auto"/>
      </w:divBdr>
      <w:divsChild>
        <w:div w:id="256839149">
          <w:marLeft w:val="0"/>
          <w:marRight w:val="0"/>
          <w:marTop w:val="0"/>
          <w:marBottom w:val="0"/>
          <w:divBdr>
            <w:top w:val="none" w:sz="0" w:space="0" w:color="auto"/>
            <w:left w:val="none" w:sz="0" w:space="0" w:color="auto"/>
            <w:bottom w:val="none" w:sz="0" w:space="0" w:color="auto"/>
            <w:right w:val="none" w:sz="0" w:space="0" w:color="auto"/>
          </w:divBdr>
          <w:divsChild>
            <w:div w:id="885994777">
              <w:marLeft w:val="0"/>
              <w:marRight w:val="58"/>
              <w:marTop w:val="0"/>
              <w:marBottom w:val="0"/>
              <w:divBdr>
                <w:top w:val="none" w:sz="0" w:space="0" w:color="auto"/>
                <w:left w:val="none" w:sz="0" w:space="0" w:color="auto"/>
                <w:bottom w:val="none" w:sz="0" w:space="0" w:color="auto"/>
                <w:right w:val="none" w:sz="0" w:space="0" w:color="auto"/>
              </w:divBdr>
            </w:div>
          </w:divsChild>
        </w:div>
        <w:div w:id="760640923">
          <w:marLeft w:val="0"/>
          <w:marRight w:val="0"/>
          <w:marTop w:val="0"/>
          <w:marBottom w:val="0"/>
          <w:divBdr>
            <w:top w:val="none" w:sz="0" w:space="0" w:color="auto"/>
            <w:left w:val="none" w:sz="0" w:space="0" w:color="auto"/>
            <w:bottom w:val="none" w:sz="0" w:space="0" w:color="auto"/>
            <w:right w:val="none" w:sz="0" w:space="0" w:color="auto"/>
          </w:divBdr>
          <w:divsChild>
            <w:div w:id="13964694">
              <w:marLeft w:val="0"/>
              <w:marRight w:val="0"/>
              <w:marTop w:val="0"/>
              <w:marBottom w:val="0"/>
              <w:divBdr>
                <w:top w:val="none" w:sz="0" w:space="0" w:color="auto"/>
                <w:left w:val="none" w:sz="0" w:space="0" w:color="auto"/>
                <w:bottom w:val="none" w:sz="0" w:space="0" w:color="auto"/>
                <w:right w:val="none" w:sz="0" w:space="0" w:color="auto"/>
              </w:divBdr>
            </w:div>
          </w:divsChild>
        </w:div>
        <w:div w:id="770930648">
          <w:marLeft w:val="0"/>
          <w:marRight w:val="0"/>
          <w:marTop w:val="0"/>
          <w:marBottom w:val="0"/>
          <w:divBdr>
            <w:top w:val="none" w:sz="0" w:space="0" w:color="auto"/>
            <w:left w:val="none" w:sz="0" w:space="0" w:color="auto"/>
            <w:bottom w:val="none" w:sz="0" w:space="0" w:color="auto"/>
            <w:right w:val="none" w:sz="0" w:space="0" w:color="auto"/>
          </w:divBdr>
        </w:div>
        <w:div w:id="1065371724">
          <w:marLeft w:val="0"/>
          <w:marRight w:val="0"/>
          <w:marTop w:val="0"/>
          <w:marBottom w:val="0"/>
          <w:divBdr>
            <w:top w:val="none" w:sz="0" w:space="0" w:color="auto"/>
            <w:left w:val="none" w:sz="0" w:space="0" w:color="auto"/>
            <w:bottom w:val="none" w:sz="0" w:space="0" w:color="auto"/>
            <w:right w:val="none" w:sz="0" w:space="0" w:color="auto"/>
          </w:divBdr>
          <w:divsChild>
            <w:div w:id="2141069029">
              <w:marLeft w:val="0"/>
              <w:marRight w:val="0"/>
              <w:marTop w:val="0"/>
              <w:marBottom w:val="0"/>
              <w:divBdr>
                <w:top w:val="none" w:sz="0" w:space="0" w:color="auto"/>
                <w:left w:val="none" w:sz="0" w:space="0" w:color="auto"/>
                <w:bottom w:val="none" w:sz="0" w:space="0" w:color="auto"/>
                <w:right w:val="none" w:sz="0" w:space="0" w:color="auto"/>
              </w:divBdr>
              <w:divsChild>
                <w:div w:id="1190996034">
                  <w:marLeft w:val="0"/>
                  <w:marRight w:val="0"/>
                  <w:marTop w:val="0"/>
                  <w:marBottom w:val="0"/>
                  <w:divBdr>
                    <w:top w:val="single" w:sz="24" w:space="0" w:color="FFFFFF"/>
                    <w:left w:val="single" w:sz="24" w:space="0" w:color="FFFFFF"/>
                    <w:bottom w:val="single" w:sz="24" w:space="0" w:color="FFFFFF"/>
                    <w:right w:val="single" w:sz="24" w:space="0" w:color="FFFFFF"/>
                  </w:divBdr>
                  <w:divsChild>
                    <w:div w:id="1387217486">
                      <w:marLeft w:val="0"/>
                      <w:marRight w:val="0"/>
                      <w:marTop w:val="0"/>
                      <w:marBottom w:val="0"/>
                      <w:divBdr>
                        <w:top w:val="none" w:sz="0" w:space="0" w:color="auto"/>
                        <w:left w:val="none" w:sz="0" w:space="0" w:color="auto"/>
                        <w:bottom w:val="none" w:sz="0" w:space="0" w:color="auto"/>
                        <w:right w:val="none" w:sz="0" w:space="0" w:color="auto"/>
                      </w:divBdr>
                      <w:divsChild>
                        <w:div w:id="15871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531212">
      <w:bodyDiv w:val="1"/>
      <w:marLeft w:val="0"/>
      <w:marRight w:val="0"/>
      <w:marTop w:val="0"/>
      <w:marBottom w:val="0"/>
      <w:divBdr>
        <w:top w:val="none" w:sz="0" w:space="0" w:color="auto"/>
        <w:left w:val="none" w:sz="0" w:space="0" w:color="auto"/>
        <w:bottom w:val="none" w:sz="0" w:space="0" w:color="auto"/>
        <w:right w:val="none" w:sz="0" w:space="0" w:color="auto"/>
      </w:divBdr>
    </w:div>
    <w:div w:id="1195967266">
      <w:bodyDiv w:val="1"/>
      <w:marLeft w:val="0"/>
      <w:marRight w:val="0"/>
      <w:marTop w:val="0"/>
      <w:marBottom w:val="0"/>
      <w:divBdr>
        <w:top w:val="none" w:sz="0" w:space="0" w:color="auto"/>
        <w:left w:val="none" w:sz="0" w:space="0" w:color="auto"/>
        <w:bottom w:val="none" w:sz="0" w:space="0" w:color="auto"/>
        <w:right w:val="none" w:sz="0" w:space="0" w:color="auto"/>
      </w:divBdr>
      <w:divsChild>
        <w:div w:id="590621487">
          <w:marLeft w:val="0"/>
          <w:marRight w:val="0"/>
          <w:marTop w:val="0"/>
          <w:marBottom w:val="0"/>
          <w:divBdr>
            <w:top w:val="none" w:sz="0" w:space="0" w:color="auto"/>
            <w:left w:val="none" w:sz="0" w:space="0" w:color="auto"/>
            <w:bottom w:val="none" w:sz="0" w:space="0" w:color="auto"/>
            <w:right w:val="none" w:sz="0" w:space="0" w:color="auto"/>
          </w:divBdr>
          <w:divsChild>
            <w:div w:id="1872764357">
              <w:marLeft w:val="0"/>
              <w:marRight w:val="0"/>
              <w:marTop w:val="0"/>
              <w:marBottom w:val="0"/>
              <w:divBdr>
                <w:top w:val="none" w:sz="0" w:space="0" w:color="auto"/>
                <w:left w:val="none" w:sz="0" w:space="0" w:color="auto"/>
                <w:bottom w:val="none" w:sz="0" w:space="0" w:color="auto"/>
                <w:right w:val="none" w:sz="0" w:space="0" w:color="auto"/>
              </w:divBdr>
              <w:divsChild>
                <w:div w:id="1992051410">
                  <w:marLeft w:val="0"/>
                  <w:marRight w:val="0"/>
                  <w:marTop w:val="0"/>
                  <w:marBottom w:val="0"/>
                  <w:divBdr>
                    <w:top w:val="none" w:sz="0" w:space="0" w:color="auto"/>
                    <w:left w:val="none" w:sz="0" w:space="0" w:color="auto"/>
                    <w:bottom w:val="none" w:sz="0" w:space="0" w:color="auto"/>
                    <w:right w:val="none" w:sz="0" w:space="0" w:color="auto"/>
                  </w:divBdr>
                  <w:divsChild>
                    <w:div w:id="47548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351221">
      <w:bodyDiv w:val="1"/>
      <w:marLeft w:val="105"/>
      <w:marRight w:val="105"/>
      <w:marTop w:val="75"/>
      <w:marBottom w:val="75"/>
      <w:divBdr>
        <w:top w:val="none" w:sz="0" w:space="0" w:color="auto"/>
        <w:left w:val="none" w:sz="0" w:space="0" w:color="auto"/>
        <w:bottom w:val="none" w:sz="0" w:space="0" w:color="auto"/>
        <w:right w:val="none" w:sz="0" w:space="0" w:color="auto"/>
      </w:divBdr>
      <w:divsChild>
        <w:div w:id="503785354">
          <w:marLeft w:val="0"/>
          <w:marRight w:val="0"/>
          <w:marTop w:val="0"/>
          <w:marBottom w:val="0"/>
          <w:divBdr>
            <w:top w:val="none" w:sz="0" w:space="0" w:color="auto"/>
            <w:left w:val="none" w:sz="0" w:space="0" w:color="auto"/>
            <w:bottom w:val="none" w:sz="0" w:space="0" w:color="auto"/>
            <w:right w:val="none" w:sz="0" w:space="0" w:color="auto"/>
          </w:divBdr>
          <w:divsChild>
            <w:div w:id="1672221708">
              <w:marLeft w:val="0"/>
              <w:marRight w:val="0"/>
              <w:marTop w:val="0"/>
              <w:marBottom w:val="0"/>
              <w:divBdr>
                <w:top w:val="none" w:sz="0" w:space="0" w:color="auto"/>
                <w:left w:val="none" w:sz="0" w:space="0" w:color="auto"/>
                <w:bottom w:val="none" w:sz="0" w:space="0" w:color="auto"/>
                <w:right w:val="none" w:sz="0" w:space="0" w:color="auto"/>
              </w:divBdr>
              <w:divsChild>
                <w:div w:id="276331358">
                  <w:marLeft w:val="0"/>
                  <w:marRight w:val="0"/>
                  <w:marTop w:val="0"/>
                  <w:marBottom w:val="0"/>
                  <w:divBdr>
                    <w:top w:val="none" w:sz="0" w:space="0" w:color="auto"/>
                    <w:left w:val="none" w:sz="0" w:space="0" w:color="auto"/>
                    <w:bottom w:val="none" w:sz="0" w:space="0" w:color="auto"/>
                    <w:right w:val="none" w:sz="0" w:space="0" w:color="auto"/>
                  </w:divBdr>
                  <w:divsChild>
                    <w:div w:id="58747942">
                      <w:marLeft w:val="0"/>
                      <w:marRight w:val="0"/>
                      <w:marTop w:val="0"/>
                      <w:marBottom w:val="0"/>
                      <w:divBdr>
                        <w:top w:val="none" w:sz="0" w:space="0" w:color="auto"/>
                        <w:left w:val="none" w:sz="0" w:space="0" w:color="auto"/>
                        <w:bottom w:val="none" w:sz="0" w:space="0" w:color="auto"/>
                        <w:right w:val="none" w:sz="0" w:space="0" w:color="auto"/>
                      </w:divBdr>
                      <w:divsChild>
                        <w:div w:id="243994605">
                          <w:marLeft w:val="0"/>
                          <w:marRight w:val="0"/>
                          <w:marTop w:val="0"/>
                          <w:marBottom w:val="0"/>
                          <w:divBdr>
                            <w:top w:val="none" w:sz="0" w:space="0" w:color="auto"/>
                            <w:left w:val="none" w:sz="0" w:space="0" w:color="auto"/>
                            <w:bottom w:val="none" w:sz="0" w:space="0" w:color="auto"/>
                            <w:right w:val="none" w:sz="0" w:space="0" w:color="auto"/>
                          </w:divBdr>
                          <w:divsChild>
                            <w:div w:id="814955381">
                              <w:marLeft w:val="0"/>
                              <w:marRight w:val="0"/>
                              <w:marTop w:val="0"/>
                              <w:marBottom w:val="0"/>
                              <w:divBdr>
                                <w:top w:val="none" w:sz="0" w:space="0" w:color="auto"/>
                                <w:left w:val="none" w:sz="0" w:space="0" w:color="auto"/>
                                <w:bottom w:val="none" w:sz="0" w:space="0" w:color="auto"/>
                                <w:right w:val="none" w:sz="0" w:space="0" w:color="auto"/>
                              </w:divBdr>
                              <w:divsChild>
                                <w:div w:id="852110967">
                                  <w:marLeft w:val="0"/>
                                  <w:marRight w:val="0"/>
                                  <w:marTop w:val="0"/>
                                  <w:marBottom w:val="0"/>
                                  <w:divBdr>
                                    <w:top w:val="none" w:sz="0" w:space="0" w:color="auto"/>
                                    <w:left w:val="none" w:sz="0" w:space="0" w:color="auto"/>
                                    <w:bottom w:val="none" w:sz="0" w:space="0" w:color="auto"/>
                                    <w:right w:val="none" w:sz="0" w:space="0" w:color="auto"/>
                                  </w:divBdr>
                                  <w:divsChild>
                                    <w:div w:id="26298212">
                                      <w:marLeft w:val="0"/>
                                      <w:marRight w:val="0"/>
                                      <w:marTop w:val="0"/>
                                      <w:marBottom w:val="0"/>
                                      <w:divBdr>
                                        <w:top w:val="none" w:sz="0" w:space="0" w:color="auto"/>
                                        <w:left w:val="none" w:sz="0" w:space="0" w:color="auto"/>
                                        <w:bottom w:val="none" w:sz="0" w:space="0" w:color="auto"/>
                                        <w:right w:val="none" w:sz="0" w:space="0" w:color="auto"/>
                                      </w:divBdr>
                                    </w:div>
                                    <w:div w:id="151917365">
                                      <w:marLeft w:val="0"/>
                                      <w:marRight w:val="0"/>
                                      <w:marTop w:val="0"/>
                                      <w:marBottom w:val="0"/>
                                      <w:divBdr>
                                        <w:top w:val="none" w:sz="0" w:space="0" w:color="auto"/>
                                        <w:left w:val="none" w:sz="0" w:space="0" w:color="auto"/>
                                        <w:bottom w:val="none" w:sz="0" w:space="0" w:color="auto"/>
                                        <w:right w:val="none" w:sz="0" w:space="0" w:color="auto"/>
                                      </w:divBdr>
                                    </w:div>
                                    <w:div w:id="167404431">
                                      <w:marLeft w:val="0"/>
                                      <w:marRight w:val="0"/>
                                      <w:marTop w:val="0"/>
                                      <w:marBottom w:val="0"/>
                                      <w:divBdr>
                                        <w:top w:val="none" w:sz="0" w:space="0" w:color="auto"/>
                                        <w:left w:val="none" w:sz="0" w:space="0" w:color="auto"/>
                                        <w:bottom w:val="none" w:sz="0" w:space="0" w:color="auto"/>
                                        <w:right w:val="none" w:sz="0" w:space="0" w:color="auto"/>
                                      </w:divBdr>
                                    </w:div>
                                    <w:div w:id="365566065">
                                      <w:marLeft w:val="0"/>
                                      <w:marRight w:val="0"/>
                                      <w:marTop w:val="0"/>
                                      <w:marBottom w:val="0"/>
                                      <w:divBdr>
                                        <w:top w:val="none" w:sz="0" w:space="0" w:color="auto"/>
                                        <w:left w:val="none" w:sz="0" w:space="0" w:color="auto"/>
                                        <w:bottom w:val="none" w:sz="0" w:space="0" w:color="auto"/>
                                        <w:right w:val="none" w:sz="0" w:space="0" w:color="auto"/>
                                      </w:divBdr>
                                    </w:div>
                                    <w:div w:id="490831641">
                                      <w:marLeft w:val="0"/>
                                      <w:marRight w:val="0"/>
                                      <w:marTop w:val="0"/>
                                      <w:marBottom w:val="0"/>
                                      <w:divBdr>
                                        <w:top w:val="none" w:sz="0" w:space="0" w:color="auto"/>
                                        <w:left w:val="none" w:sz="0" w:space="0" w:color="auto"/>
                                        <w:bottom w:val="none" w:sz="0" w:space="0" w:color="auto"/>
                                        <w:right w:val="none" w:sz="0" w:space="0" w:color="auto"/>
                                      </w:divBdr>
                                    </w:div>
                                    <w:div w:id="561521509">
                                      <w:marLeft w:val="0"/>
                                      <w:marRight w:val="0"/>
                                      <w:marTop w:val="0"/>
                                      <w:marBottom w:val="0"/>
                                      <w:divBdr>
                                        <w:top w:val="none" w:sz="0" w:space="0" w:color="auto"/>
                                        <w:left w:val="none" w:sz="0" w:space="0" w:color="auto"/>
                                        <w:bottom w:val="none" w:sz="0" w:space="0" w:color="auto"/>
                                        <w:right w:val="none" w:sz="0" w:space="0" w:color="auto"/>
                                      </w:divBdr>
                                    </w:div>
                                    <w:div w:id="654802196">
                                      <w:marLeft w:val="0"/>
                                      <w:marRight w:val="0"/>
                                      <w:marTop w:val="0"/>
                                      <w:marBottom w:val="0"/>
                                      <w:divBdr>
                                        <w:top w:val="none" w:sz="0" w:space="0" w:color="auto"/>
                                        <w:left w:val="none" w:sz="0" w:space="0" w:color="auto"/>
                                        <w:bottom w:val="none" w:sz="0" w:space="0" w:color="auto"/>
                                        <w:right w:val="none" w:sz="0" w:space="0" w:color="auto"/>
                                      </w:divBdr>
                                    </w:div>
                                    <w:div w:id="1141339486">
                                      <w:marLeft w:val="0"/>
                                      <w:marRight w:val="0"/>
                                      <w:marTop w:val="0"/>
                                      <w:marBottom w:val="0"/>
                                      <w:divBdr>
                                        <w:top w:val="none" w:sz="0" w:space="0" w:color="auto"/>
                                        <w:left w:val="none" w:sz="0" w:space="0" w:color="auto"/>
                                        <w:bottom w:val="none" w:sz="0" w:space="0" w:color="auto"/>
                                        <w:right w:val="none" w:sz="0" w:space="0" w:color="auto"/>
                                      </w:divBdr>
                                    </w:div>
                                    <w:div w:id="1330908476">
                                      <w:marLeft w:val="0"/>
                                      <w:marRight w:val="0"/>
                                      <w:marTop w:val="0"/>
                                      <w:marBottom w:val="0"/>
                                      <w:divBdr>
                                        <w:top w:val="none" w:sz="0" w:space="0" w:color="auto"/>
                                        <w:left w:val="none" w:sz="0" w:space="0" w:color="auto"/>
                                        <w:bottom w:val="none" w:sz="0" w:space="0" w:color="auto"/>
                                        <w:right w:val="none" w:sz="0" w:space="0" w:color="auto"/>
                                      </w:divBdr>
                                    </w:div>
                                    <w:div w:id="1341659302">
                                      <w:marLeft w:val="0"/>
                                      <w:marRight w:val="0"/>
                                      <w:marTop w:val="0"/>
                                      <w:marBottom w:val="0"/>
                                      <w:divBdr>
                                        <w:top w:val="none" w:sz="0" w:space="0" w:color="auto"/>
                                        <w:left w:val="none" w:sz="0" w:space="0" w:color="auto"/>
                                        <w:bottom w:val="none" w:sz="0" w:space="0" w:color="auto"/>
                                        <w:right w:val="none" w:sz="0" w:space="0" w:color="auto"/>
                                      </w:divBdr>
                                    </w:div>
                                    <w:div w:id="1396582380">
                                      <w:marLeft w:val="0"/>
                                      <w:marRight w:val="0"/>
                                      <w:marTop w:val="0"/>
                                      <w:marBottom w:val="0"/>
                                      <w:divBdr>
                                        <w:top w:val="none" w:sz="0" w:space="0" w:color="auto"/>
                                        <w:left w:val="none" w:sz="0" w:space="0" w:color="auto"/>
                                        <w:bottom w:val="none" w:sz="0" w:space="0" w:color="auto"/>
                                        <w:right w:val="none" w:sz="0" w:space="0" w:color="auto"/>
                                      </w:divBdr>
                                    </w:div>
                                    <w:div w:id="1524399117">
                                      <w:marLeft w:val="0"/>
                                      <w:marRight w:val="0"/>
                                      <w:marTop w:val="0"/>
                                      <w:marBottom w:val="0"/>
                                      <w:divBdr>
                                        <w:top w:val="none" w:sz="0" w:space="0" w:color="auto"/>
                                        <w:left w:val="none" w:sz="0" w:space="0" w:color="auto"/>
                                        <w:bottom w:val="none" w:sz="0" w:space="0" w:color="auto"/>
                                        <w:right w:val="none" w:sz="0" w:space="0" w:color="auto"/>
                                      </w:divBdr>
                                    </w:div>
                                    <w:div w:id="1823621570">
                                      <w:marLeft w:val="0"/>
                                      <w:marRight w:val="0"/>
                                      <w:marTop w:val="0"/>
                                      <w:marBottom w:val="0"/>
                                      <w:divBdr>
                                        <w:top w:val="none" w:sz="0" w:space="0" w:color="auto"/>
                                        <w:left w:val="none" w:sz="0" w:space="0" w:color="auto"/>
                                        <w:bottom w:val="none" w:sz="0" w:space="0" w:color="auto"/>
                                        <w:right w:val="none" w:sz="0" w:space="0" w:color="auto"/>
                                      </w:divBdr>
                                    </w:div>
                                    <w:div w:id="186963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394077">
      <w:bodyDiv w:val="1"/>
      <w:marLeft w:val="0"/>
      <w:marRight w:val="0"/>
      <w:marTop w:val="0"/>
      <w:marBottom w:val="0"/>
      <w:divBdr>
        <w:top w:val="none" w:sz="0" w:space="0" w:color="auto"/>
        <w:left w:val="none" w:sz="0" w:space="0" w:color="auto"/>
        <w:bottom w:val="none" w:sz="0" w:space="0" w:color="auto"/>
        <w:right w:val="none" w:sz="0" w:space="0" w:color="auto"/>
      </w:divBdr>
      <w:divsChild>
        <w:div w:id="1043407043">
          <w:marLeft w:val="0"/>
          <w:marRight w:val="0"/>
          <w:marTop w:val="0"/>
          <w:marBottom w:val="0"/>
          <w:divBdr>
            <w:top w:val="none" w:sz="0" w:space="0" w:color="auto"/>
            <w:left w:val="none" w:sz="0" w:space="0" w:color="auto"/>
            <w:bottom w:val="none" w:sz="0" w:space="0" w:color="auto"/>
            <w:right w:val="none" w:sz="0" w:space="0" w:color="auto"/>
          </w:divBdr>
        </w:div>
      </w:divsChild>
    </w:div>
    <w:div w:id="1584947109">
      <w:bodyDiv w:val="1"/>
      <w:marLeft w:val="0"/>
      <w:marRight w:val="0"/>
      <w:marTop w:val="0"/>
      <w:marBottom w:val="0"/>
      <w:divBdr>
        <w:top w:val="none" w:sz="0" w:space="0" w:color="auto"/>
        <w:left w:val="none" w:sz="0" w:space="0" w:color="auto"/>
        <w:bottom w:val="none" w:sz="0" w:space="0" w:color="auto"/>
        <w:right w:val="none" w:sz="0" w:space="0" w:color="auto"/>
      </w:divBdr>
      <w:divsChild>
        <w:div w:id="1566866790">
          <w:marLeft w:val="0"/>
          <w:marRight w:val="0"/>
          <w:marTop w:val="0"/>
          <w:marBottom w:val="0"/>
          <w:divBdr>
            <w:top w:val="single" w:sz="2" w:space="0" w:color="auto"/>
            <w:left w:val="single" w:sz="2" w:space="0" w:color="auto"/>
            <w:bottom w:val="single" w:sz="2" w:space="0" w:color="auto"/>
            <w:right w:val="single" w:sz="2" w:space="0" w:color="auto"/>
          </w:divBdr>
          <w:divsChild>
            <w:div w:id="1129737116">
              <w:marLeft w:val="0"/>
              <w:marRight w:val="0"/>
              <w:marTop w:val="0"/>
              <w:marBottom w:val="0"/>
              <w:divBdr>
                <w:top w:val="none" w:sz="0" w:space="0" w:color="auto"/>
                <w:left w:val="none" w:sz="0" w:space="0" w:color="auto"/>
                <w:bottom w:val="none" w:sz="0" w:space="0" w:color="auto"/>
                <w:right w:val="none" w:sz="0" w:space="0" w:color="auto"/>
              </w:divBdr>
              <w:divsChild>
                <w:div w:id="1586745">
                  <w:marLeft w:val="0"/>
                  <w:marRight w:val="0"/>
                  <w:marTop w:val="0"/>
                  <w:marBottom w:val="0"/>
                  <w:divBdr>
                    <w:top w:val="none" w:sz="0" w:space="0" w:color="auto"/>
                    <w:left w:val="none" w:sz="0" w:space="0" w:color="auto"/>
                    <w:bottom w:val="none" w:sz="0" w:space="0" w:color="auto"/>
                    <w:right w:val="none" w:sz="0" w:space="0" w:color="auto"/>
                  </w:divBdr>
                  <w:divsChild>
                    <w:div w:id="2059355434">
                      <w:marLeft w:val="0"/>
                      <w:marRight w:val="0"/>
                      <w:marTop w:val="0"/>
                      <w:marBottom w:val="0"/>
                      <w:divBdr>
                        <w:top w:val="none" w:sz="0" w:space="0" w:color="auto"/>
                        <w:left w:val="none" w:sz="0" w:space="0" w:color="auto"/>
                        <w:bottom w:val="none" w:sz="0" w:space="0" w:color="auto"/>
                        <w:right w:val="none" w:sz="0" w:space="0" w:color="auto"/>
                      </w:divBdr>
                      <w:divsChild>
                        <w:div w:id="1298757120">
                          <w:marLeft w:val="0"/>
                          <w:marRight w:val="0"/>
                          <w:marTop w:val="0"/>
                          <w:marBottom w:val="0"/>
                          <w:divBdr>
                            <w:top w:val="none" w:sz="0" w:space="0" w:color="auto"/>
                            <w:left w:val="none" w:sz="0" w:space="0" w:color="auto"/>
                            <w:bottom w:val="none" w:sz="0" w:space="0" w:color="auto"/>
                            <w:right w:val="none" w:sz="0" w:space="0" w:color="auto"/>
                          </w:divBdr>
                          <w:divsChild>
                            <w:div w:id="2077773805">
                              <w:marLeft w:val="0"/>
                              <w:marRight w:val="0"/>
                              <w:marTop w:val="0"/>
                              <w:marBottom w:val="0"/>
                              <w:divBdr>
                                <w:top w:val="none" w:sz="0" w:space="0" w:color="auto"/>
                                <w:left w:val="none" w:sz="0" w:space="0" w:color="auto"/>
                                <w:bottom w:val="none" w:sz="0" w:space="0" w:color="auto"/>
                                <w:right w:val="none" w:sz="0" w:space="0" w:color="auto"/>
                              </w:divBdr>
                              <w:divsChild>
                                <w:div w:id="1145588217">
                                  <w:marLeft w:val="0"/>
                                  <w:marRight w:val="0"/>
                                  <w:marTop w:val="0"/>
                                  <w:marBottom w:val="0"/>
                                  <w:divBdr>
                                    <w:top w:val="none" w:sz="0" w:space="0" w:color="auto"/>
                                    <w:left w:val="none" w:sz="0" w:space="0" w:color="auto"/>
                                    <w:bottom w:val="none" w:sz="0" w:space="0" w:color="auto"/>
                                    <w:right w:val="none" w:sz="0" w:space="0" w:color="auto"/>
                                  </w:divBdr>
                                  <w:divsChild>
                                    <w:div w:id="92657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8125150">
      <w:bodyDiv w:val="1"/>
      <w:marLeft w:val="70"/>
      <w:marRight w:val="70"/>
      <w:marTop w:val="50"/>
      <w:marBottom w:val="50"/>
      <w:divBdr>
        <w:top w:val="none" w:sz="0" w:space="0" w:color="auto"/>
        <w:left w:val="none" w:sz="0" w:space="0" w:color="auto"/>
        <w:bottom w:val="none" w:sz="0" w:space="0" w:color="auto"/>
        <w:right w:val="none" w:sz="0" w:space="0" w:color="auto"/>
      </w:divBdr>
      <w:divsChild>
        <w:div w:id="2130470495">
          <w:marLeft w:val="0"/>
          <w:marRight w:val="0"/>
          <w:marTop w:val="0"/>
          <w:marBottom w:val="0"/>
          <w:divBdr>
            <w:top w:val="none" w:sz="0" w:space="0" w:color="auto"/>
            <w:left w:val="none" w:sz="0" w:space="0" w:color="auto"/>
            <w:bottom w:val="none" w:sz="0" w:space="0" w:color="auto"/>
            <w:right w:val="none" w:sz="0" w:space="0" w:color="auto"/>
          </w:divBdr>
          <w:divsChild>
            <w:div w:id="1891333008">
              <w:marLeft w:val="0"/>
              <w:marRight w:val="0"/>
              <w:marTop w:val="0"/>
              <w:marBottom w:val="0"/>
              <w:divBdr>
                <w:top w:val="none" w:sz="0" w:space="0" w:color="auto"/>
                <w:left w:val="none" w:sz="0" w:space="0" w:color="auto"/>
                <w:bottom w:val="none" w:sz="0" w:space="0" w:color="auto"/>
                <w:right w:val="none" w:sz="0" w:space="0" w:color="auto"/>
              </w:divBdr>
              <w:divsChild>
                <w:div w:id="34622012">
                  <w:marLeft w:val="0"/>
                  <w:marRight w:val="0"/>
                  <w:marTop w:val="0"/>
                  <w:marBottom w:val="0"/>
                  <w:divBdr>
                    <w:top w:val="none" w:sz="0" w:space="0" w:color="auto"/>
                    <w:left w:val="none" w:sz="0" w:space="0" w:color="auto"/>
                    <w:bottom w:val="none" w:sz="0" w:space="0" w:color="auto"/>
                    <w:right w:val="none" w:sz="0" w:space="0" w:color="auto"/>
                  </w:divBdr>
                  <w:divsChild>
                    <w:div w:id="2013218577">
                      <w:marLeft w:val="0"/>
                      <w:marRight w:val="0"/>
                      <w:marTop w:val="0"/>
                      <w:marBottom w:val="0"/>
                      <w:divBdr>
                        <w:top w:val="none" w:sz="0" w:space="0" w:color="auto"/>
                        <w:left w:val="none" w:sz="0" w:space="0" w:color="auto"/>
                        <w:bottom w:val="none" w:sz="0" w:space="0" w:color="auto"/>
                        <w:right w:val="none" w:sz="0" w:space="0" w:color="auto"/>
                      </w:divBdr>
                      <w:divsChild>
                        <w:div w:id="1531335369">
                          <w:marLeft w:val="0"/>
                          <w:marRight w:val="0"/>
                          <w:marTop w:val="0"/>
                          <w:marBottom w:val="0"/>
                          <w:divBdr>
                            <w:top w:val="none" w:sz="0" w:space="0" w:color="auto"/>
                            <w:left w:val="none" w:sz="0" w:space="0" w:color="auto"/>
                            <w:bottom w:val="none" w:sz="0" w:space="0" w:color="auto"/>
                            <w:right w:val="none" w:sz="0" w:space="0" w:color="auto"/>
                          </w:divBdr>
                          <w:divsChild>
                            <w:div w:id="1038318363">
                              <w:marLeft w:val="0"/>
                              <w:marRight w:val="0"/>
                              <w:marTop w:val="0"/>
                              <w:marBottom w:val="0"/>
                              <w:divBdr>
                                <w:top w:val="none" w:sz="0" w:space="0" w:color="auto"/>
                                <w:left w:val="none" w:sz="0" w:space="0" w:color="auto"/>
                                <w:bottom w:val="none" w:sz="0" w:space="0" w:color="auto"/>
                                <w:right w:val="none" w:sz="0" w:space="0" w:color="auto"/>
                              </w:divBdr>
                              <w:divsChild>
                                <w:div w:id="444345449">
                                  <w:marLeft w:val="0"/>
                                  <w:marRight w:val="0"/>
                                  <w:marTop w:val="0"/>
                                  <w:marBottom w:val="0"/>
                                  <w:divBdr>
                                    <w:top w:val="none" w:sz="0" w:space="0" w:color="auto"/>
                                    <w:left w:val="none" w:sz="0" w:space="0" w:color="auto"/>
                                    <w:bottom w:val="none" w:sz="0" w:space="0" w:color="auto"/>
                                    <w:right w:val="none" w:sz="0" w:space="0" w:color="auto"/>
                                  </w:divBdr>
                                  <w:divsChild>
                                    <w:div w:id="75713376">
                                      <w:marLeft w:val="0"/>
                                      <w:marRight w:val="0"/>
                                      <w:marTop w:val="0"/>
                                      <w:marBottom w:val="0"/>
                                      <w:divBdr>
                                        <w:top w:val="none" w:sz="0" w:space="0" w:color="auto"/>
                                        <w:left w:val="none" w:sz="0" w:space="0" w:color="auto"/>
                                        <w:bottom w:val="none" w:sz="0" w:space="0" w:color="auto"/>
                                        <w:right w:val="none" w:sz="0" w:space="0" w:color="auto"/>
                                      </w:divBdr>
                                    </w:div>
                                    <w:div w:id="716205490">
                                      <w:marLeft w:val="0"/>
                                      <w:marRight w:val="0"/>
                                      <w:marTop w:val="0"/>
                                      <w:marBottom w:val="0"/>
                                      <w:divBdr>
                                        <w:top w:val="none" w:sz="0" w:space="0" w:color="auto"/>
                                        <w:left w:val="none" w:sz="0" w:space="0" w:color="auto"/>
                                        <w:bottom w:val="none" w:sz="0" w:space="0" w:color="auto"/>
                                        <w:right w:val="none" w:sz="0" w:space="0" w:color="auto"/>
                                      </w:divBdr>
                                    </w:div>
                                    <w:div w:id="761729078">
                                      <w:marLeft w:val="0"/>
                                      <w:marRight w:val="0"/>
                                      <w:marTop w:val="0"/>
                                      <w:marBottom w:val="0"/>
                                      <w:divBdr>
                                        <w:top w:val="none" w:sz="0" w:space="0" w:color="auto"/>
                                        <w:left w:val="none" w:sz="0" w:space="0" w:color="auto"/>
                                        <w:bottom w:val="none" w:sz="0" w:space="0" w:color="auto"/>
                                        <w:right w:val="none" w:sz="0" w:space="0" w:color="auto"/>
                                      </w:divBdr>
                                    </w:div>
                                    <w:div w:id="855731710">
                                      <w:marLeft w:val="0"/>
                                      <w:marRight w:val="0"/>
                                      <w:marTop w:val="0"/>
                                      <w:marBottom w:val="0"/>
                                      <w:divBdr>
                                        <w:top w:val="none" w:sz="0" w:space="0" w:color="auto"/>
                                        <w:left w:val="none" w:sz="0" w:space="0" w:color="auto"/>
                                        <w:bottom w:val="none" w:sz="0" w:space="0" w:color="auto"/>
                                        <w:right w:val="none" w:sz="0" w:space="0" w:color="auto"/>
                                      </w:divBdr>
                                    </w:div>
                                    <w:div w:id="899636985">
                                      <w:marLeft w:val="0"/>
                                      <w:marRight w:val="0"/>
                                      <w:marTop w:val="0"/>
                                      <w:marBottom w:val="0"/>
                                      <w:divBdr>
                                        <w:top w:val="none" w:sz="0" w:space="0" w:color="auto"/>
                                        <w:left w:val="none" w:sz="0" w:space="0" w:color="auto"/>
                                        <w:bottom w:val="none" w:sz="0" w:space="0" w:color="auto"/>
                                        <w:right w:val="none" w:sz="0" w:space="0" w:color="auto"/>
                                      </w:divBdr>
                                    </w:div>
                                    <w:div w:id="940724656">
                                      <w:marLeft w:val="0"/>
                                      <w:marRight w:val="0"/>
                                      <w:marTop w:val="0"/>
                                      <w:marBottom w:val="0"/>
                                      <w:divBdr>
                                        <w:top w:val="none" w:sz="0" w:space="0" w:color="auto"/>
                                        <w:left w:val="none" w:sz="0" w:space="0" w:color="auto"/>
                                        <w:bottom w:val="none" w:sz="0" w:space="0" w:color="auto"/>
                                        <w:right w:val="none" w:sz="0" w:space="0" w:color="auto"/>
                                      </w:divBdr>
                                    </w:div>
                                    <w:div w:id="1110318000">
                                      <w:marLeft w:val="0"/>
                                      <w:marRight w:val="0"/>
                                      <w:marTop w:val="0"/>
                                      <w:marBottom w:val="0"/>
                                      <w:divBdr>
                                        <w:top w:val="none" w:sz="0" w:space="0" w:color="auto"/>
                                        <w:left w:val="none" w:sz="0" w:space="0" w:color="auto"/>
                                        <w:bottom w:val="none" w:sz="0" w:space="0" w:color="auto"/>
                                        <w:right w:val="none" w:sz="0" w:space="0" w:color="auto"/>
                                      </w:divBdr>
                                    </w:div>
                                    <w:div w:id="1218010156">
                                      <w:marLeft w:val="0"/>
                                      <w:marRight w:val="0"/>
                                      <w:marTop w:val="0"/>
                                      <w:marBottom w:val="0"/>
                                      <w:divBdr>
                                        <w:top w:val="none" w:sz="0" w:space="0" w:color="auto"/>
                                        <w:left w:val="none" w:sz="0" w:space="0" w:color="auto"/>
                                        <w:bottom w:val="none" w:sz="0" w:space="0" w:color="auto"/>
                                        <w:right w:val="none" w:sz="0" w:space="0" w:color="auto"/>
                                      </w:divBdr>
                                    </w:div>
                                    <w:div w:id="1640259021">
                                      <w:marLeft w:val="0"/>
                                      <w:marRight w:val="0"/>
                                      <w:marTop w:val="0"/>
                                      <w:marBottom w:val="0"/>
                                      <w:divBdr>
                                        <w:top w:val="none" w:sz="0" w:space="0" w:color="auto"/>
                                        <w:left w:val="none" w:sz="0" w:space="0" w:color="auto"/>
                                        <w:bottom w:val="none" w:sz="0" w:space="0" w:color="auto"/>
                                        <w:right w:val="none" w:sz="0" w:space="0" w:color="auto"/>
                                      </w:divBdr>
                                    </w:div>
                                    <w:div w:id="1929147727">
                                      <w:marLeft w:val="0"/>
                                      <w:marRight w:val="0"/>
                                      <w:marTop w:val="0"/>
                                      <w:marBottom w:val="0"/>
                                      <w:divBdr>
                                        <w:top w:val="none" w:sz="0" w:space="0" w:color="auto"/>
                                        <w:left w:val="none" w:sz="0" w:space="0" w:color="auto"/>
                                        <w:bottom w:val="none" w:sz="0" w:space="0" w:color="auto"/>
                                        <w:right w:val="none" w:sz="0" w:space="0" w:color="auto"/>
                                      </w:divBdr>
                                    </w:div>
                                    <w:div w:id="1962029113">
                                      <w:marLeft w:val="0"/>
                                      <w:marRight w:val="0"/>
                                      <w:marTop w:val="0"/>
                                      <w:marBottom w:val="0"/>
                                      <w:divBdr>
                                        <w:top w:val="none" w:sz="0" w:space="0" w:color="auto"/>
                                        <w:left w:val="none" w:sz="0" w:space="0" w:color="auto"/>
                                        <w:bottom w:val="none" w:sz="0" w:space="0" w:color="auto"/>
                                        <w:right w:val="none" w:sz="0" w:space="0" w:color="auto"/>
                                      </w:divBdr>
                                    </w:div>
                                    <w:div w:id="199834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265014">
      <w:marLeft w:val="0"/>
      <w:marRight w:val="0"/>
      <w:marTop w:val="0"/>
      <w:marBottom w:val="0"/>
      <w:divBdr>
        <w:top w:val="none" w:sz="0" w:space="0" w:color="auto"/>
        <w:left w:val="none" w:sz="0" w:space="0" w:color="auto"/>
        <w:bottom w:val="none" w:sz="0" w:space="0" w:color="auto"/>
        <w:right w:val="none" w:sz="0" w:space="0" w:color="auto"/>
      </w:divBdr>
      <w:divsChild>
        <w:div w:id="835804969">
          <w:marLeft w:val="0"/>
          <w:marRight w:val="0"/>
          <w:marTop w:val="0"/>
          <w:marBottom w:val="0"/>
          <w:divBdr>
            <w:top w:val="none" w:sz="0" w:space="0" w:color="auto"/>
            <w:left w:val="none" w:sz="0" w:space="0" w:color="auto"/>
            <w:bottom w:val="none" w:sz="0" w:space="0" w:color="auto"/>
            <w:right w:val="none" w:sz="0" w:space="0" w:color="auto"/>
          </w:divBdr>
        </w:div>
        <w:div w:id="1264922840">
          <w:marLeft w:val="0"/>
          <w:marRight w:val="58"/>
          <w:marTop w:val="0"/>
          <w:marBottom w:val="0"/>
          <w:divBdr>
            <w:top w:val="none" w:sz="0" w:space="0" w:color="auto"/>
            <w:left w:val="none" w:sz="0" w:space="0" w:color="auto"/>
            <w:bottom w:val="none" w:sz="0" w:space="0" w:color="auto"/>
            <w:right w:val="none" w:sz="0" w:space="0" w:color="auto"/>
          </w:divBdr>
        </w:div>
        <w:div w:id="1485971369">
          <w:marLeft w:val="0"/>
          <w:marRight w:val="0"/>
          <w:marTop w:val="0"/>
          <w:marBottom w:val="0"/>
          <w:divBdr>
            <w:top w:val="none" w:sz="0" w:space="0" w:color="auto"/>
            <w:left w:val="none" w:sz="0" w:space="0" w:color="auto"/>
            <w:bottom w:val="none" w:sz="0" w:space="0" w:color="auto"/>
            <w:right w:val="none" w:sz="0" w:space="0" w:color="auto"/>
          </w:divBdr>
          <w:divsChild>
            <w:div w:id="1904951193">
              <w:marLeft w:val="0"/>
              <w:marRight w:val="0"/>
              <w:marTop w:val="0"/>
              <w:marBottom w:val="0"/>
              <w:divBdr>
                <w:top w:val="none" w:sz="0" w:space="0" w:color="auto"/>
                <w:left w:val="none" w:sz="0" w:space="0" w:color="auto"/>
                <w:bottom w:val="none" w:sz="0" w:space="0" w:color="auto"/>
                <w:right w:val="none" w:sz="0" w:space="0" w:color="auto"/>
              </w:divBdr>
              <w:divsChild>
                <w:div w:id="115297739">
                  <w:marLeft w:val="0"/>
                  <w:marRight w:val="0"/>
                  <w:marTop w:val="0"/>
                  <w:marBottom w:val="0"/>
                  <w:divBdr>
                    <w:top w:val="single" w:sz="24" w:space="0" w:color="FFFFFF"/>
                    <w:left w:val="single" w:sz="24" w:space="0" w:color="FFFFFF"/>
                    <w:bottom w:val="single" w:sz="24" w:space="0" w:color="FFFFFF"/>
                    <w:right w:val="single" w:sz="24" w:space="0" w:color="FFFFFF"/>
                  </w:divBdr>
                  <w:divsChild>
                    <w:div w:id="1116486213">
                      <w:marLeft w:val="0"/>
                      <w:marRight w:val="0"/>
                      <w:marTop w:val="0"/>
                      <w:marBottom w:val="0"/>
                      <w:divBdr>
                        <w:top w:val="none" w:sz="0" w:space="0" w:color="auto"/>
                        <w:left w:val="none" w:sz="0" w:space="0" w:color="auto"/>
                        <w:bottom w:val="none" w:sz="0" w:space="0" w:color="auto"/>
                        <w:right w:val="none" w:sz="0" w:space="0" w:color="auto"/>
                      </w:divBdr>
                      <w:divsChild>
                        <w:div w:id="15657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937648">
          <w:marLeft w:val="0"/>
          <w:marRight w:val="0"/>
          <w:marTop w:val="0"/>
          <w:marBottom w:val="0"/>
          <w:divBdr>
            <w:top w:val="none" w:sz="0" w:space="0" w:color="auto"/>
            <w:left w:val="none" w:sz="0" w:space="0" w:color="auto"/>
            <w:bottom w:val="none" w:sz="0" w:space="0" w:color="auto"/>
            <w:right w:val="none" w:sz="0" w:space="0" w:color="auto"/>
          </w:divBdr>
          <w:divsChild>
            <w:div w:id="201059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48548">
      <w:bodyDiv w:val="1"/>
      <w:marLeft w:val="0"/>
      <w:marRight w:val="0"/>
      <w:marTop w:val="0"/>
      <w:marBottom w:val="0"/>
      <w:divBdr>
        <w:top w:val="none" w:sz="0" w:space="0" w:color="auto"/>
        <w:left w:val="none" w:sz="0" w:space="0" w:color="auto"/>
        <w:bottom w:val="none" w:sz="0" w:space="0" w:color="auto"/>
        <w:right w:val="none" w:sz="0" w:space="0" w:color="auto"/>
      </w:divBdr>
      <w:divsChild>
        <w:div w:id="434059984">
          <w:marLeft w:val="0"/>
          <w:marRight w:val="0"/>
          <w:marTop w:val="0"/>
          <w:marBottom w:val="0"/>
          <w:divBdr>
            <w:top w:val="single" w:sz="2" w:space="0" w:color="auto"/>
            <w:left w:val="single" w:sz="2" w:space="0" w:color="auto"/>
            <w:bottom w:val="single" w:sz="2" w:space="0" w:color="auto"/>
            <w:right w:val="single" w:sz="2" w:space="0" w:color="auto"/>
          </w:divBdr>
          <w:divsChild>
            <w:div w:id="613097662">
              <w:marLeft w:val="0"/>
              <w:marRight w:val="0"/>
              <w:marTop w:val="0"/>
              <w:marBottom w:val="0"/>
              <w:divBdr>
                <w:top w:val="none" w:sz="0" w:space="0" w:color="auto"/>
                <w:left w:val="none" w:sz="0" w:space="0" w:color="auto"/>
                <w:bottom w:val="none" w:sz="0" w:space="0" w:color="auto"/>
                <w:right w:val="none" w:sz="0" w:space="0" w:color="auto"/>
              </w:divBdr>
              <w:divsChild>
                <w:div w:id="2111659059">
                  <w:marLeft w:val="0"/>
                  <w:marRight w:val="0"/>
                  <w:marTop w:val="0"/>
                  <w:marBottom w:val="0"/>
                  <w:divBdr>
                    <w:top w:val="none" w:sz="0" w:space="0" w:color="auto"/>
                    <w:left w:val="none" w:sz="0" w:space="0" w:color="auto"/>
                    <w:bottom w:val="none" w:sz="0" w:space="0" w:color="auto"/>
                    <w:right w:val="none" w:sz="0" w:space="0" w:color="auto"/>
                  </w:divBdr>
                  <w:divsChild>
                    <w:div w:id="725449968">
                      <w:marLeft w:val="0"/>
                      <w:marRight w:val="0"/>
                      <w:marTop w:val="0"/>
                      <w:marBottom w:val="0"/>
                      <w:divBdr>
                        <w:top w:val="none" w:sz="0" w:space="0" w:color="auto"/>
                        <w:left w:val="none" w:sz="0" w:space="0" w:color="auto"/>
                        <w:bottom w:val="none" w:sz="0" w:space="0" w:color="auto"/>
                        <w:right w:val="none" w:sz="0" w:space="0" w:color="auto"/>
                      </w:divBdr>
                      <w:divsChild>
                        <w:div w:id="881745240">
                          <w:marLeft w:val="0"/>
                          <w:marRight w:val="0"/>
                          <w:marTop w:val="0"/>
                          <w:marBottom w:val="0"/>
                          <w:divBdr>
                            <w:top w:val="none" w:sz="0" w:space="0" w:color="auto"/>
                            <w:left w:val="none" w:sz="0" w:space="0" w:color="auto"/>
                            <w:bottom w:val="none" w:sz="0" w:space="0" w:color="auto"/>
                            <w:right w:val="none" w:sz="0" w:space="0" w:color="auto"/>
                          </w:divBdr>
                        </w:div>
                        <w:div w:id="954991294">
                          <w:marLeft w:val="0"/>
                          <w:marRight w:val="0"/>
                          <w:marTop w:val="0"/>
                          <w:marBottom w:val="0"/>
                          <w:divBdr>
                            <w:top w:val="none" w:sz="0" w:space="0" w:color="auto"/>
                            <w:left w:val="none" w:sz="0" w:space="0" w:color="auto"/>
                            <w:bottom w:val="none" w:sz="0" w:space="0" w:color="auto"/>
                            <w:right w:val="none" w:sz="0" w:space="0" w:color="auto"/>
                          </w:divBdr>
                          <w:divsChild>
                            <w:div w:id="609237027">
                              <w:marLeft w:val="0"/>
                              <w:marRight w:val="0"/>
                              <w:marTop w:val="0"/>
                              <w:marBottom w:val="0"/>
                              <w:divBdr>
                                <w:top w:val="none" w:sz="0" w:space="0" w:color="auto"/>
                                <w:left w:val="none" w:sz="0" w:space="0" w:color="auto"/>
                                <w:bottom w:val="none" w:sz="0" w:space="0" w:color="auto"/>
                                <w:right w:val="none" w:sz="0" w:space="0" w:color="auto"/>
                              </w:divBdr>
                              <w:divsChild>
                                <w:div w:id="1804150828">
                                  <w:marLeft w:val="0"/>
                                  <w:marRight w:val="0"/>
                                  <w:marTop w:val="0"/>
                                  <w:marBottom w:val="0"/>
                                  <w:divBdr>
                                    <w:top w:val="none" w:sz="0" w:space="0" w:color="auto"/>
                                    <w:left w:val="none" w:sz="0" w:space="0" w:color="auto"/>
                                    <w:bottom w:val="none" w:sz="0" w:space="0" w:color="auto"/>
                                    <w:right w:val="none" w:sz="0" w:space="0" w:color="auto"/>
                                  </w:divBdr>
                                  <w:divsChild>
                                    <w:div w:id="393040686">
                                      <w:marLeft w:val="0"/>
                                      <w:marRight w:val="0"/>
                                      <w:marTop w:val="0"/>
                                      <w:marBottom w:val="346"/>
                                      <w:divBdr>
                                        <w:top w:val="none" w:sz="0" w:space="0" w:color="auto"/>
                                        <w:left w:val="none" w:sz="0" w:space="0" w:color="auto"/>
                                        <w:bottom w:val="none" w:sz="0" w:space="0" w:color="auto"/>
                                        <w:right w:val="none" w:sz="0" w:space="0" w:color="auto"/>
                                      </w:divBdr>
                                    </w:div>
                                    <w:div w:id="531266631">
                                      <w:marLeft w:val="115"/>
                                      <w:marRight w:val="115"/>
                                      <w:marTop w:val="0"/>
                                      <w:marBottom w:val="346"/>
                                      <w:divBdr>
                                        <w:top w:val="dashed" w:sz="4" w:space="9" w:color="CACACA"/>
                                        <w:left w:val="none" w:sz="0" w:space="0" w:color="auto"/>
                                        <w:bottom w:val="none" w:sz="0" w:space="0" w:color="auto"/>
                                        <w:right w:val="none" w:sz="0" w:space="0" w:color="auto"/>
                                      </w:divBdr>
                                      <w:divsChild>
                                        <w:div w:id="719208366">
                                          <w:marLeft w:val="0"/>
                                          <w:marRight w:val="0"/>
                                          <w:marTop w:val="0"/>
                                          <w:marBottom w:val="0"/>
                                          <w:divBdr>
                                            <w:top w:val="none" w:sz="0" w:space="0" w:color="auto"/>
                                            <w:left w:val="none" w:sz="0" w:space="0" w:color="auto"/>
                                            <w:bottom w:val="none" w:sz="0" w:space="0" w:color="auto"/>
                                            <w:right w:val="none" w:sz="0" w:space="0" w:color="auto"/>
                                          </w:divBdr>
                                        </w:div>
                                        <w:div w:id="1350135500">
                                          <w:marLeft w:val="0"/>
                                          <w:marRight w:val="0"/>
                                          <w:marTop w:val="0"/>
                                          <w:marBottom w:val="0"/>
                                          <w:divBdr>
                                            <w:top w:val="none" w:sz="0" w:space="0" w:color="auto"/>
                                            <w:left w:val="none" w:sz="0" w:space="0" w:color="auto"/>
                                            <w:bottom w:val="none" w:sz="0" w:space="0" w:color="auto"/>
                                            <w:right w:val="none" w:sz="0" w:space="0" w:color="auto"/>
                                          </w:divBdr>
                                        </w:div>
                                      </w:divsChild>
                                    </w:div>
                                    <w:div w:id="2120175710">
                                      <w:marLeft w:val="0"/>
                                      <w:marRight w:val="0"/>
                                      <w:marTop w:val="0"/>
                                      <w:marBottom w:val="0"/>
                                      <w:divBdr>
                                        <w:top w:val="none" w:sz="0" w:space="0" w:color="auto"/>
                                        <w:left w:val="none" w:sz="0" w:space="0" w:color="auto"/>
                                        <w:bottom w:val="none" w:sz="0" w:space="0" w:color="auto"/>
                                        <w:right w:val="none" w:sz="0" w:space="0" w:color="auto"/>
                                      </w:divBdr>
                                      <w:divsChild>
                                        <w:div w:id="282810850">
                                          <w:marLeft w:val="0"/>
                                          <w:marRight w:val="0"/>
                                          <w:marTop w:val="0"/>
                                          <w:marBottom w:val="0"/>
                                          <w:divBdr>
                                            <w:top w:val="none" w:sz="0" w:space="0" w:color="auto"/>
                                            <w:left w:val="none" w:sz="0" w:space="0" w:color="auto"/>
                                            <w:bottom w:val="none" w:sz="0" w:space="0" w:color="auto"/>
                                            <w:right w:val="none" w:sz="0" w:space="0" w:color="auto"/>
                                          </w:divBdr>
                                        </w:div>
                                        <w:div w:id="764155781">
                                          <w:marLeft w:val="0"/>
                                          <w:marRight w:val="0"/>
                                          <w:marTop w:val="0"/>
                                          <w:marBottom w:val="0"/>
                                          <w:divBdr>
                                            <w:top w:val="none" w:sz="0" w:space="0" w:color="auto"/>
                                            <w:left w:val="none" w:sz="0" w:space="0" w:color="auto"/>
                                            <w:bottom w:val="none" w:sz="0" w:space="0" w:color="auto"/>
                                            <w:right w:val="none" w:sz="0" w:space="0" w:color="auto"/>
                                          </w:divBdr>
                                        </w:div>
                                        <w:div w:id="786699503">
                                          <w:marLeft w:val="0"/>
                                          <w:marRight w:val="0"/>
                                          <w:marTop w:val="0"/>
                                          <w:marBottom w:val="0"/>
                                          <w:divBdr>
                                            <w:top w:val="none" w:sz="0" w:space="0" w:color="auto"/>
                                            <w:left w:val="none" w:sz="0" w:space="0" w:color="auto"/>
                                            <w:bottom w:val="none" w:sz="0" w:space="0" w:color="auto"/>
                                            <w:right w:val="none" w:sz="0" w:space="0" w:color="auto"/>
                                          </w:divBdr>
                                        </w:div>
                                        <w:div w:id="903414811">
                                          <w:marLeft w:val="0"/>
                                          <w:marRight w:val="0"/>
                                          <w:marTop w:val="0"/>
                                          <w:marBottom w:val="0"/>
                                          <w:divBdr>
                                            <w:top w:val="none" w:sz="0" w:space="0" w:color="auto"/>
                                            <w:left w:val="none" w:sz="0" w:space="0" w:color="auto"/>
                                            <w:bottom w:val="none" w:sz="0" w:space="0" w:color="auto"/>
                                            <w:right w:val="none" w:sz="0" w:space="0" w:color="auto"/>
                                          </w:divBdr>
                                        </w:div>
                                        <w:div w:id="1348629787">
                                          <w:marLeft w:val="0"/>
                                          <w:marRight w:val="0"/>
                                          <w:marTop w:val="0"/>
                                          <w:marBottom w:val="0"/>
                                          <w:divBdr>
                                            <w:top w:val="none" w:sz="0" w:space="0" w:color="auto"/>
                                            <w:left w:val="none" w:sz="0" w:space="0" w:color="auto"/>
                                            <w:bottom w:val="none" w:sz="0" w:space="0" w:color="auto"/>
                                            <w:right w:val="none" w:sz="0" w:space="0" w:color="auto"/>
                                          </w:divBdr>
                                        </w:div>
                                        <w:div w:id="143648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787517">
                      <w:marLeft w:val="0"/>
                      <w:marRight w:val="0"/>
                      <w:marTop w:val="0"/>
                      <w:marBottom w:val="0"/>
                      <w:divBdr>
                        <w:top w:val="none" w:sz="0" w:space="0" w:color="auto"/>
                        <w:left w:val="none" w:sz="0" w:space="0" w:color="auto"/>
                        <w:bottom w:val="none" w:sz="0" w:space="0" w:color="auto"/>
                        <w:right w:val="none" w:sz="0" w:space="0" w:color="auto"/>
                      </w:divBdr>
                      <w:divsChild>
                        <w:div w:id="1978562583">
                          <w:marLeft w:val="0"/>
                          <w:marRight w:val="0"/>
                          <w:marTop w:val="0"/>
                          <w:marBottom w:val="0"/>
                          <w:divBdr>
                            <w:top w:val="none" w:sz="0" w:space="0" w:color="auto"/>
                            <w:left w:val="none" w:sz="0" w:space="0" w:color="auto"/>
                            <w:bottom w:val="none" w:sz="0" w:space="0" w:color="auto"/>
                            <w:right w:val="none" w:sz="0" w:space="0" w:color="auto"/>
                          </w:divBdr>
                          <w:divsChild>
                            <w:div w:id="547838822">
                              <w:marLeft w:val="0"/>
                              <w:marRight w:val="0"/>
                              <w:marTop w:val="0"/>
                              <w:marBottom w:val="0"/>
                              <w:divBdr>
                                <w:top w:val="none" w:sz="0" w:space="0" w:color="auto"/>
                                <w:left w:val="none" w:sz="0" w:space="0" w:color="auto"/>
                                <w:bottom w:val="none" w:sz="0" w:space="0" w:color="auto"/>
                                <w:right w:val="none" w:sz="0" w:space="0" w:color="auto"/>
                              </w:divBdr>
                              <w:divsChild>
                                <w:div w:id="1093668372">
                                  <w:marLeft w:val="0"/>
                                  <w:marRight w:val="0"/>
                                  <w:marTop w:val="0"/>
                                  <w:marBottom w:val="0"/>
                                  <w:divBdr>
                                    <w:top w:val="none" w:sz="0" w:space="0" w:color="auto"/>
                                    <w:left w:val="none" w:sz="0" w:space="0" w:color="auto"/>
                                    <w:bottom w:val="none" w:sz="0" w:space="0" w:color="auto"/>
                                    <w:right w:val="none" w:sz="0" w:space="0" w:color="auto"/>
                                  </w:divBdr>
                                  <w:divsChild>
                                    <w:div w:id="60812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1513262">
      <w:bodyDiv w:val="1"/>
      <w:marLeft w:val="0"/>
      <w:marRight w:val="0"/>
      <w:marTop w:val="0"/>
      <w:marBottom w:val="0"/>
      <w:divBdr>
        <w:top w:val="none" w:sz="0" w:space="0" w:color="auto"/>
        <w:left w:val="none" w:sz="0" w:space="0" w:color="auto"/>
        <w:bottom w:val="none" w:sz="0" w:space="0" w:color="auto"/>
        <w:right w:val="none" w:sz="0" w:space="0" w:color="auto"/>
      </w:divBdr>
      <w:divsChild>
        <w:div w:id="1654947011">
          <w:marLeft w:val="0"/>
          <w:marRight w:val="0"/>
          <w:marTop w:val="0"/>
          <w:marBottom w:val="0"/>
          <w:divBdr>
            <w:top w:val="none" w:sz="0" w:space="0" w:color="auto"/>
            <w:left w:val="none" w:sz="0" w:space="0" w:color="auto"/>
            <w:bottom w:val="none" w:sz="0" w:space="0" w:color="auto"/>
            <w:right w:val="none" w:sz="0" w:space="0" w:color="auto"/>
          </w:divBdr>
        </w:div>
      </w:divsChild>
    </w:div>
    <w:div w:id="1840347799">
      <w:bodyDiv w:val="1"/>
      <w:marLeft w:val="0"/>
      <w:marRight w:val="0"/>
      <w:marTop w:val="0"/>
      <w:marBottom w:val="0"/>
      <w:divBdr>
        <w:top w:val="none" w:sz="0" w:space="0" w:color="auto"/>
        <w:left w:val="none" w:sz="0" w:space="0" w:color="auto"/>
        <w:bottom w:val="none" w:sz="0" w:space="0" w:color="auto"/>
        <w:right w:val="none" w:sz="0" w:space="0" w:color="auto"/>
      </w:divBdr>
    </w:div>
    <w:div w:id="1909267174">
      <w:bodyDiv w:val="1"/>
      <w:marLeft w:val="0"/>
      <w:marRight w:val="0"/>
      <w:marTop w:val="0"/>
      <w:marBottom w:val="0"/>
      <w:divBdr>
        <w:top w:val="none" w:sz="0" w:space="0" w:color="auto"/>
        <w:left w:val="none" w:sz="0" w:space="0" w:color="auto"/>
        <w:bottom w:val="none" w:sz="0" w:space="0" w:color="auto"/>
        <w:right w:val="none" w:sz="0" w:space="0" w:color="auto"/>
      </w:divBdr>
      <w:divsChild>
        <w:div w:id="1569415481">
          <w:marLeft w:val="0"/>
          <w:marRight w:val="0"/>
          <w:marTop w:val="0"/>
          <w:marBottom w:val="0"/>
          <w:divBdr>
            <w:top w:val="none" w:sz="0" w:space="0" w:color="auto"/>
            <w:left w:val="none" w:sz="0" w:space="0" w:color="auto"/>
            <w:bottom w:val="none" w:sz="0" w:space="0" w:color="auto"/>
            <w:right w:val="none" w:sz="0" w:space="0" w:color="auto"/>
          </w:divBdr>
          <w:divsChild>
            <w:div w:id="444352476">
              <w:marLeft w:val="0"/>
              <w:marRight w:val="0"/>
              <w:marTop w:val="0"/>
              <w:marBottom w:val="0"/>
              <w:divBdr>
                <w:top w:val="none" w:sz="0" w:space="0" w:color="auto"/>
                <w:left w:val="none" w:sz="0" w:space="0" w:color="auto"/>
                <w:bottom w:val="none" w:sz="0" w:space="0" w:color="auto"/>
                <w:right w:val="none" w:sz="0" w:space="0" w:color="auto"/>
              </w:divBdr>
            </w:div>
            <w:div w:id="1831217619">
              <w:marLeft w:val="0"/>
              <w:marRight w:val="0"/>
              <w:marTop w:val="0"/>
              <w:marBottom w:val="0"/>
              <w:divBdr>
                <w:top w:val="none" w:sz="0" w:space="0" w:color="auto"/>
                <w:left w:val="none" w:sz="0" w:space="0" w:color="auto"/>
                <w:bottom w:val="none" w:sz="0" w:space="0" w:color="auto"/>
                <w:right w:val="none" w:sz="0" w:space="0" w:color="auto"/>
              </w:divBdr>
            </w:div>
          </w:divsChild>
        </w:div>
        <w:div w:id="1663005460">
          <w:marLeft w:val="0"/>
          <w:marRight w:val="0"/>
          <w:marTop w:val="0"/>
          <w:marBottom w:val="0"/>
          <w:divBdr>
            <w:top w:val="none" w:sz="0" w:space="0" w:color="auto"/>
            <w:left w:val="none" w:sz="0" w:space="0" w:color="auto"/>
            <w:bottom w:val="none" w:sz="0" w:space="0" w:color="auto"/>
            <w:right w:val="none" w:sz="0" w:space="0" w:color="auto"/>
          </w:divBdr>
        </w:div>
      </w:divsChild>
    </w:div>
    <w:div w:id="1954364517">
      <w:bodyDiv w:val="1"/>
      <w:marLeft w:val="0"/>
      <w:marRight w:val="0"/>
      <w:marTop w:val="0"/>
      <w:marBottom w:val="0"/>
      <w:divBdr>
        <w:top w:val="none" w:sz="0" w:space="0" w:color="auto"/>
        <w:left w:val="none" w:sz="0" w:space="0" w:color="auto"/>
        <w:bottom w:val="none" w:sz="0" w:space="0" w:color="auto"/>
        <w:right w:val="none" w:sz="0" w:space="0" w:color="auto"/>
      </w:divBdr>
      <w:divsChild>
        <w:div w:id="2145736233">
          <w:marLeft w:val="0"/>
          <w:marRight w:val="0"/>
          <w:marTop w:val="12"/>
          <w:marBottom w:val="23"/>
          <w:divBdr>
            <w:top w:val="none" w:sz="0" w:space="0" w:color="auto"/>
            <w:left w:val="none" w:sz="0" w:space="0" w:color="auto"/>
            <w:bottom w:val="none" w:sz="0" w:space="0" w:color="auto"/>
            <w:right w:val="none" w:sz="0" w:space="0" w:color="auto"/>
          </w:divBdr>
          <w:divsChild>
            <w:div w:id="470556451">
              <w:marLeft w:val="0"/>
              <w:marRight w:val="0"/>
              <w:marTop w:val="0"/>
              <w:marBottom w:val="0"/>
              <w:divBdr>
                <w:top w:val="none" w:sz="0" w:space="0" w:color="auto"/>
                <w:left w:val="none" w:sz="0" w:space="0" w:color="auto"/>
                <w:bottom w:val="none" w:sz="0" w:space="0" w:color="auto"/>
                <w:right w:val="none" w:sz="0" w:space="0" w:color="auto"/>
              </w:divBdr>
              <w:divsChild>
                <w:div w:id="1933053547">
                  <w:marLeft w:val="2477"/>
                  <w:marRight w:val="115"/>
                  <w:marTop w:val="0"/>
                  <w:marBottom w:val="0"/>
                  <w:divBdr>
                    <w:top w:val="none" w:sz="0" w:space="0" w:color="auto"/>
                    <w:left w:val="none" w:sz="0" w:space="0" w:color="auto"/>
                    <w:bottom w:val="none" w:sz="0" w:space="0" w:color="auto"/>
                    <w:right w:val="none" w:sz="0" w:space="0" w:color="auto"/>
                  </w:divBdr>
                </w:div>
              </w:divsChild>
            </w:div>
          </w:divsChild>
        </w:div>
      </w:divsChild>
    </w:div>
    <w:div w:id="2081248902">
      <w:marLeft w:val="0"/>
      <w:marRight w:val="0"/>
      <w:marTop w:val="0"/>
      <w:marBottom w:val="0"/>
      <w:divBdr>
        <w:top w:val="none" w:sz="0" w:space="0" w:color="auto"/>
        <w:left w:val="none" w:sz="0" w:space="0" w:color="auto"/>
        <w:bottom w:val="none" w:sz="0" w:space="0" w:color="auto"/>
        <w:right w:val="none" w:sz="0" w:space="0" w:color="auto"/>
      </w:divBdr>
      <w:divsChild>
        <w:div w:id="246766643">
          <w:marLeft w:val="0"/>
          <w:marRight w:val="0"/>
          <w:marTop w:val="0"/>
          <w:marBottom w:val="0"/>
          <w:divBdr>
            <w:top w:val="none" w:sz="0" w:space="0" w:color="auto"/>
            <w:left w:val="none" w:sz="0" w:space="0" w:color="auto"/>
            <w:bottom w:val="none" w:sz="0" w:space="0" w:color="auto"/>
            <w:right w:val="none" w:sz="0" w:space="0" w:color="auto"/>
          </w:divBdr>
          <w:divsChild>
            <w:div w:id="1017922185">
              <w:marLeft w:val="0"/>
              <w:marRight w:val="0"/>
              <w:marTop w:val="0"/>
              <w:marBottom w:val="0"/>
              <w:divBdr>
                <w:top w:val="none" w:sz="0" w:space="0" w:color="auto"/>
                <w:left w:val="none" w:sz="0" w:space="0" w:color="auto"/>
                <w:bottom w:val="none" w:sz="0" w:space="0" w:color="auto"/>
                <w:right w:val="none" w:sz="0" w:space="0" w:color="auto"/>
              </w:divBdr>
            </w:div>
          </w:divsChild>
        </w:div>
        <w:div w:id="1375615507">
          <w:marLeft w:val="0"/>
          <w:marRight w:val="58"/>
          <w:marTop w:val="0"/>
          <w:marBottom w:val="0"/>
          <w:divBdr>
            <w:top w:val="none" w:sz="0" w:space="0" w:color="auto"/>
            <w:left w:val="none" w:sz="0" w:space="0" w:color="auto"/>
            <w:bottom w:val="none" w:sz="0" w:space="0" w:color="auto"/>
            <w:right w:val="none" w:sz="0" w:space="0" w:color="auto"/>
          </w:divBdr>
        </w:div>
        <w:div w:id="1533181010">
          <w:marLeft w:val="0"/>
          <w:marRight w:val="0"/>
          <w:marTop w:val="0"/>
          <w:marBottom w:val="0"/>
          <w:divBdr>
            <w:top w:val="none" w:sz="0" w:space="0" w:color="auto"/>
            <w:left w:val="none" w:sz="0" w:space="0" w:color="auto"/>
            <w:bottom w:val="none" w:sz="0" w:space="0" w:color="auto"/>
            <w:right w:val="none" w:sz="0" w:space="0" w:color="auto"/>
          </w:divBdr>
          <w:divsChild>
            <w:div w:id="1659457490">
              <w:marLeft w:val="0"/>
              <w:marRight w:val="0"/>
              <w:marTop w:val="0"/>
              <w:marBottom w:val="0"/>
              <w:divBdr>
                <w:top w:val="none" w:sz="0" w:space="0" w:color="auto"/>
                <w:left w:val="none" w:sz="0" w:space="0" w:color="auto"/>
                <w:bottom w:val="none" w:sz="0" w:space="0" w:color="auto"/>
                <w:right w:val="none" w:sz="0" w:space="0" w:color="auto"/>
              </w:divBdr>
              <w:divsChild>
                <w:div w:id="1678342979">
                  <w:marLeft w:val="0"/>
                  <w:marRight w:val="0"/>
                  <w:marTop w:val="0"/>
                  <w:marBottom w:val="0"/>
                  <w:divBdr>
                    <w:top w:val="single" w:sz="24" w:space="0" w:color="FFFFFF"/>
                    <w:left w:val="single" w:sz="24" w:space="0" w:color="FFFFFF"/>
                    <w:bottom w:val="single" w:sz="24" w:space="0" w:color="FFFFFF"/>
                    <w:right w:val="single" w:sz="24" w:space="0" w:color="FFFFFF"/>
                  </w:divBdr>
                  <w:divsChild>
                    <w:div w:id="390159919">
                      <w:marLeft w:val="0"/>
                      <w:marRight w:val="0"/>
                      <w:marTop w:val="0"/>
                      <w:marBottom w:val="0"/>
                      <w:divBdr>
                        <w:top w:val="none" w:sz="0" w:space="0" w:color="auto"/>
                        <w:left w:val="none" w:sz="0" w:space="0" w:color="auto"/>
                        <w:bottom w:val="none" w:sz="0" w:space="0" w:color="auto"/>
                        <w:right w:val="none" w:sz="0" w:space="0" w:color="auto"/>
                      </w:divBdr>
                      <w:divsChild>
                        <w:div w:id="5678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06851">
          <w:marLeft w:val="0"/>
          <w:marRight w:val="0"/>
          <w:marTop w:val="0"/>
          <w:marBottom w:val="0"/>
          <w:divBdr>
            <w:top w:val="none" w:sz="0" w:space="0" w:color="auto"/>
            <w:left w:val="none" w:sz="0" w:space="0" w:color="auto"/>
            <w:bottom w:val="none" w:sz="0" w:space="0" w:color="auto"/>
            <w:right w:val="none" w:sz="0" w:space="0" w:color="auto"/>
          </w:divBdr>
        </w:div>
      </w:divsChild>
    </w:div>
    <w:div w:id="2106487790">
      <w:bodyDiv w:val="1"/>
      <w:marLeft w:val="0"/>
      <w:marRight w:val="0"/>
      <w:marTop w:val="0"/>
      <w:marBottom w:val="0"/>
      <w:divBdr>
        <w:top w:val="none" w:sz="0" w:space="0" w:color="auto"/>
        <w:left w:val="none" w:sz="0" w:space="0" w:color="auto"/>
        <w:bottom w:val="none" w:sz="0" w:space="0" w:color="auto"/>
        <w:right w:val="none" w:sz="0" w:space="0" w:color="auto"/>
      </w:divBdr>
      <w:divsChild>
        <w:div w:id="1201623022">
          <w:marLeft w:val="0"/>
          <w:marRight w:val="0"/>
          <w:marTop w:val="0"/>
          <w:marBottom w:val="0"/>
          <w:divBdr>
            <w:top w:val="none" w:sz="0" w:space="0" w:color="auto"/>
            <w:left w:val="none" w:sz="0" w:space="0" w:color="auto"/>
            <w:bottom w:val="none" w:sz="0" w:space="0" w:color="auto"/>
            <w:right w:val="none" w:sz="0" w:space="0" w:color="auto"/>
          </w:divBdr>
          <w:divsChild>
            <w:div w:id="1790539809">
              <w:marLeft w:val="0"/>
              <w:marRight w:val="0"/>
              <w:marTop w:val="0"/>
              <w:marBottom w:val="0"/>
              <w:divBdr>
                <w:top w:val="none" w:sz="0" w:space="0" w:color="auto"/>
                <w:left w:val="none" w:sz="0" w:space="0" w:color="auto"/>
                <w:bottom w:val="none" w:sz="0" w:space="0" w:color="auto"/>
                <w:right w:val="none" w:sz="0" w:space="0" w:color="auto"/>
              </w:divBdr>
              <w:divsChild>
                <w:div w:id="2045590655">
                  <w:marLeft w:val="0"/>
                  <w:marRight w:val="0"/>
                  <w:marTop w:val="0"/>
                  <w:marBottom w:val="0"/>
                  <w:divBdr>
                    <w:top w:val="none" w:sz="0" w:space="0" w:color="auto"/>
                    <w:left w:val="none" w:sz="0" w:space="0" w:color="auto"/>
                    <w:bottom w:val="none" w:sz="0" w:space="0" w:color="auto"/>
                    <w:right w:val="none" w:sz="0" w:space="0" w:color="auto"/>
                  </w:divBdr>
                  <w:divsChild>
                    <w:div w:id="595406831">
                      <w:marLeft w:val="0"/>
                      <w:marRight w:val="0"/>
                      <w:marTop w:val="0"/>
                      <w:marBottom w:val="0"/>
                      <w:divBdr>
                        <w:top w:val="none" w:sz="0" w:space="0" w:color="auto"/>
                        <w:left w:val="none" w:sz="0" w:space="0" w:color="auto"/>
                        <w:bottom w:val="none" w:sz="0" w:space="0" w:color="auto"/>
                        <w:right w:val="none" w:sz="0" w:space="0" w:color="auto"/>
                      </w:divBdr>
                      <w:divsChild>
                        <w:div w:id="1315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package" Target="embeddings/Microsoft_Office_PowerPoint_Slayd_1.sldx"/><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8650B9-9697-4EBE-9C0A-CAB513143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52</Pages>
  <Words>16386</Words>
  <Characters>93406</Characters>
  <Application>Microsoft Office Word</Application>
  <DocSecurity>0</DocSecurity>
  <Lines>778</Lines>
  <Paragraphs>219</Paragraphs>
  <ScaleCrop>false</ScaleCrop>
  <HeadingPairs>
    <vt:vector size="2" baseType="variant">
      <vt:variant>
        <vt:lpstr>Konu Başlığı</vt:lpstr>
      </vt:variant>
      <vt:variant>
        <vt:i4>1</vt:i4>
      </vt:variant>
    </vt:vector>
  </HeadingPairs>
  <TitlesOfParts>
    <vt:vector size="1" baseType="lpstr">
      <vt:lpstr>TARIMSAL ÖNEM TAŞIYAN BAZI BİTKİLERDE TOHUM ÜRETİM TEKNİKLERİ</vt:lpstr>
    </vt:vector>
  </TitlesOfParts>
  <Company/>
  <LinksUpToDate>false</LinksUpToDate>
  <CharactersWithSpaces>109573</CharactersWithSpaces>
  <SharedDoc>false</SharedDoc>
  <HLinks>
    <vt:vector size="210" baseType="variant">
      <vt:variant>
        <vt:i4>1442024</vt:i4>
      </vt:variant>
      <vt:variant>
        <vt:i4>213</vt:i4>
      </vt:variant>
      <vt:variant>
        <vt:i4>0</vt:i4>
      </vt:variant>
      <vt:variant>
        <vt:i4>5</vt:i4>
      </vt:variant>
      <vt:variant>
        <vt:lpwstr>http://batem.gov.tr/urunler/tarlaurunleri/susam/susam.htm</vt:lpwstr>
      </vt:variant>
      <vt:variant>
        <vt:lpwstr>ÖZBERK-82_</vt:lpwstr>
      </vt:variant>
      <vt:variant>
        <vt:i4>6750577</vt:i4>
      </vt:variant>
      <vt:variant>
        <vt:i4>210</vt:i4>
      </vt:variant>
      <vt:variant>
        <vt:i4>0</vt:i4>
      </vt:variant>
      <vt:variant>
        <vt:i4>5</vt:i4>
      </vt:variant>
      <vt:variant>
        <vt:lpwstr>http://batem.gov.tr/urunler/tarlaurunleri/susam/susam.htm</vt:lpwstr>
      </vt:variant>
      <vt:variant>
        <vt:lpwstr>MUGANLI-57_</vt:lpwstr>
      </vt:variant>
      <vt:variant>
        <vt:i4>15466596</vt:i4>
      </vt:variant>
      <vt:variant>
        <vt:i4>207</vt:i4>
      </vt:variant>
      <vt:variant>
        <vt:i4>0</vt:i4>
      </vt:variant>
      <vt:variant>
        <vt:i4>5</vt:i4>
      </vt:variant>
      <vt:variant>
        <vt:lpwstr>http://batem.gov.tr/urunler/tarlaurunleri/susam/susam.htm</vt:lpwstr>
      </vt:variant>
      <vt:variant>
        <vt:lpwstr>GÖLMARMARA_</vt:lpwstr>
      </vt:variant>
      <vt:variant>
        <vt:i4>7340150</vt:i4>
      </vt:variant>
      <vt:variant>
        <vt:i4>204</vt:i4>
      </vt:variant>
      <vt:variant>
        <vt:i4>0</vt:i4>
      </vt:variant>
      <vt:variant>
        <vt:i4>5</vt:i4>
      </vt:variant>
      <vt:variant>
        <vt:lpwstr>http://batem.gov.tr/urunler/tarlaurunleri/susam/susam.htm</vt:lpwstr>
      </vt:variant>
      <vt:variant>
        <vt:lpwstr>BAYDAR-2001</vt:lpwstr>
      </vt:variant>
      <vt:variant>
        <vt:i4>5373991</vt:i4>
      </vt:variant>
      <vt:variant>
        <vt:i4>198</vt:i4>
      </vt:variant>
      <vt:variant>
        <vt:i4>0</vt:i4>
      </vt:variant>
      <vt:variant>
        <vt:i4>5</vt:i4>
      </vt:variant>
      <vt:variant>
        <vt:lpwstr>http://upload.wikimedia.org/wikipedia/en/f/fd/2005sesame_seed.PNG</vt:lpwstr>
      </vt:variant>
      <vt:variant>
        <vt:lpwstr/>
      </vt:variant>
      <vt:variant>
        <vt:i4>4456455</vt:i4>
      </vt:variant>
      <vt:variant>
        <vt:i4>192</vt:i4>
      </vt:variant>
      <vt:variant>
        <vt:i4>0</vt:i4>
      </vt:variant>
      <vt:variant>
        <vt:i4>5</vt:i4>
      </vt:variant>
      <vt:variant>
        <vt:lpwstr>http://upload.wikimedia.org/wikipedia/commons/9/96/Sesamum_indicum_1.jpg</vt:lpwstr>
      </vt:variant>
      <vt:variant>
        <vt:lpwstr/>
      </vt:variant>
      <vt:variant>
        <vt:i4>1441868</vt:i4>
      </vt:variant>
      <vt:variant>
        <vt:i4>186</vt:i4>
      </vt:variant>
      <vt:variant>
        <vt:i4>0</vt:i4>
      </vt:variant>
      <vt:variant>
        <vt:i4>5</vt:i4>
      </vt:variant>
      <vt:variant>
        <vt:lpwstr>http://www.nazillipamuk.gov.tr/img/upload/image/resim/anasayfa/2013/008/pamuk-arastirma-logo-2012.jpg</vt:lpwstr>
      </vt:variant>
      <vt:variant>
        <vt:lpwstr/>
      </vt:variant>
      <vt:variant>
        <vt:i4>8323144</vt:i4>
      </vt:variant>
      <vt:variant>
        <vt:i4>177</vt:i4>
      </vt:variant>
      <vt:variant>
        <vt:i4>0</vt:i4>
      </vt:variant>
      <vt:variant>
        <vt:i4>5</vt:i4>
      </vt:variant>
      <vt:variant>
        <vt:lpwstr>http://halisarioglu.com/fotoYerFistik.aspx</vt:lpwstr>
      </vt:variant>
      <vt:variant>
        <vt:lpwstr>#</vt:lpwstr>
      </vt:variant>
      <vt:variant>
        <vt:i4>1507438</vt:i4>
      </vt:variant>
      <vt:variant>
        <vt:i4>174</vt:i4>
      </vt:variant>
      <vt:variant>
        <vt:i4>0</vt:i4>
      </vt:variant>
      <vt:variant>
        <vt:i4>5</vt:i4>
      </vt:variant>
      <vt:variant>
        <vt:lpwstr>http://halisarioglu.com/Foto/yerfistik/HalisBey/index.html?time=1335343028375</vt:lpwstr>
      </vt:variant>
      <vt:variant>
        <vt:lpwstr>#</vt:lpwstr>
      </vt:variant>
      <vt:variant>
        <vt:i4>1507438</vt:i4>
      </vt:variant>
      <vt:variant>
        <vt:i4>171</vt:i4>
      </vt:variant>
      <vt:variant>
        <vt:i4>0</vt:i4>
      </vt:variant>
      <vt:variant>
        <vt:i4>5</vt:i4>
      </vt:variant>
      <vt:variant>
        <vt:lpwstr>http://halisarioglu.com/Foto/yerfistik/HalisBey/index.html?time=1335343028375</vt:lpwstr>
      </vt:variant>
      <vt:variant>
        <vt:lpwstr>#</vt:lpwstr>
      </vt:variant>
      <vt:variant>
        <vt:i4>1507438</vt:i4>
      </vt:variant>
      <vt:variant>
        <vt:i4>168</vt:i4>
      </vt:variant>
      <vt:variant>
        <vt:i4>0</vt:i4>
      </vt:variant>
      <vt:variant>
        <vt:i4>5</vt:i4>
      </vt:variant>
      <vt:variant>
        <vt:lpwstr>http://halisarioglu.com/Foto/yerfistik/HalisBey/index.html?time=1335343028375</vt:lpwstr>
      </vt:variant>
      <vt:variant>
        <vt:lpwstr>#</vt:lpwstr>
      </vt:variant>
      <vt:variant>
        <vt:i4>6226008</vt:i4>
      </vt:variant>
      <vt:variant>
        <vt:i4>165</vt:i4>
      </vt:variant>
      <vt:variant>
        <vt:i4>0</vt:i4>
      </vt:variant>
      <vt:variant>
        <vt:i4>5</vt:i4>
      </vt:variant>
      <vt:variant>
        <vt:lpwstr>http://wowslider.com/</vt:lpwstr>
      </vt:variant>
      <vt:variant>
        <vt:lpwstr/>
      </vt:variant>
      <vt:variant>
        <vt:i4>3407993</vt:i4>
      </vt:variant>
      <vt:variant>
        <vt:i4>147</vt:i4>
      </vt:variant>
      <vt:variant>
        <vt:i4>0</vt:i4>
      </vt:variant>
      <vt:variant>
        <vt:i4>5</vt:i4>
      </vt:variant>
      <vt:variant>
        <vt:lpwstr>http://halisarioglu.com/Foto/yerfistik/HalisBey/index.html?time=1335343028375</vt:lpwstr>
      </vt:variant>
      <vt:variant>
        <vt:lpwstr>wows4#wows4</vt:lpwstr>
      </vt:variant>
      <vt:variant>
        <vt:i4>3407998</vt:i4>
      </vt:variant>
      <vt:variant>
        <vt:i4>144</vt:i4>
      </vt:variant>
      <vt:variant>
        <vt:i4>0</vt:i4>
      </vt:variant>
      <vt:variant>
        <vt:i4>5</vt:i4>
      </vt:variant>
      <vt:variant>
        <vt:lpwstr>http://halisarioglu.com/Foto/yerfistik/HalisBey/index.html?time=1335343028375</vt:lpwstr>
      </vt:variant>
      <vt:variant>
        <vt:lpwstr>wows3#wows3</vt:lpwstr>
      </vt:variant>
      <vt:variant>
        <vt:i4>3407999</vt:i4>
      </vt:variant>
      <vt:variant>
        <vt:i4>141</vt:i4>
      </vt:variant>
      <vt:variant>
        <vt:i4>0</vt:i4>
      </vt:variant>
      <vt:variant>
        <vt:i4>5</vt:i4>
      </vt:variant>
      <vt:variant>
        <vt:lpwstr>http://halisarioglu.com/Foto/yerfistik/HalisBey/index.html?time=1335343028375</vt:lpwstr>
      </vt:variant>
      <vt:variant>
        <vt:lpwstr>wows2#wows2</vt:lpwstr>
      </vt:variant>
      <vt:variant>
        <vt:i4>3407996</vt:i4>
      </vt:variant>
      <vt:variant>
        <vt:i4>138</vt:i4>
      </vt:variant>
      <vt:variant>
        <vt:i4>0</vt:i4>
      </vt:variant>
      <vt:variant>
        <vt:i4>5</vt:i4>
      </vt:variant>
      <vt:variant>
        <vt:lpwstr>http://halisarioglu.com/Foto/yerfistik/HalisBey/index.html?time=1335343028375</vt:lpwstr>
      </vt:variant>
      <vt:variant>
        <vt:lpwstr>wows1#wows1</vt:lpwstr>
      </vt:variant>
      <vt:variant>
        <vt:i4>3407997</vt:i4>
      </vt:variant>
      <vt:variant>
        <vt:i4>135</vt:i4>
      </vt:variant>
      <vt:variant>
        <vt:i4>0</vt:i4>
      </vt:variant>
      <vt:variant>
        <vt:i4>5</vt:i4>
      </vt:variant>
      <vt:variant>
        <vt:lpwstr>http://halisarioglu.com/Foto/yerfistik/HalisBey/index.html?time=1335343028375</vt:lpwstr>
      </vt:variant>
      <vt:variant>
        <vt:lpwstr>wows0#wows0</vt:lpwstr>
      </vt:variant>
      <vt:variant>
        <vt:i4>7733276</vt:i4>
      </vt:variant>
      <vt:variant>
        <vt:i4>117</vt:i4>
      </vt:variant>
      <vt:variant>
        <vt:i4>0</vt:i4>
      </vt:variant>
      <vt:variant>
        <vt:i4>5</vt:i4>
      </vt:variant>
      <vt:variant>
        <vt:lpwstr>http://halisarioglu.com/Foto/yerfistik/Sultan/index.html?time=1335342979921</vt:lpwstr>
      </vt:variant>
      <vt:variant>
        <vt:lpwstr>#</vt:lpwstr>
      </vt:variant>
      <vt:variant>
        <vt:i4>7733276</vt:i4>
      </vt:variant>
      <vt:variant>
        <vt:i4>114</vt:i4>
      </vt:variant>
      <vt:variant>
        <vt:i4>0</vt:i4>
      </vt:variant>
      <vt:variant>
        <vt:i4>5</vt:i4>
      </vt:variant>
      <vt:variant>
        <vt:lpwstr>http://halisarioglu.com/Foto/yerfistik/Sultan/index.html?time=1335342979921</vt:lpwstr>
      </vt:variant>
      <vt:variant>
        <vt:lpwstr>#</vt:lpwstr>
      </vt:variant>
      <vt:variant>
        <vt:i4>7733276</vt:i4>
      </vt:variant>
      <vt:variant>
        <vt:i4>111</vt:i4>
      </vt:variant>
      <vt:variant>
        <vt:i4>0</vt:i4>
      </vt:variant>
      <vt:variant>
        <vt:i4>5</vt:i4>
      </vt:variant>
      <vt:variant>
        <vt:lpwstr>http://halisarioglu.com/Foto/yerfistik/Sultan/index.html?time=1335342979921</vt:lpwstr>
      </vt:variant>
      <vt:variant>
        <vt:lpwstr>#</vt:lpwstr>
      </vt:variant>
      <vt:variant>
        <vt:i4>6226008</vt:i4>
      </vt:variant>
      <vt:variant>
        <vt:i4>108</vt:i4>
      </vt:variant>
      <vt:variant>
        <vt:i4>0</vt:i4>
      </vt:variant>
      <vt:variant>
        <vt:i4>5</vt:i4>
      </vt:variant>
      <vt:variant>
        <vt:lpwstr>http://wowslider.com/</vt:lpwstr>
      </vt:variant>
      <vt:variant>
        <vt:lpwstr/>
      </vt:variant>
      <vt:variant>
        <vt:i4>5570572</vt:i4>
      </vt:variant>
      <vt:variant>
        <vt:i4>93</vt:i4>
      </vt:variant>
      <vt:variant>
        <vt:i4>0</vt:i4>
      </vt:variant>
      <vt:variant>
        <vt:i4>5</vt:i4>
      </vt:variant>
      <vt:variant>
        <vt:lpwstr>http://halisarioglu.com/Foto/yerfistik/Sultan/index.html?time=1335342979921</vt:lpwstr>
      </vt:variant>
      <vt:variant>
        <vt:lpwstr>wows3#wows3</vt:lpwstr>
      </vt:variant>
      <vt:variant>
        <vt:i4>5570573</vt:i4>
      </vt:variant>
      <vt:variant>
        <vt:i4>90</vt:i4>
      </vt:variant>
      <vt:variant>
        <vt:i4>0</vt:i4>
      </vt:variant>
      <vt:variant>
        <vt:i4>5</vt:i4>
      </vt:variant>
      <vt:variant>
        <vt:lpwstr>http://halisarioglu.com/Foto/yerfistik/Sultan/index.html?time=1335342979921</vt:lpwstr>
      </vt:variant>
      <vt:variant>
        <vt:lpwstr>wows2#wows2</vt:lpwstr>
      </vt:variant>
      <vt:variant>
        <vt:i4>5570574</vt:i4>
      </vt:variant>
      <vt:variant>
        <vt:i4>87</vt:i4>
      </vt:variant>
      <vt:variant>
        <vt:i4>0</vt:i4>
      </vt:variant>
      <vt:variant>
        <vt:i4>5</vt:i4>
      </vt:variant>
      <vt:variant>
        <vt:lpwstr>http://halisarioglu.com/Foto/yerfistik/Sultan/index.html?time=1335342979921</vt:lpwstr>
      </vt:variant>
      <vt:variant>
        <vt:lpwstr>wows1#wows1</vt:lpwstr>
      </vt:variant>
      <vt:variant>
        <vt:i4>5570575</vt:i4>
      </vt:variant>
      <vt:variant>
        <vt:i4>84</vt:i4>
      </vt:variant>
      <vt:variant>
        <vt:i4>0</vt:i4>
      </vt:variant>
      <vt:variant>
        <vt:i4>5</vt:i4>
      </vt:variant>
      <vt:variant>
        <vt:lpwstr>http://halisarioglu.com/Foto/yerfistik/Sultan/index.html?time=1335342979921</vt:lpwstr>
      </vt:variant>
      <vt:variant>
        <vt:lpwstr>wows0#wows0</vt:lpwstr>
      </vt:variant>
      <vt:variant>
        <vt:i4>655378</vt:i4>
      </vt:variant>
      <vt:variant>
        <vt:i4>69</vt:i4>
      </vt:variant>
      <vt:variant>
        <vt:i4>0</vt:i4>
      </vt:variant>
      <vt:variant>
        <vt:i4>5</vt:i4>
      </vt:variant>
      <vt:variant>
        <vt:lpwstr>http://halisarioglu.com/Foto/yerfistik/Osmaniye_2005/index.html?time=1335342886093</vt:lpwstr>
      </vt:variant>
      <vt:variant>
        <vt:lpwstr>#</vt:lpwstr>
      </vt:variant>
      <vt:variant>
        <vt:i4>655378</vt:i4>
      </vt:variant>
      <vt:variant>
        <vt:i4>66</vt:i4>
      </vt:variant>
      <vt:variant>
        <vt:i4>0</vt:i4>
      </vt:variant>
      <vt:variant>
        <vt:i4>5</vt:i4>
      </vt:variant>
      <vt:variant>
        <vt:lpwstr>http://halisarioglu.com/Foto/yerfistik/Osmaniye_2005/index.html?time=1335342886093</vt:lpwstr>
      </vt:variant>
      <vt:variant>
        <vt:lpwstr>#</vt:lpwstr>
      </vt:variant>
      <vt:variant>
        <vt:i4>655378</vt:i4>
      </vt:variant>
      <vt:variant>
        <vt:i4>63</vt:i4>
      </vt:variant>
      <vt:variant>
        <vt:i4>0</vt:i4>
      </vt:variant>
      <vt:variant>
        <vt:i4>5</vt:i4>
      </vt:variant>
      <vt:variant>
        <vt:lpwstr>http://halisarioglu.com/Foto/yerfistik/Osmaniye_2005/index.html?time=1335342886093</vt:lpwstr>
      </vt:variant>
      <vt:variant>
        <vt:lpwstr>#</vt:lpwstr>
      </vt:variant>
      <vt:variant>
        <vt:i4>6226008</vt:i4>
      </vt:variant>
      <vt:variant>
        <vt:i4>60</vt:i4>
      </vt:variant>
      <vt:variant>
        <vt:i4>0</vt:i4>
      </vt:variant>
      <vt:variant>
        <vt:i4>5</vt:i4>
      </vt:variant>
      <vt:variant>
        <vt:lpwstr>http://wowslider.com/</vt:lpwstr>
      </vt:variant>
      <vt:variant>
        <vt:lpwstr/>
      </vt:variant>
      <vt:variant>
        <vt:i4>2686979</vt:i4>
      </vt:variant>
      <vt:variant>
        <vt:i4>48</vt:i4>
      </vt:variant>
      <vt:variant>
        <vt:i4>0</vt:i4>
      </vt:variant>
      <vt:variant>
        <vt:i4>5</vt:i4>
      </vt:variant>
      <vt:variant>
        <vt:lpwstr>http://halisarioglu.com/Foto/yerfistik/Osmaniye_2005/index.html?time=1335342886093</vt:lpwstr>
      </vt:variant>
      <vt:variant>
        <vt:lpwstr>wows2#wows2</vt:lpwstr>
      </vt:variant>
      <vt:variant>
        <vt:i4>2686976</vt:i4>
      </vt:variant>
      <vt:variant>
        <vt:i4>45</vt:i4>
      </vt:variant>
      <vt:variant>
        <vt:i4>0</vt:i4>
      </vt:variant>
      <vt:variant>
        <vt:i4>5</vt:i4>
      </vt:variant>
      <vt:variant>
        <vt:lpwstr>http://halisarioglu.com/Foto/yerfistik/Osmaniye_2005/index.html?time=1335342886093</vt:lpwstr>
      </vt:variant>
      <vt:variant>
        <vt:lpwstr>wows1#wows1</vt:lpwstr>
      </vt:variant>
      <vt:variant>
        <vt:i4>2686977</vt:i4>
      </vt:variant>
      <vt:variant>
        <vt:i4>42</vt:i4>
      </vt:variant>
      <vt:variant>
        <vt:i4>0</vt:i4>
      </vt:variant>
      <vt:variant>
        <vt:i4>5</vt:i4>
      </vt:variant>
      <vt:variant>
        <vt:lpwstr>http://halisarioglu.com/Foto/yerfistik/Osmaniye_2005/index.html?time=1335342886093</vt:lpwstr>
      </vt:variant>
      <vt:variant>
        <vt:lpwstr>wows0#wows0</vt:lpwstr>
      </vt:variant>
      <vt:variant>
        <vt:i4>1441876</vt:i4>
      </vt:variant>
      <vt:variant>
        <vt:i4>21</vt:i4>
      </vt:variant>
      <vt:variant>
        <vt:i4>0</vt:i4>
      </vt:variant>
      <vt:variant>
        <vt:i4>5</vt:i4>
      </vt:variant>
      <vt:variant>
        <vt:lpwstr>http://www.ttae.gov.tr/index.php/urun-cesitleri/aycicegi/cigdem-1</vt:lpwstr>
      </vt:variant>
      <vt:variant>
        <vt:lpwstr/>
      </vt:variant>
      <vt:variant>
        <vt:i4>196685</vt:i4>
      </vt:variant>
      <vt:variant>
        <vt:i4>15</vt:i4>
      </vt:variant>
      <vt:variant>
        <vt:i4>0</vt:i4>
      </vt:variant>
      <vt:variant>
        <vt:i4>5</vt:i4>
      </vt:variant>
      <vt:variant>
        <vt:lpwstr>http://www.ttae.gov.tr/index.php/urun-cesitleri/aycicegi/tr-3080</vt:lpwstr>
      </vt:variant>
      <vt:variant>
        <vt:lpwstr/>
      </vt:variant>
      <vt:variant>
        <vt:i4>2359333</vt:i4>
      </vt:variant>
      <vt:variant>
        <vt:i4>9</vt:i4>
      </vt:variant>
      <vt:variant>
        <vt:i4>0</vt:i4>
      </vt:variant>
      <vt:variant>
        <vt:i4>5</vt:i4>
      </vt:variant>
      <vt:variant>
        <vt:lpwstr>http://www.ttae.gov.tr/index.php/urun-cesitleri/aycicegi/meric-2002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TARIMSAL ÖNEM TAŞIYAN BAZI BİTKİLERDE TOHUM ÜRETİM TEKNİKLERİ</dc:title>
  <dc:creator>User</dc:creator>
  <cp:lastModifiedBy>S.KIRICI</cp:lastModifiedBy>
  <cp:revision>3</cp:revision>
  <dcterms:created xsi:type="dcterms:W3CDTF">2016-04-22T10:55:00Z</dcterms:created>
  <dcterms:modified xsi:type="dcterms:W3CDTF">2016-04-22T11:00:00Z</dcterms:modified>
</cp:coreProperties>
</file>